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7B2" w:rsidRPr="00EE57B2" w:rsidRDefault="003069A0" w:rsidP="003069A0">
      <w:pPr>
        <w:suppressAutoHyphens w:val="0"/>
        <w:jc w:val="center"/>
        <w:rPr>
          <w:b/>
          <w:color w:val="000000"/>
          <w:lang w:eastAsia="ru-RU"/>
        </w:rPr>
      </w:pPr>
      <w:r w:rsidRPr="00EE57B2">
        <w:rPr>
          <w:b/>
          <w:color w:val="000000"/>
          <w:lang w:eastAsia="ru-RU"/>
        </w:rPr>
        <w:t xml:space="preserve">Муниципальное бюджетное общеобразовательное учреждение </w:t>
      </w:r>
    </w:p>
    <w:p w:rsidR="003069A0" w:rsidRPr="00EE57B2" w:rsidRDefault="003069A0" w:rsidP="00EE57B2">
      <w:pPr>
        <w:suppressAutoHyphens w:val="0"/>
        <w:jc w:val="center"/>
        <w:rPr>
          <w:b/>
          <w:color w:val="000000"/>
          <w:lang w:eastAsia="ru-RU"/>
        </w:rPr>
      </w:pPr>
      <w:r w:rsidRPr="00EE57B2">
        <w:rPr>
          <w:b/>
          <w:color w:val="000000"/>
          <w:lang w:eastAsia="ru-RU"/>
        </w:rPr>
        <w:t>«</w:t>
      </w:r>
      <w:proofErr w:type="spellStart"/>
      <w:r w:rsidRPr="00EE57B2">
        <w:rPr>
          <w:b/>
          <w:color w:val="000000"/>
          <w:lang w:eastAsia="ru-RU"/>
        </w:rPr>
        <w:t>Залесская</w:t>
      </w:r>
      <w:proofErr w:type="spellEnd"/>
      <w:r w:rsidRPr="00EE57B2">
        <w:rPr>
          <w:b/>
          <w:color w:val="000000"/>
          <w:lang w:eastAsia="ru-RU"/>
        </w:rPr>
        <w:t xml:space="preserve"> школа» Симферопольского района Республики Крым</w:t>
      </w:r>
    </w:p>
    <w:p w:rsidR="00DE723E" w:rsidRPr="00EE57B2" w:rsidRDefault="00DE723E" w:rsidP="003069A0">
      <w:pPr>
        <w:suppressAutoHyphens w:val="0"/>
        <w:jc w:val="center"/>
        <w:rPr>
          <w:b/>
          <w:color w:val="000000"/>
          <w:lang w:eastAsia="ru-RU"/>
        </w:rPr>
      </w:pPr>
      <w:r w:rsidRPr="00EE57B2">
        <w:rPr>
          <w:b/>
          <w:color w:val="000000"/>
          <w:lang w:eastAsia="ru-RU"/>
        </w:rPr>
        <w:t>(МБОУ «</w:t>
      </w:r>
      <w:proofErr w:type="spellStart"/>
      <w:r w:rsidRPr="00EE57B2">
        <w:rPr>
          <w:b/>
          <w:color w:val="000000"/>
          <w:lang w:eastAsia="ru-RU"/>
        </w:rPr>
        <w:t>Залесская</w:t>
      </w:r>
      <w:proofErr w:type="spellEnd"/>
      <w:r w:rsidRPr="00EE57B2">
        <w:rPr>
          <w:b/>
          <w:color w:val="000000"/>
          <w:lang w:eastAsia="ru-RU"/>
        </w:rPr>
        <w:t xml:space="preserve"> школа»)</w:t>
      </w:r>
    </w:p>
    <w:p w:rsidR="003069A0" w:rsidRDefault="003069A0" w:rsidP="003069A0">
      <w:pPr>
        <w:suppressAutoHyphens w:val="0"/>
        <w:jc w:val="center"/>
        <w:rPr>
          <w:color w:val="000000"/>
          <w:lang w:eastAsia="ru-RU"/>
        </w:rPr>
      </w:pPr>
      <w:r>
        <w:rPr>
          <w:color w:val="000000"/>
          <w:lang w:eastAsia="ru-RU"/>
        </w:rPr>
        <w:t>ул. Победы, 23, с. Залесье, Симферопольский р-н, Республика Крым, 297567</w:t>
      </w:r>
    </w:p>
    <w:p w:rsidR="003069A0" w:rsidRDefault="003069A0" w:rsidP="003069A0">
      <w:pPr>
        <w:suppressAutoHyphens w:val="0"/>
        <w:jc w:val="center"/>
        <w:rPr>
          <w:color w:val="000000"/>
          <w:lang w:eastAsia="ru-RU"/>
        </w:rPr>
      </w:pPr>
      <w:r>
        <w:rPr>
          <w:color w:val="000000"/>
          <w:lang w:eastAsia="ru-RU"/>
        </w:rPr>
        <w:t>ОГРН: 1159102023277; ИНН/КПП: 9109009738/910901001; ОКПО 00827521</w:t>
      </w:r>
    </w:p>
    <w:p w:rsidR="003069A0" w:rsidRPr="00B54F79" w:rsidRDefault="003069A0" w:rsidP="009D1F6A">
      <w:pPr>
        <w:suppressAutoHyphens w:val="0"/>
        <w:jc w:val="center"/>
        <w:rPr>
          <w:color w:val="000000"/>
          <w:lang w:eastAsia="ru-RU"/>
        </w:rPr>
      </w:pPr>
      <w:r>
        <w:rPr>
          <w:color w:val="000000"/>
          <w:lang w:eastAsia="ru-RU"/>
        </w:rPr>
        <w:t>тел</w:t>
      </w:r>
      <w:r w:rsidRPr="00B54F79">
        <w:rPr>
          <w:color w:val="000000"/>
          <w:lang w:eastAsia="ru-RU"/>
        </w:rPr>
        <w:t xml:space="preserve">.: +7988 281 62 48, </w:t>
      </w:r>
      <w:r>
        <w:rPr>
          <w:color w:val="000000"/>
          <w:lang w:val="en-US" w:eastAsia="ru-RU"/>
        </w:rPr>
        <w:t>e</w:t>
      </w:r>
      <w:r w:rsidRPr="00B54F79">
        <w:rPr>
          <w:color w:val="000000"/>
          <w:lang w:eastAsia="ru-RU"/>
        </w:rPr>
        <w:t>-</w:t>
      </w:r>
      <w:r>
        <w:rPr>
          <w:color w:val="000000"/>
          <w:lang w:val="en-US" w:eastAsia="ru-RU"/>
        </w:rPr>
        <w:t>mail</w:t>
      </w:r>
      <w:r w:rsidRPr="00B54F79">
        <w:rPr>
          <w:color w:val="000000"/>
          <w:lang w:eastAsia="ru-RU"/>
        </w:rPr>
        <w:t xml:space="preserve">: </w:t>
      </w:r>
      <w:hyperlink r:id="rId5" w:history="1">
        <w:r w:rsidRPr="009C4E79">
          <w:rPr>
            <w:color w:val="0563C1" w:themeColor="hyperlink"/>
            <w:u w:val="single"/>
            <w:lang w:val="en-US"/>
          </w:rPr>
          <w:t>school</w:t>
        </w:r>
        <w:r w:rsidRPr="00B54F79">
          <w:rPr>
            <w:color w:val="0563C1" w:themeColor="hyperlink"/>
            <w:u w:val="single"/>
          </w:rPr>
          <w:t>_</w:t>
        </w:r>
        <w:r w:rsidRPr="009C4E79">
          <w:rPr>
            <w:color w:val="0563C1" w:themeColor="hyperlink"/>
            <w:u w:val="single"/>
            <w:lang w:val="en-US"/>
          </w:rPr>
          <w:t>simferopolskiy</w:t>
        </w:r>
        <w:r w:rsidRPr="00B54F79">
          <w:rPr>
            <w:color w:val="0563C1" w:themeColor="hyperlink"/>
            <w:u w:val="single"/>
          </w:rPr>
          <w:t>-</w:t>
        </w:r>
        <w:r w:rsidRPr="009C4E79">
          <w:rPr>
            <w:color w:val="0563C1" w:themeColor="hyperlink"/>
            <w:u w:val="single"/>
            <w:lang w:val="en-US"/>
          </w:rPr>
          <w:t>rayon</w:t>
        </w:r>
        <w:r w:rsidRPr="00B54F79">
          <w:rPr>
            <w:color w:val="0563C1" w:themeColor="hyperlink"/>
            <w:u w:val="single"/>
          </w:rPr>
          <w:t>9@</w:t>
        </w:r>
        <w:r w:rsidRPr="009C4E79">
          <w:rPr>
            <w:color w:val="0563C1" w:themeColor="hyperlink"/>
            <w:u w:val="single"/>
            <w:lang w:val="en-US"/>
          </w:rPr>
          <w:t>crimeaedu</w:t>
        </w:r>
        <w:r w:rsidRPr="00B54F79">
          <w:rPr>
            <w:color w:val="0563C1" w:themeColor="hyperlink"/>
            <w:u w:val="single"/>
          </w:rPr>
          <w:t>.</w:t>
        </w:r>
        <w:r w:rsidRPr="009C4E79">
          <w:rPr>
            <w:color w:val="0563C1" w:themeColor="hyperlink"/>
            <w:u w:val="single"/>
            <w:lang w:val="en-US"/>
          </w:rPr>
          <w:t>ru</w:t>
        </w:r>
      </w:hyperlink>
    </w:p>
    <w:p w:rsidR="003069A0" w:rsidRPr="00B54F79" w:rsidRDefault="003069A0" w:rsidP="003069A0">
      <w:pPr>
        <w:suppressAutoHyphens w:val="0"/>
        <w:jc w:val="center"/>
        <w:rPr>
          <w:lang w:eastAsia="ru-RU"/>
        </w:rPr>
      </w:pPr>
    </w:p>
    <w:p w:rsidR="003069A0" w:rsidRDefault="003069A0" w:rsidP="003069A0">
      <w:pPr>
        <w:suppressAutoHyphens w:val="0"/>
        <w:jc w:val="center"/>
        <w:rPr>
          <w:b/>
          <w:lang w:eastAsia="ru-RU"/>
        </w:rPr>
      </w:pPr>
      <w:r>
        <w:rPr>
          <w:b/>
          <w:lang w:eastAsia="ru-RU"/>
        </w:rPr>
        <w:t>ПРИКАЗ</w:t>
      </w:r>
    </w:p>
    <w:p w:rsidR="003069A0" w:rsidRDefault="003069A0" w:rsidP="003069A0">
      <w:pPr>
        <w:tabs>
          <w:tab w:val="left" w:pos="1455"/>
        </w:tabs>
        <w:suppressAutoHyphens w:val="0"/>
        <w:rPr>
          <w:lang w:eastAsia="ru-RU"/>
        </w:rPr>
      </w:pPr>
      <w:r>
        <w:rPr>
          <w:lang w:eastAsia="ru-RU"/>
        </w:rPr>
        <w:tab/>
      </w:r>
    </w:p>
    <w:tbl>
      <w:tblPr>
        <w:tblStyle w:val="TableNormal"/>
        <w:tblW w:w="0" w:type="auto"/>
        <w:tblInd w:w="0" w:type="dxa"/>
        <w:tblLook w:val="04A0" w:firstRow="1" w:lastRow="0" w:firstColumn="1" w:lastColumn="0" w:noHBand="0" w:noVBand="1"/>
      </w:tblPr>
      <w:tblGrid>
        <w:gridCol w:w="3215"/>
        <w:gridCol w:w="6990"/>
      </w:tblGrid>
      <w:tr w:rsidR="000A40B3" w:rsidTr="000A40B3">
        <w:tc>
          <w:tcPr>
            <w:tcW w:w="3256" w:type="dxa"/>
            <w:hideMark/>
          </w:tcPr>
          <w:p w:rsidR="000A40B3" w:rsidRPr="000A40B3" w:rsidRDefault="00CB1557" w:rsidP="00F24A58">
            <w:pPr>
              <w:suppressAutoHyphens w:val="0"/>
              <w:ind w:left="142"/>
              <w:rPr>
                <w:lang w:val="ru-RU" w:eastAsia="en-US"/>
              </w:rPr>
            </w:pPr>
            <w:r>
              <w:rPr>
                <w:lang w:val="ru-RU" w:eastAsia="en-US"/>
              </w:rPr>
              <w:t>11</w:t>
            </w:r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марта</w:t>
            </w:r>
            <w:proofErr w:type="spellEnd"/>
            <w:r w:rsidR="000A40B3">
              <w:rPr>
                <w:lang w:eastAsia="en-US"/>
              </w:rPr>
              <w:t xml:space="preserve"> 2024 </w:t>
            </w:r>
            <w:proofErr w:type="spellStart"/>
            <w:r w:rsidR="000A40B3">
              <w:rPr>
                <w:lang w:eastAsia="en-US"/>
              </w:rPr>
              <w:t>года</w:t>
            </w:r>
            <w:proofErr w:type="spellEnd"/>
            <w:r w:rsidR="000A40B3">
              <w:rPr>
                <w:lang w:val="ru-RU" w:eastAsia="en-US"/>
              </w:rPr>
              <w:t xml:space="preserve">                                </w:t>
            </w:r>
          </w:p>
        </w:tc>
        <w:tc>
          <w:tcPr>
            <w:tcW w:w="7092" w:type="dxa"/>
            <w:hideMark/>
          </w:tcPr>
          <w:p w:rsidR="000A40B3" w:rsidRPr="000A40B3" w:rsidRDefault="009D1F6A" w:rsidP="000A40B3">
            <w:pPr>
              <w:suppressAutoHyphens w:val="0"/>
              <w:ind w:left="142" w:right="-3980"/>
              <w:rPr>
                <w:lang w:val="ru-RU" w:eastAsia="en-US"/>
              </w:rPr>
            </w:pPr>
            <w:r>
              <w:rPr>
                <w:lang w:val="ru-RU" w:eastAsia="en-US"/>
              </w:rPr>
              <w:t xml:space="preserve">                    </w:t>
            </w:r>
            <w:r w:rsidR="000A40B3">
              <w:rPr>
                <w:lang w:val="ru-RU" w:eastAsia="en-US"/>
              </w:rPr>
              <w:t xml:space="preserve"> </w:t>
            </w:r>
            <w:r w:rsidR="000A40B3">
              <w:rPr>
                <w:lang w:eastAsia="en-US"/>
              </w:rPr>
              <w:t xml:space="preserve">с. </w:t>
            </w:r>
            <w:proofErr w:type="spellStart"/>
            <w:r w:rsidR="000A40B3">
              <w:rPr>
                <w:lang w:eastAsia="en-US"/>
              </w:rPr>
              <w:t>Залесье</w:t>
            </w:r>
            <w:proofErr w:type="spellEnd"/>
            <w:r w:rsidR="000A40B3">
              <w:rPr>
                <w:lang w:val="ru-RU" w:eastAsia="en-US"/>
              </w:rPr>
              <w:t xml:space="preserve">                                                               </w:t>
            </w:r>
            <w:r w:rsidR="00CB1557">
              <w:rPr>
                <w:lang w:val="ru-RU" w:eastAsia="en-US"/>
              </w:rPr>
              <w:t>№ 120</w:t>
            </w:r>
          </w:p>
        </w:tc>
      </w:tr>
    </w:tbl>
    <w:p w:rsidR="003069A0" w:rsidRDefault="003069A0" w:rsidP="00F24A58">
      <w:pPr>
        <w:suppressAutoHyphens w:val="0"/>
        <w:ind w:left="142"/>
        <w:jc w:val="center"/>
        <w:rPr>
          <w:i/>
          <w:lang w:eastAsia="ru-RU"/>
        </w:rPr>
      </w:pPr>
      <w:r>
        <w:rPr>
          <w:i/>
          <w:lang w:eastAsia="ru-RU"/>
        </w:rPr>
        <w:t xml:space="preserve"> </w:t>
      </w:r>
    </w:p>
    <w:p w:rsidR="003069A0" w:rsidRDefault="003069A0" w:rsidP="00F24A58">
      <w:pPr>
        <w:suppressAutoHyphens w:val="0"/>
        <w:ind w:left="142" w:right="140"/>
        <w:rPr>
          <w:sz w:val="28"/>
          <w:szCs w:val="28"/>
          <w:lang w:eastAsia="ru-RU"/>
        </w:rPr>
      </w:pPr>
      <w:r>
        <w:rPr>
          <w:b/>
          <w:lang w:eastAsia="ru-RU"/>
        </w:rPr>
        <w:t>Об итогах проведения Недел</w:t>
      </w:r>
      <w:r w:rsidR="00CB1557">
        <w:rPr>
          <w:b/>
          <w:lang w:eastAsia="ru-RU"/>
        </w:rPr>
        <w:t>и функциональной грамотности в 5</w:t>
      </w:r>
      <w:r>
        <w:rPr>
          <w:b/>
          <w:lang w:eastAsia="ru-RU"/>
        </w:rPr>
        <w:t xml:space="preserve"> классе</w:t>
      </w:r>
      <w:r>
        <w:rPr>
          <w:sz w:val="28"/>
          <w:szCs w:val="28"/>
          <w:lang w:eastAsia="ru-RU"/>
        </w:rPr>
        <w:t xml:space="preserve">  </w:t>
      </w:r>
    </w:p>
    <w:p w:rsidR="003069A0" w:rsidRDefault="003069A0" w:rsidP="00F24A58">
      <w:pPr>
        <w:suppressAutoHyphens w:val="0"/>
        <w:ind w:left="142"/>
        <w:jc w:val="both"/>
        <w:rPr>
          <w:lang w:eastAsia="ru-RU"/>
        </w:rPr>
      </w:pPr>
    </w:p>
    <w:p w:rsidR="003069A0" w:rsidRDefault="003069A0" w:rsidP="00F24A58">
      <w:pPr>
        <w:suppressAutoHyphens w:val="0"/>
        <w:ind w:left="142" w:right="140" w:firstLine="708"/>
        <w:jc w:val="both"/>
        <w:rPr>
          <w:lang w:eastAsia="ru-RU"/>
        </w:rPr>
      </w:pPr>
      <w:r>
        <w:rPr>
          <w:lang w:eastAsia="ru-RU"/>
        </w:rPr>
        <w:t xml:space="preserve">Во исполнение приказа управления образования администрации Симферопольского района </w:t>
      </w:r>
      <w:r w:rsidR="00731B2E">
        <w:t>от 21.02.2024 № 202</w:t>
      </w:r>
      <w:r>
        <w:t xml:space="preserve"> </w:t>
      </w:r>
      <w:r>
        <w:rPr>
          <w:lang w:eastAsia="ru-RU"/>
        </w:rPr>
        <w:t>«О проведении Недел</w:t>
      </w:r>
      <w:r w:rsidR="00731B2E">
        <w:rPr>
          <w:lang w:eastAsia="ru-RU"/>
        </w:rPr>
        <w:t>и функциональной грамотности в 5,6</w:t>
      </w:r>
      <w:r>
        <w:rPr>
          <w:lang w:eastAsia="ru-RU"/>
        </w:rPr>
        <w:t>-х классах</w:t>
      </w:r>
      <w:r>
        <w:rPr>
          <w:iCs/>
        </w:rPr>
        <w:t xml:space="preserve">»; </w:t>
      </w:r>
      <w:r>
        <w:rPr>
          <w:lang w:eastAsia="ru-RU"/>
        </w:rPr>
        <w:t>в соответствии с прика</w:t>
      </w:r>
      <w:r w:rsidR="00DE723E">
        <w:rPr>
          <w:lang w:eastAsia="ru-RU"/>
        </w:rPr>
        <w:t>зом управления образования от 11.09.2023 № 789</w:t>
      </w:r>
      <w:r>
        <w:rPr>
          <w:lang w:eastAsia="ru-RU"/>
        </w:rPr>
        <w:t xml:space="preserve"> «Об утверждении Плана мероприятий («Дорожная карта») по формированию и оценке функциональной грамотности обучающихся общеобр</w:t>
      </w:r>
      <w:r w:rsidR="00DE723E">
        <w:rPr>
          <w:lang w:eastAsia="ru-RU"/>
        </w:rPr>
        <w:t>азовательных организаций на 2023/2024</w:t>
      </w:r>
      <w:r>
        <w:rPr>
          <w:lang w:eastAsia="ru-RU"/>
        </w:rPr>
        <w:t xml:space="preserve"> учебный»</w:t>
      </w:r>
      <w:r w:rsidR="00731B2E">
        <w:rPr>
          <w:lang w:eastAsia="ru-RU"/>
        </w:rPr>
        <w:t xml:space="preserve">  в МБОУ «</w:t>
      </w:r>
      <w:proofErr w:type="spellStart"/>
      <w:r w:rsidR="00731B2E">
        <w:rPr>
          <w:lang w:eastAsia="ru-RU"/>
        </w:rPr>
        <w:t>Залесская</w:t>
      </w:r>
      <w:proofErr w:type="spellEnd"/>
      <w:r w:rsidR="00731B2E">
        <w:rPr>
          <w:lang w:eastAsia="ru-RU"/>
        </w:rPr>
        <w:t xml:space="preserve"> школа» с 27</w:t>
      </w:r>
      <w:r w:rsidR="00DE723E">
        <w:rPr>
          <w:lang w:eastAsia="ru-RU"/>
        </w:rPr>
        <w:t>.02</w:t>
      </w:r>
      <w:r w:rsidR="00C25EDF">
        <w:rPr>
          <w:lang w:eastAsia="ru-RU"/>
        </w:rPr>
        <w:t>.</w:t>
      </w:r>
      <w:r w:rsidR="00731B2E">
        <w:rPr>
          <w:lang w:eastAsia="ru-RU"/>
        </w:rPr>
        <w:t>2024 по 07.03</w:t>
      </w:r>
      <w:r w:rsidR="00DE723E">
        <w:rPr>
          <w:lang w:eastAsia="ru-RU"/>
        </w:rPr>
        <w:t>.2024</w:t>
      </w:r>
      <w:r>
        <w:rPr>
          <w:lang w:eastAsia="ru-RU"/>
        </w:rPr>
        <w:t xml:space="preserve"> была проведена Неделя функциональной грамотности для об</w:t>
      </w:r>
      <w:r w:rsidR="00731B2E">
        <w:rPr>
          <w:lang w:eastAsia="ru-RU"/>
        </w:rPr>
        <w:t>учающихся 5</w:t>
      </w:r>
      <w:r>
        <w:rPr>
          <w:lang w:eastAsia="ru-RU"/>
        </w:rPr>
        <w:t xml:space="preserve"> класса по шести направлениям: «математическая грамотность», «естественно-научная грамотность», «читательская грамотность», «финансовая грамотность», «креативное мышление», «глобальные компетенции».</w:t>
      </w:r>
    </w:p>
    <w:p w:rsidR="003069A0" w:rsidRDefault="003069A0" w:rsidP="00F24A58">
      <w:pPr>
        <w:ind w:left="142" w:right="100"/>
        <w:jc w:val="both"/>
      </w:pPr>
      <w:r>
        <w:tab/>
        <w:t>Мониторинг проводился с целью выявления уровня</w:t>
      </w:r>
      <w:r>
        <w:rPr>
          <w:color w:val="000000"/>
        </w:rPr>
        <w:t xml:space="preserve"> функциональной грамотности обучающихся на основе методологии и инструментария международного исследования качества подготовки обучающихся </w:t>
      </w:r>
      <w:r>
        <w:rPr>
          <w:color w:val="000000"/>
          <w:lang w:val="en-US"/>
        </w:rPr>
        <w:t>PISA</w:t>
      </w:r>
      <w:r>
        <w:rPr>
          <w:color w:val="000000"/>
        </w:rPr>
        <w:t>.</w:t>
      </w:r>
    </w:p>
    <w:p w:rsidR="003069A0" w:rsidRDefault="003069A0" w:rsidP="00F24A58">
      <w:pPr>
        <w:ind w:left="142" w:right="100" w:firstLine="708"/>
        <w:jc w:val="both"/>
        <w:rPr>
          <w:color w:val="000000"/>
        </w:rPr>
      </w:pPr>
      <w:r>
        <w:rPr>
          <w:color w:val="000000"/>
        </w:rPr>
        <w:t xml:space="preserve">По результатам выполнения мониторинговых работ на основе суммарного балла, полученного обучающимися, за выполнение всех заданий каждого блока, определялся уровень </w:t>
      </w:r>
      <w:proofErr w:type="spellStart"/>
      <w:r>
        <w:rPr>
          <w:color w:val="000000"/>
        </w:rPr>
        <w:t>сформированности</w:t>
      </w:r>
      <w:proofErr w:type="spellEnd"/>
      <w:r>
        <w:rPr>
          <w:color w:val="000000"/>
        </w:rPr>
        <w:t xml:space="preserve"> читательской, математической, естественно-научной, финансовой грамотности, креативного мышления, глобальных компетенций: недостаточный, пониженный, базовый и повышенный.</w:t>
      </w:r>
    </w:p>
    <w:p w:rsidR="003069A0" w:rsidRDefault="003069A0" w:rsidP="00F24A58">
      <w:pPr>
        <w:ind w:left="142" w:right="100" w:firstLine="708"/>
        <w:jc w:val="both"/>
      </w:pPr>
      <w:r>
        <w:t xml:space="preserve">Переводить результаты выполнения работы в 5-бальную отметку не рекомендовано, так как это </w:t>
      </w:r>
      <w:proofErr w:type="spellStart"/>
      <w:r>
        <w:t>метапредметный</w:t>
      </w:r>
      <w:proofErr w:type="spellEnd"/>
      <w:r>
        <w:t xml:space="preserve"> результат, который подлежит только качественной оценке.</w:t>
      </w:r>
    </w:p>
    <w:p w:rsidR="003069A0" w:rsidRDefault="003069A0" w:rsidP="00F24A58">
      <w:pPr>
        <w:ind w:left="142" w:right="100" w:firstLine="708"/>
        <w:jc w:val="both"/>
        <w:rPr>
          <w:lang w:eastAsia="ru-RU"/>
        </w:rPr>
      </w:pPr>
      <w:r>
        <w:rPr>
          <w:lang w:eastAsia="ru-RU"/>
        </w:rPr>
        <w:t xml:space="preserve">Ответственными были проверены работы и проанализированы результаты мониторинга функциональной грамотности по направлениям в день проведения мониторинга.                                                                                                                                                        </w:t>
      </w:r>
    </w:p>
    <w:p w:rsidR="003069A0" w:rsidRDefault="003069A0" w:rsidP="00F24A58">
      <w:pPr>
        <w:ind w:left="142"/>
        <w:jc w:val="both"/>
        <w:rPr>
          <w:b/>
          <w:color w:val="000000"/>
        </w:rPr>
      </w:pPr>
      <w:r>
        <w:rPr>
          <w:b/>
          <w:color w:val="000000"/>
        </w:rPr>
        <w:t>Результаты мон</w:t>
      </w:r>
      <w:r w:rsidR="00CC440D">
        <w:rPr>
          <w:b/>
          <w:color w:val="000000"/>
        </w:rPr>
        <w:t>иторинга представлены в таблице</w:t>
      </w:r>
    </w:p>
    <w:tbl>
      <w:tblPr>
        <w:tblStyle w:val="TableNormal"/>
        <w:tblW w:w="10348" w:type="dxa"/>
        <w:tblInd w:w="137" w:type="dxa"/>
        <w:tblLook w:val="04A0" w:firstRow="1" w:lastRow="0" w:firstColumn="1" w:lastColumn="0" w:noHBand="0" w:noVBand="1"/>
      </w:tblPr>
      <w:tblGrid>
        <w:gridCol w:w="1770"/>
        <w:gridCol w:w="923"/>
        <w:gridCol w:w="851"/>
        <w:gridCol w:w="850"/>
        <w:gridCol w:w="1276"/>
        <w:gridCol w:w="992"/>
        <w:gridCol w:w="1276"/>
        <w:gridCol w:w="992"/>
        <w:gridCol w:w="1418"/>
      </w:tblGrid>
      <w:tr w:rsidR="009D1F6A" w:rsidTr="001A5412">
        <w:trPr>
          <w:trHeight w:val="278"/>
        </w:trPr>
        <w:tc>
          <w:tcPr>
            <w:tcW w:w="17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F6A" w:rsidRDefault="009D1F6A" w:rsidP="001A5412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Направления</w:t>
            </w:r>
            <w:proofErr w:type="spellEnd"/>
            <w:r>
              <w:rPr>
                <w:b/>
              </w:rPr>
              <w:t xml:space="preserve"> ФГ</w:t>
            </w: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F6A" w:rsidRDefault="009D1F6A" w:rsidP="001A5412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Высокий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уровень</w:t>
            </w:r>
            <w:proofErr w:type="spellEnd"/>
          </w:p>
          <w:p w:rsidR="009D1F6A" w:rsidRDefault="009D1F6A" w:rsidP="001A5412">
            <w:pPr>
              <w:jc w:val="center"/>
              <w:rPr>
                <w:b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F6A" w:rsidRDefault="009D1F6A" w:rsidP="001A5412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Средний</w:t>
            </w:r>
            <w:proofErr w:type="spellEnd"/>
          </w:p>
          <w:p w:rsidR="009D1F6A" w:rsidRDefault="009D1F6A" w:rsidP="001A5412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уровень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F6A" w:rsidRDefault="009D1F6A" w:rsidP="001A5412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Ниже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среднего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уровня</w:t>
            </w:r>
            <w:proofErr w:type="spellEnd"/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F6A" w:rsidRDefault="009D1F6A" w:rsidP="001A5412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Низкий</w:t>
            </w:r>
            <w:proofErr w:type="spellEnd"/>
            <w:r>
              <w:rPr>
                <w:b/>
              </w:rPr>
              <w:t xml:space="preserve"> </w:t>
            </w:r>
          </w:p>
          <w:p w:rsidR="009D1F6A" w:rsidRDefault="009D1F6A" w:rsidP="001A5412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уровень</w:t>
            </w:r>
            <w:proofErr w:type="spellEnd"/>
          </w:p>
        </w:tc>
      </w:tr>
      <w:tr w:rsidR="009D1F6A" w:rsidTr="001A5412">
        <w:trPr>
          <w:trHeight w:val="277"/>
        </w:trPr>
        <w:tc>
          <w:tcPr>
            <w:tcW w:w="1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F6A" w:rsidRDefault="009D1F6A" w:rsidP="001A5412">
            <w:pPr>
              <w:suppressAutoHyphens w:val="0"/>
              <w:rPr>
                <w:b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F6A" w:rsidRDefault="009D1F6A" w:rsidP="001A5412">
            <w:pPr>
              <w:jc w:val="center"/>
            </w:pPr>
            <w:r>
              <w:t>К-</w:t>
            </w:r>
            <w:proofErr w:type="spellStart"/>
            <w:r>
              <w:t>во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F6A" w:rsidRDefault="009D1F6A" w:rsidP="001A5412">
            <w:pPr>
              <w:jc w:val="center"/>
            </w:pPr>
            <w: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F6A" w:rsidRDefault="009D1F6A" w:rsidP="001A5412">
            <w:pPr>
              <w:jc w:val="center"/>
            </w:pPr>
            <w:r>
              <w:t>К-</w:t>
            </w:r>
            <w:proofErr w:type="spellStart"/>
            <w:r>
              <w:t>во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F6A" w:rsidRDefault="009D1F6A" w:rsidP="001A5412">
            <w:pPr>
              <w:jc w:val="center"/>
            </w:pPr>
            <w: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F6A" w:rsidRDefault="009D1F6A" w:rsidP="001A5412">
            <w:pPr>
              <w:jc w:val="center"/>
            </w:pPr>
            <w:r>
              <w:t>К-</w:t>
            </w:r>
            <w:proofErr w:type="spellStart"/>
            <w:r>
              <w:t>во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F6A" w:rsidRDefault="009D1F6A" w:rsidP="001A5412">
            <w:pPr>
              <w:jc w:val="center"/>
            </w:pPr>
            <w: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F6A" w:rsidRDefault="009D1F6A" w:rsidP="001A5412">
            <w:pPr>
              <w:jc w:val="center"/>
            </w:pPr>
            <w:r>
              <w:t>К-</w:t>
            </w:r>
            <w:proofErr w:type="spellStart"/>
            <w:r>
              <w:t>во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F6A" w:rsidRDefault="009D1F6A" w:rsidP="001A5412">
            <w:pPr>
              <w:jc w:val="center"/>
            </w:pPr>
            <w:r>
              <w:t>%</w:t>
            </w:r>
          </w:p>
        </w:tc>
      </w:tr>
      <w:tr w:rsidR="009D1F6A" w:rsidTr="001A5412"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F6A" w:rsidRDefault="009D1F6A" w:rsidP="001A5412">
            <w:pPr>
              <w:jc w:val="both"/>
            </w:pPr>
            <w:proofErr w:type="spellStart"/>
            <w:r>
              <w:t>Читательская</w:t>
            </w:r>
            <w:proofErr w:type="spellEnd"/>
            <w:r>
              <w:t xml:space="preserve"> </w:t>
            </w:r>
            <w:proofErr w:type="spellStart"/>
            <w:r>
              <w:t>грамотность</w:t>
            </w:r>
            <w:proofErr w:type="spellEnd"/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F6A" w:rsidRPr="00C1631E" w:rsidRDefault="009D1F6A" w:rsidP="001A541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F6A" w:rsidRPr="00C1631E" w:rsidRDefault="009D1F6A" w:rsidP="001A541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F6A" w:rsidRPr="00C1631E" w:rsidRDefault="009D1F6A" w:rsidP="001A541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F6A" w:rsidRPr="00C1631E" w:rsidRDefault="009D1F6A" w:rsidP="001A541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F6A" w:rsidRPr="00C1631E" w:rsidRDefault="009D1F6A" w:rsidP="001A541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F6A" w:rsidRPr="00C1631E" w:rsidRDefault="009D1F6A" w:rsidP="001A541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F6A" w:rsidRPr="00C1631E" w:rsidRDefault="009D1F6A" w:rsidP="001A541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F6A" w:rsidRPr="00C1631E" w:rsidRDefault="009D1F6A" w:rsidP="001A541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</w:tr>
      <w:tr w:rsidR="009D1F6A" w:rsidTr="001A5412"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F6A" w:rsidRDefault="009D1F6A" w:rsidP="001A5412">
            <w:pPr>
              <w:jc w:val="both"/>
            </w:pPr>
            <w:proofErr w:type="spellStart"/>
            <w:r>
              <w:t>Математическая</w:t>
            </w:r>
            <w:proofErr w:type="spellEnd"/>
            <w:r>
              <w:t xml:space="preserve"> </w:t>
            </w:r>
            <w:proofErr w:type="spellStart"/>
            <w:r>
              <w:t>грамотность</w:t>
            </w:r>
            <w:proofErr w:type="spellEnd"/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F6A" w:rsidRPr="00E323A5" w:rsidRDefault="009D1F6A" w:rsidP="001A541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F6A" w:rsidRPr="00C1631E" w:rsidRDefault="009D1F6A" w:rsidP="001A541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F6A" w:rsidRPr="00E323A5" w:rsidRDefault="009D1F6A" w:rsidP="001A541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F6A" w:rsidRPr="003F2CE8" w:rsidRDefault="009D1F6A" w:rsidP="001A541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F6A" w:rsidRPr="003F2CE8" w:rsidRDefault="009D1F6A" w:rsidP="001A541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F6A" w:rsidRPr="003F2CE8" w:rsidRDefault="009D1F6A" w:rsidP="001A541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F6A" w:rsidRPr="00E323A5" w:rsidRDefault="009D1F6A" w:rsidP="001A541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F6A" w:rsidRPr="003F2CE8" w:rsidRDefault="009D1F6A" w:rsidP="001A541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9D1F6A" w:rsidTr="001A5412"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F6A" w:rsidRDefault="009D1F6A" w:rsidP="001A5412">
            <w:pPr>
              <w:jc w:val="both"/>
            </w:pPr>
            <w:proofErr w:type="spellStart"/>
            <w:r>
              <w:t>Естественно-научная</w:t>
            </w:r>
            <w:proofErr w:type="spellEnd"/>
            <w:r>
              <w:t xml:space="preserve"> </w:t>
            </w:r>
            <w:proofErr w:type="spellStart"/>
            <w:r>
              <w:t>грамотность</w:t>
            </w:r>
            <w:proofErr w:type="spellEnd"/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F6A" w:rsidRPr="00C1631E" w:rsidRDefault="009D1F6A" w:rsidP="001A541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F6A" w:rsidRPr="00C1631E" w:rsidRDefault="009D1F6A" w:rsidP="001A541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F6A" w:rsidRPr="00C1631E" w:rsidRDefault="009D1F6A" w:rsidP="001A541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F6A" w:rsidRPr="00C1631E" w:rsidRDefault="009D1F6A" w:rsidP="001A541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F6A" w:rsidRPr="00C1631E" w:rsidRDefault="009D1F6A" w:rsidP="001A541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F6A" w:rsidRPr="00C1631E" w:rsidRDefault="009D1F6A" w:rsidP="001A541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F6A" w:rsidRPr="00C1631E" w:rsidRDefault="009D1F6A" w:rsidP="001A541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F6A" w:rsidRPr="00C1631E" w:rsidRDefault="009D1F6A" w:rsidP="001A541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</w:tr>
      <w:tr w:rsidR="009D1F6A" w:rsidTr="001A5412"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F6A" w:rsidRDefault="009D1F6A" w:rsidP="001A5412">
            <w:pPr>
              <w:jc w:val="both"/>
            </w:pPr>
            <w:proofErr w:type="spellStart"/>
            <w:r>
              <w:t>Креативное</w:t>
            </w:r>
            <w:proofErr w:type="spellEnd"/>
            <w:r>
              <w:t xml:space="preserve"> </w:t>
            </w:r>
            <w:proofErr w:type="spellStart"/>
            <w:r>
              <w:t>мышление</w:t>
            </w:r>
            <w:proofErr w:type="spellEnd"/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F6A" w:rsidRPr="00E56A69" w:rsidRDefault="009D1F6A" w:rsidP="001A541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F6A" w:rsidRPr="00E56A69" w:rsidRDefault="009D1F6A" w:rsidP="001A541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F6A" w:rsidRPr="00E56A69" w:rsidRDefault="009D1F6A" w:rsidP="001A541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F6A" w:rsidRPr="00E56A69" w:rsidRDefault="009D1F6A" w:rsidP="001A541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F6A" w:rsidRPr="00E56A69" w:rsidRDefault="009D1F6A" w:rsidP="001A541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F6A" w:rsidRPr="00E56A69" w:rsidRDefault="009D1F6A" w:rsidP="001A541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F6A" w:rsidRPr="00E56A69" w:rsidRDefault="009D1F6A" w:rsidP="001A541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F6A" w:rsidRPr="00E56A69" w:rsidRDefault="009D1F6A" w:rsidP="001A541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9D1F6A" w:rsidTr="001A5412"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F6A" w:rsidRDefault="009D1F6A" w:rsidP="001A5412">
            <w:pPr>
              <w:jc w:val="both"/>
            </w:pPr>
            <w:proofErr w:type="spellStart"/>
            <w:r>
              <w:t>Глобальные</w:t>
            </w:r>
            <w:proofErr w:type="spellEnd"/>
            <w:r>
              <w:t xml:space="preserve"> </w:t>
            </w:r>
            <w:proofErr w:type="spellStart"/>
            <w:r>
              <w:t>компетенции</w:t>
            </w:r>
            <w:proofErr w:type="spellEnd"/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F6A" w:rsidRPr="00392026" w:rsidRDefault="009D1F6A" w:rsidP="001A541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F6A" w:rsidRPr="00392026" w:rsidRDefault="009D1F6A" w:rsidP="001A541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F6A" w:rsidRPr="00392026" w:rsidRDefault="009D1F6A" w:rsidP="001A541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F6A" w:rsidRPr="00392026" w:rsidRDefault="009D1F6A" w:rsidP="001A541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F6A" w:rsidRPr="00392026" w:rsidRDefault="009D1F6A" w:rsidP="001A541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F6A" w:rsidRPr="00392026" w:rsidRDefault="009D1F6A" w:rsidP="001A541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F6A" w:rsidRPr="00392026" w:rsidRDefault="009D1F6A" w:rsidP="001A541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F6A" w:rsidRPr="00392026" w:rsidRDefault="009D1F6A" w:rsidP="001A541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</w:tr>
      <w:tr w:rsidR="009D1F6A" w:rsidTr="001A5412"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F6A" w:rsidRDefault="009D1F6A" w:rsidP="001A5412">
            <w:pPr>
              <w:jc w:val="both"/>
            </w:pPr>
            <w:proofErr w:type="spellStart"/>
            <w:r>
              <w:t>Финансовая</w:t>
            </w:r>
            <w:proofErr w:type="spellEnd"/>
            <w:r>
              <w:t xml:space="preserve"> </w:t>
            </w:r>
            <w:proofErr w:type="spellStart"/>
            <w:r>
              <w:t>грамотность</w:t>
            </w:r>
            <w:proofErr w:type="spellEnd"/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F6A" w:rsidRPr="002C5184" w:rsidRDefault="009D1F6A" w:rsidP="001A541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F6A" w:rsidRPr="002C5184" w:rsidRDefault="009D1F6A" w:rsidP="001A541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F6A" w:rsidRPr="002C5184" w:rsidRDefault="009D1F6A" w:rsidP="001A541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F6A" w:rsidRPr="002C5184" w:rsidRDefault="009D1F6A" w:rsidP="001A541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F6A" w:rsidRPr="002C5184" w:rsidRDefault="009D1F6A" w:rsidP="001A541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F6A" w:rsidRPr="002C5184" w:rsidRDefault="009D1F6A" w:rsidP="001A541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F6A" w:rsidRPr="002C5184" w:rsidRDefault="009D1F6A" w:rsidP="001A541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F6A" w:rsidRPr="002C5184" w:rsidRDefault="009D1F6A" w:rsidP="001A541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</w:tbl>
    <w:p w:rsidR="003069A0" w:rsidRDefault="003069A0" w:rsidP="00F24A58">
      <w:pPr>
        <w:tabs>
          <w:tab w:val="left" w:pos="567"/>
        </w:tabs>
        <w:suppressAutoHyphens w:val="0"/>
        <w:ind w:left="142" w:right="140"/>
        <w:jc w:val="both"/>
        <w:rPr>
          <w:lang w:eastAsia="ru-RU"/>
        </w:rPr>
      </w:pPr>
      <w:r>
        <w:rPr>
          <w:rFonts w:eastAsiaTheme="minorHAnsi"/>
          <w:lang w:eastAsia="en-US"/>
        </w:rPr>
        <w:lastRenderedPageBreak/>
        <w:tab/>
        <w:t>В целом уровень выполнения мониторинговых работ по функциональной грамотности удовлетворительный.</w:t>
      </w:r>
    </w:p>
    <w:p w:rsidR="003069A0" w:rsidRDefault="003069A0" w:rsidP="00F24A58">
      <w:pPr>
        <w:tabs>
          <w:tab w:val="left" w:pos="567"/>
        </w:tabs>
        <w:suppressAutoHyphens w:val="0"/>
        <w:ind w:left="142" w:right="140"/>
        <w:jc w:val="both"/>
        <w:rPr>
          <w:lang w:eastAsia="ru-RU"/>
        </w:rPr>
      </w:pPr>
      <w:r>
        <w:rPr>
          <w:lang w:eastAsia="ru-RU"/>
        </w:rPr>
        <w:t>На основании вышеизложенного</w:t>
      </w:r>
    </w:p>
    <w:p w:rsidR="003069A0" w:rsidRDefault="003069A0" w:rsidP="00F24A58">
      <w:pPr>
        <w:suppressAutoHyphens w:val="0"/>
        <w:ind w:left="142" w:firstLine="708"/>
        <w:jc w:val="both"/>
        <w:rPr>
          <w:lang w:eastAsia="ru-RU"/>
        </w:rPr>
      </w:pPr>
    </w:p>
    <w:p w:rsidR="003069A0" w:rsidRPr="00236BE8" w:rsidRDefault="003069A0" w:rsidP="00F24A58">
      <w:pPr>
        <w:suppressAutoHyphens w:val="0"/>
        <w:ind w:left="142"/>
        <w:jc w:val="both"/>
        <w:rPr>
          <w:b/>
          <w:lang w:eastAsia="ru-RU"/>
        </w:rPr>
      </w:pPr>
      <w:r w:rsidRPr="00236BE8">
        <w:rPr>
          <w:b/>
          <w:lang w:eastAsia="ru-RU"/>
        </w:rPr>
        <w:t>ПРИКАЗЫВАЮ:</w:t>
      </w:r>
    </w:p>
    <w:p w:rsidR="003069A0" w:rsidRDefault="003069A0" w:rsidP="00F24A58">
      <w:pPr>
        <w:suppressAutoHyphens w:val="0"/>
        <w:ind w:left="142"/>
        <w:jc w:val="both"/>
        <w:rPr>
          <w:lang w:eastAsia="ru-RU"/>
        </w:rPr>
      </w:pPr>
    </w:p>
    <w:p w:rsidR="003069A0" w:rsidRDefault="003069A0" w:rsidP="00F24A58">
      <w:pPr>
        <w:pStyle w:val="a9"/>
        <w:numPr>
          <w:ilvl w:val="0"/>
          <w:numId w:val="1"/>
        </w:numPr>
        <w:tabs>
          <w:tab w:val="left" w:pos="284"/>
          <w:tab w:val="left" w:pos="567"/>
        </w:tabs>
        <w:spacing w:after="0" w:line="240" w:lineRule="auto"/>
        <w:ind w:left="142" w:right="100"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Утвердить результаты мониторинга функциональной грамотности.</w:t>
      </w:r>
    </w:p>
    <w:p w:rsidR="003069A0" w:rsidRPr="00236BE8" w:rsidRDefault="003069A0" w:rsidP="00F24A58">
      <w:pPr>
        <w:pStyle w:val="a9"/>
        <w:numPr>
          <w:ilvl w:val="0"/>
          <w:numId w:val="1"/>
        </w:numPr>
        <w:tabs>
          <w:tab w:val="left" w:pos="284"/>
          <w:tab w:val="left" w:pos="567"/>
        </w:tabs>
        <w:spacing w:after="0" w:line="240" w:lineRule="auto"/>
        <w:ind w:left="142" w:right="100"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Заслушать информацию о результатах мониторинга функциональной грамотности по 6 </w:t>
      </w:r>
      <w:r w:rsidRPr="00236BE8">
        <w:rPr>
          <w:rFonts w:ascii="Times New Roman" w:hAnsi="Times New Roman" w:cs="Times New Roman"/>
          <w:sz w:val="24"/>
          <w:szCs w:val="24"/>
          <w:lang w:eastAsia="ru-RU"/>
        </w:rPr>
        <w:t>направлениям на педагогическом совете</w:t>
      </w:r>
      <w:r w:rsidR="00236BE8" w:rsidRPr="00236BE8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</w:t>
      </w:r>
      <w:r w:rsidR="000A40B3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</w:t>
      </w:r>
      <w:r w:rsidR="00731B2E">
        <w:rPr>
          <w:rFonts w:ascii="Times New Roman" w:hAnsi="Times New Roman" w:cs="Times New Roman"/>
          <w:sz w:val="24"/>
          <w:szCs w:val="24"/>
          <w:lang w:eastAsia="ru-RU"/>
        </w:rPr>
        <w:t>март</w:t>
      </w:r>
      <w:r w:rsidR="00C25ED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E723E">
        <w:rPr>
          <w:rFonts w:ascii="Times New Roman" w:hAnsi="Times New Roman" w:cs="Times New Roman"/>
          <w:lang w:eastAsia="ru-RU"/>
        </w:rPr>
        <w:t>2024 г.</w:t>
      </w:r>
    </w:p>
    <w:p w:rsidR="003069A0" w:rsidRDefault="003069A0" w:rsidP="00F24A58">
      <w:pPr>
        <w:pStyle w:val="a9"/>
        <w:numPr>
          <w:ilvl w:val="0"/>
          <w:numId w:val="1"/>
        </w:numPr>
        <w:tabs>
          <w:tab w:val="left" w:pos="426"/>
          <w:tab w:val="left" w:pos="567"/>
          <w:tab w:val="left" w:pos="709"/>
        </w:tabs>
        <w:spacing w:after="0" w:line="240" w:lineRule="auto"/>
        <w:ind w:left="142" w:right="100"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Заместителю директора по УВР Калиновской Н.М.:</w:t>
      </w:r>
    </w:p>
    <w:p w:rsidR="003069A0" w:rsidRDefault="00731B2E" w:rsidP="00F24A58">
      <w:pPr>
        <w:pStyle w:val="a9"/>
        <w:numPr>
          <w:ilvl w:val="1"/>
          <w:numId w:val="1"/>
        </w:numPr>
        <w:tabs>
          <w:tab w:val="left" w:pos="426"/>
          <w:tab w:val="left" w:pos="567"/>
          <w:tab w:val="left" w:pos="709"/>
        </w:tabs>
        <w:spacing w:after="0" w:line="240" w:lineRule="auto"/>
        <w:ind w:left="142" w:right="100"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провести анализ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типичных </w:t>
      </w:r>
      <w:r w:rsidR="003069A0">
        <w:rPr>
          <w:rFonts w:ascii="Times New Roman" w:hAnsi="Times New Roman" w:cs="Times New Roman"/>
          <w:sz w:val="24"/>
          <w:szCs w:val="24"/>
        </w:rPr>
        <w:t>затруднений</w:t>
      </w:r>
      <w:proofErr w:type="gramEnd"/>
      <w:r w:rsidR="003069A0">
        <w:rPr>
          <w:rFonts w:ascii="Times New Roman" w:hAnsi="Times New Roman" w:cs="Times New Roman"/>
          <w:sz w:val="24"/>
          <w:szCs w:val="24"/>
        </w:rPr>
        <w:t xml:space="preserve"> обучающихся по всем модулям функциональной грамотности, определить пути их решения;</w:t>
      </w:r>
    </w:p>
    <w:p w:rsidR="003069A0" w:rsidRDefault="003069A0" w:rsidP="00F24A58">
      <w:pPr>
        <w:pStyle w:val="a9"/>
        <w:numPr>
          <w:ilvl w:val="1"/>
          <w:numId w:val="1"/>
        </w:numPr>
        <w:tabs>
          <w:tab w:val="left" w:pos="426"/>
          <w:tab w:val="left" w:pos="567"/>
          <w:tab w:val="left" w:pos="709"/>
        </w:tabs>
        <w:spacing w:after="0" w:line="240" w:lineRule="auto"/>
        <w:ind w:left="142" w:right="100"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включить вопросы формирования функциональной грамотности в план методической работы учреждения;</w:t>
      </w:r>
    </w:p>
    <w:p w:rsidR="003069A0" w:rsidRDefault="003069A0" w:rsidP="00F24A58">
      <w:pPr>
        <w:pStyle w:val="a9"/>
        <w:numPr>
          <w:ilvl w:val="1"/>
          <w:numId w:val="1"/>
        </w:numPr>
        <w:tabs>
          <w:tab w:val="left" w:pos="426"/>
          <w:tab w:val="left" w:pos="567"/>
          <w:tab w:val="left" w:pos="709"/>
        </w:tabs>
        <w:spacing w:after="0" w:line="240" w:lineRule="auto"/>
        <w:ind w:left="142" w:right="100"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провести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внутришкольное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повышение квалификации педагогов, направленное на ознакомление с особенностями методологии и критериями оценки качества общего образования в общеобразовательных учреждениях на основе практики международных исследований качества подготовки обучающихся (диагностический инструментарий, примеры заданий по каждому виду функциональной грамотности);</w:t>
      </w:r>
    </w:p>
    <w:p w:rsidR="003069A0" w:rsidRDefault="003069A0" w:rsidP="00F24A58">
      <w:pPr>
        <w:pStyle w:val="a9"/>
        <w:numPr>
          <w:ilvl w:val="1"/>
          <w:numId w:val="1"/>
        </w:numPr>
        <w:tabs>
          <w:tab w:val="left" w:pos="426"/>
          <w:tab w:val="left" w:pos="567"/>
          <w:tab w:val="left" w:pos="709"/>
        </w:tabs>
        <w:spacing w:after="0" w:line="240" w:lineRule="auto"/>
        <w:ind w:left="142" w:right="100"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организовать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внутришкольное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повышение квалификации в формате мастер-классов, открытых уроков от педагогов, которые успешно применяют методы, приемы отдельных видов функциональной грамотности;</w:t>
      </w:r>
    </w:p>
    <w:p w:rsidR="003069A0" w:rsidRDefault="003069A0" w:rsidP="00F24A58">
      <w:pPr>
        <w:pStyle w:val="a9"/>
        <w:numPr>
          <w:ilvl w:val="1"/>
          <w:numId w:val="1"/>
        </w:numPr>
        <w:tabs>
          <w:tab w:val="left" w:pos="426"/>
          <w:tab w:val="left" w:pos="567"/>
          <w:tab w:val="left" w:pos="709"/>
        </w:tabs>
        <w:spacing w:after="0" w:line="240" w:lineRule="auto"/>
        <w:ind w:left="142" w:right="100"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продумать планирование программ внеурочной деятельности, направленных на формирование функциональной грамотности.</w:t>
      </w:r>
    </w:p>
    <w:p w:rsidR="003069A0" w:rsidRDefault="003069A0" w:rsidP="00F24A58">
      <w:pPr>
        <w:pStyle w:val="a9"/>
        <w:numPr>
          <w:ilvl w:val="0"/>
          <w:numId w:val="1"/>
        </w:numPr>
        <w:tabs>
          <w:tab w:val="left" w:pos="284"/>
          <w:tab w:val="left" w:pos="567"/>
          <w:tab w:val="left" w:pos="1515"/>
        </w:tabs>
        <w:spacing w:after="0" w:line="240" w:lineRule="auto"/>
        <w:ind w:left="142" w:right="10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Учителям-предметникам: </w:t>
      </w:r>
    </w:p>
    <w:p w:rsidR="003069A0" w:rsidRDefault="003069A0" w:rsidP="00F24A58">
      <w:pPr>
        <w:pStyle w:val="a9"/>
        <w:numPr>
          <w:ilvl w:val="1"/>
          <w:numId w:val="1"/>
        </w:numPr>
        <w:tabs>
          <w:tab w:val="left" w:pos="284"/>
          <w:tab w:val="left" w:pos="426"/>
          <w:tab w:val="left" w:pos="567"/>
        </w:tabs>
        <w:spacing w:after="0" w:line="240" w:lineRule="auto"/>
        <w:ind w:left="142" w:right="10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проанализировать результаты по каждому виду функциональной грамотности;</w:t>
      </w:r>
    </w:p>
    <w:p w:rsidR="003069A0" w:rsidRDefault="003069A0" w:rsidP="00F24A58">
      <w:pPr>
        <w:pStyle w:val="a9"/>
        <w:numPr>
          <w:ilvl w:val="1"/>
          <w:numId w:val="1"/>
        </w:numPr>
        <w:tabs>
          <w:tab w:val="left" w:pos="284"/>
          <w:tab w:val="left" w:pos="426"/>
          <w:tab w:val="left" w:pos="567"/>
        </w:tabs>
        <w:spacing w:after="0" w:line="240" w:lineRule="auto"/>
        <w:ind w:left="142" w:right="10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выявить сильные и слабые стороны каждого ученика, составить план работы по ликвидации выявленных затруднений;</w:t>
      </w:r>
    </w:p>
    <w:p w:rsidR="003069A0" w:rsidRDefault="003069A0" w:rsidP="00F24A58">
      <w:pPr>
        <w:pStyle w:val="a9"/>
        <w:numPr>
          <w:ilvl w:val="1"/>
          <w:numId w:val="1"/>
        </w:numPr>
        <w:tabs>
          <w:tab w:val="left" w:pos="284"/>
          <w:tab w:val="left" w:pos="426"/>
          <w:tab w:val="left" w:pos="567"/>
        </w:tabs>
        <w:spacing w:after="0" w:line="240" w:lineRule="auto"/>
        <w:ind w:left="142" w:right="10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включать в текущий контроль задания, которые вызвали наибольшие затруднения;</w:t>
      </w:r>
    </w:p>
    <w:p w:rsidR="003069A0" w:rsidRPr="00236BE8" w:rsidRDefault="003069A0" w:rsidP="00F24A58">
      <w:pPr>
        <w:pStyle w:val="a9"/>
        <w:numPr>
          <w:ilvl w:val="1"/>
          <w:numId w:val="1"/>
        </w:numPr>
        <w:tabs>
          <w:tab w:val="left" w:pos="284"/>
          <w:tab w:val="left" w:pos="426"/>
          <w:tab w:val="left" w:pos="567"/>
        </w:tabs>
        <w:spacing w:after="0" w:line="240" w:lineRule="auto"/>
        <w:ind w:left="142" w:right="10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развивать навыки функциональной грамотности через применение продуктивных форм и </w:t>
      </w:r>
      <w:r w:rsidRPr="00236BE8">
        <w:rPr>
          <w:rFonts w:ascii="Times New Roman" w:hAnsi="Times New Roman" w:cs="Times New Roman"/>
          <w:sz w:val="24"/>
          <w:szCs w:val="24"/>
        </w:rPr>
        <w:t>методов обучения</w:t>
      </w:r>
      <w:r w:rsidR="00236BE8" w:rsidRPr="00236BE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r w:rsidRPr="00236BE8">
        <w:rPr>
          <w:rFonts w:ascii="Times New Roman" w:hAnsi="Times New Roman" w:cs="Times New Roman"/>
        </w:rPr>
        <w:t>в течение учебного года</w:t>
      </w:r>
    </w:p>
    <w:p w:rsidR="003069A0" w:rsidRDefault="003069A0" w:rsidP="00F24A58">
      <w:pPr>
        <w:pStyle w:val="a9"/>
        <w:numPr>
          <w:ilvl w:val="1"/>
          <w:numId w:val="1"/>
        </w:numPr>
        <w:tabs>
          <w:tab w:val="left" w:pos="284"/>
          <w:tab w:val="left" w:pos="426"/>
          <w:tab w:val="left" w:pos="567"/>
        </w:tabs>
        <w:spacing w:after="0" w:line="240" w:lineRule="auto"/>
        <w:ind w:left="142" w:right="10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осуществлять работу по формированию читательской грамотности на уроках любой предметной направленности.</w:t>
      </w:r>
    </w:p>
    <w:p w:rsidR="003069A0" w:rsidRDefault="003069A0" w:rsidP="00F24A58">
      <w:pPr>
        <w:tabs>
          <w:tab w:val="left" w:pos="567"/>
        </w:tabs>
        <w:suppressAutoHyphens w:val="0"/>
        <w:ind w:left="142" w:right="100"/>
        <w:jc w:val="both"/>
        <w:rPr>
          <w:lang w:eastAsia="ru-RU"/>
        </w:rPr>
      </w:pPr>
      <w:r>
        <w:rPr>
          <w:lang w:eastAsia="ru-RU"/>
        </w:rPr>
        <w:t>5</w:t>
      </w:r>
      <w:r w:rsidR="00DE723E">
        <w:rPr>
          <w:lang w:eastAsia="ru-RU"/>
        </w:rPr>
        <w:t>. Ответственность за выполнение</w:t>
      </w:r>
      <w:r>
        <w:rPr>
          <w:lang w:eastAsia="ru-RU"/>
        </w:rPr>
        <w:t xml:space="preserve"> приказа возложить на заместителя директора по УВР Калиновскую Н.М.</w:t>
      </w:r>
    </w:p>
    <w:p w:rsidR="003069A0" w:rsidRDefault="003069A0" w:rsidP="00F24A58">
      <w:pPr>
        <w:tabs>
          <w:tab w:val="left" w:pos="567"/>
        </w:tabs>
        <w:suppressAutoHyphens w:val="0"/>
        <w:ind w:left="142" w:right="100"/>
        <w:jc w:val="both"/>
        <w:rPr>
          <w:lang w:eastAsia="ru-RU"/>
        </w:rPr>
      </w:pPr>
      <w:r>
        <w:rPr>
          <w:lang w:eastAsia="ru-RU"/>
        </w:rPr>
        <w:t>6. Контроль за исполнением приказа оставляю за собой.</w:t>
      </w:r>
    </w:p>
    <w:p w:rsidR="003069A0" w:rsidRDefault="003069A0" w:rsidP="00F24A58">
      <w:pPr>
        <w:suppressAutoHyphens w:val="0"/>
        <w:ind w:left="142" w:right="100"/>
        <w:jc w:val="both"/>
        <w:rPr>
          <w:lang w:eastAsia="ru-RU"/>
        </w:rPr>
      </w:pPr>
    </w:p>
    <w:p w:rsidR="003069A0" w:rsidRDefault="003069A0" w:rsidP="00F24A58">
      <w:pPr>
        <w:suppressAutoHyphens w:val="0"/>
        <w:ind w:left="142"/>
        <w:jc w:val="both"/>
        <w:rPr>
          <w:lang w:eastAsia="ru-RU"/>
        </w:rPr>
      </w:pPr>
    </w:p>
    <w:p w:rsidR="003069A0" w:rsidRDefault="003069A0" w:rsidP="00F24A58">
      <w:pPr>
        <w:suppressAutoHyphens w:val="0"/>
        <w:spacing w:line="360" w:lineRule="auto"/>
        <w:ind w:left="142"/>
        <w:rPr>
          <w:lang w:eastAsia="ru-RU"/>
        </w:rPr>
      </w:pPr>
      <w:r>
        <w:rPr>
          <w:lang w:eastAsia="ru-RU"/>
        </w:rPr>
        <w:t xml:space="preserve">Директор </w:t>
      </w:r>
      <w:r>
        <w:rPr>
          <w:lang w:eastAsia="ru-RU"/>
        </w:rPr>
        <w:tab/>
      </w:r>
      <w:r>
        <w:rPr>
          <w:lang w:eastAsia="ru-RU"/>
        </w:rPr>
        <w:tab/>
      </w:r>
      <w:r>
        <w:rPr>
          <w:lang w:eastAsia="ru-RU"/>
        </w:rPr>
        <w:tab/>
      </w:r>
      <w:r>
        <w:rPr>
          <w:lang w:eastAsia="ru-RU"/>
        </w:rPr>
        <w:tab/>
      </w:r>
      <w:r>
        <w:rPr>
          <w:lang w:eastAsia="ru-RU"/>
        </w:rPr>
        <w:tab/>
      </w:r>
      <w:r>
        <w:rPr>
          <w:lang w:eastAsia="ru-RU"/>
        </w:rPr>
        <w:tab/>
        <w:t xml:space="preserve">        </w:t>
      </w:r>
      <w:r>
        <w:rPr>
          <w:lang w:eastAsia="ru-RU"/>
        </w:rPr>
        <w:tab/>
      </w:r>
      <w:r>
        <w:rPr>
          <w:lang w:eastAsia="ru-RU"/>
        </w:rPr>
        <w:tab/>
        <w:t xml:space="preserve"> </w:t>
      </w:r>
      <w:r>
        <w:rPr>
          <w:lang w:eastAsia="ru-RU"/>
        </w:rPr>
        <w:tab/>
      </w:r>
      <w:r>
        <w:rPr>
          <w:lang w:eastAsia="ru-RU"/>
        </w:rPr>
        <w:tab/>
        <w:t xml:space="preserve">              А.В. </w:t>
      </w:r>
      <w:proofErr w:type="spellStart"/>
      <w:r>
        <w:rPr>
          <w:lang w:eastAsia="ru-RU"/>
        </w:rPr>
        <w:t>Миронюк</w:t>
      </w:r>
      <w:proofErr w:type="spellEnd"/>
    </w:p>
    <w:p w:rsidR="003069A0" w:rsidRDefault="003069A0" w:rsidP="00F24A58">
      <w:pPr>
        <w:suppressAutoHyphens w:val="0"/>
        <w:spacing w:line="360" w:lineRule="auto"/>
        <w:ind w:left="142"/>
        <w:jc w:val="center"/>
        <w:rPr>
          <w:lang w:eastAsia="ru-RU"/>
        </w:rPr>
      </w:pPr>
    </w:p>
    <w:p w:rsidR="003069A0" w:rsidRDefault="00731B2E" w:rsidP="00F24A58">
      <w:pPr>
        <w:suppressAutoHyphens w:val="0"/>
        <w:ind w:left="142"/>
        <w:jc w:val="both"/>
        <w:rPr>
          <w:lang w:eastAsia="ru-RU"/>
        </w:rPr>
      </w:pPr>
      <w:r>
        <w:rPr>
          <w:lang w:eastAsia="ru-RU"/>
        </w:rPr>
        <w:t>С приказом 11.03</w:t>
      </w:r>
      <w:r w:rsidR="00DE723E">
        <w:rPr>
          <w:lang w:eastAsia="ru-RU"/>
        </w:rPr>
        <w:t xml:space="preserve">.2024 № </w:t>
      </w:r>
      <w:r>
        <w:rPr>
          <w:lang w:eastAsia="ru-RU"/>
        </w:rPr>
        <w:t>120</w:t>
      </w:r>
      <w:r w:rsidR="000A40B3">
        <w:rPr>
          <w:lang w:eastAsia="ru-RU"/>
        </w:rPr>
        <w:t xml:space="preserve"> </w:t>
      </w:r>
      <w:r w:rsidR="003069A0">
        <w:rPr>
          <w:lang w:eastAsia="ru-RU"/>
        </w:rPr>
        <w:t>ознакомлен</w:t>
      </w:r>
      <w:r w:rsidR="00236BE8">
        <w:rPr>
          <w:lang w:eastAsia="ru-RU"/>
        </w:rPr>
        <w:t>(ы)</w:t>
      </w:r>
      <w:r w:rsidR="003069A0">
        <w:rPr>
          <w:lang w:eastAsia="ru-RU"/>
        </w:rPr>
        <w:t>:</w:t>
      </w:r>
    </w:p>
    <w:tbl>
      <w:tblPr>
        <w:tblW w:w="1020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22"/>
        <w:gridCol w:w="3258"/>
        <w:gridCol w:w="3826"/>
      </w:tblGrid>
      <w:tr w:rsidR="003069A0" w:rsidTr="00F24A58"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9A0" w:rsidRDefault="003069A0">
            <w:pPr>
              <w:suppressAutoHyphens w:val="0"/>
              <w:spacing w:line="276" w:lineRule="auto"/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ФИО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9A0" w:rsidRDefault="003069A0">
            <w:pPr>
              <w:suppressAutoHyphens w:val="0"/>
              <w:spacing w:line="276" w:lineRule="auto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Подпись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9A0" w:rsidRDefault="003069A0">
            <w:pPr>
              <w:suppressAutoHyphens w:val="0"/>
              <w:spacing w:line="276" w:lineRule="auto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Дата</w:t>
            </w:r>
          </w:p>
        </w:tc>
      </w:tr>
      <w:tr w:rsidR="003069A0" w:rsidTr="00F24A58"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9A0" w:rsidRDefault="007B769C">
            <w:pPr>
              <w:suppressAutoHyphens w:val="0"/>
              <w:spacing w:line="276" w:lineRule="auto"/>
              <w:jc w:val="both"/>
              <w:rPr>
                <w:szCs w:val="28"/>
                <w:lang w:eastAsia="en-US"/>
              </w:rPr>
            </w:pPr>
            <w:proofErr w:type="spellStart"/>
            <w:r>
              <w:rPr>
                <w:szCs w:val="28"/>
                <w:lang w:eastAsia="en-US"/>
              </w:rPr>
              <w:t>Гарькавый</w:t>
            </w:r>
            <w:proofErr w:type="spellEnd"/>
            <w:r>
              <w:rPr>
                <w:szCs w:val="28"/>
                <w:lang w:eastAsia="en-US"/>
              </w:rPr>
              <w:t xml:space="preserve"> А.В.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9A0" w:rsidRDefault="003069A0">
            <w:pPr>
              <w:suppressAutoHyphens w:val="0"/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9A0" w:rsidRDefault="003069A0">
            <w:pPr>
              <w:suppressAutoHyphens w:val="0"/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</w:tr>
      <w:tr w:rsidR="003069A0" w:rsidTr="00F24A58"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9A0" w:rsidRDefault="00DE723E">
            <w:pPr>
              <w:suppressAutoHyphens w:val="0"/>
              <w:spacing w:line="276" w:lineRule="auto"/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Соловьева И.М.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9A0" w:rsidRDefault="003069A0">
            <w:pPr>
              <w:suppressAutoHyphens w:val="0"/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9A0" w:rsidRDefault="003069A0">
            <w:pPr>
              <w:suppressAutoHyphens w:val="0"/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</w:tr>
      <w:tr w:rsidR="003069A0" w:rsidTr="00F24A58"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9A0" w:rsidRDefault="003069A0">
            <w:pPr>
              <w:suppressAutoHyphens w:val="0"/>
              <w:spacing w:line="276" w:lineRule="auto"/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Введенская М.В.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9A0" w:rsidRDefault="003069A0">
            <w:pPr>
              <w:suppressAutoHyphens w:val="0"/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9A0" w:rsidRDefault="003069A0">
            <w:pPr>
              <w:suppressAutoHyphens w:val="0"/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</w:tr>
      <w:tr w:rsidR="003069A0" w:rsidTr="00F24A58"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9A0" w:rsidRDefault="003069A0">
            <w:pPr>
              <w:suppressAutoHyphens w:val="0"/>
              <w:spacing w:line="276" w:lineRule="auto"/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Калиновская Н.М.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9A0" w:rsidRDefault="003069A0">
            <w:pPr>
              <w:suppressAutoHyphens w:val="0"/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9A0" w:rsidRDefault="003069A0">
            <w:pPr>
              <w:suppressAutoHyphens w:val="0"/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</w:tr>
      <w:tr w:rsidR="00B54F79" w:rsidTr="00F24A58"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79" w:rsidRDefault="00DE723E">
            <w:pPr>
              <w:suppressAutoHyphens w:val="0"/>
              <w:spacing w:line="276" w:lineRule="auto"/>
              <w:jc w:val="both"/>
              <w:rPr>
                <w:szCs w:val="28"/>
                <w:lang w:eastAsia="en-US"/>
              </w:rPr>
            </w:pPr>
            <w:proofErr w:type="spellStart"/>
            <w:r>
              <w:rPr>
                <w:szCs w:val="28"/>
                <w:lang w:eastAsia="en-US"/>
              </w:rPr>
              <w:t>Аблязова</w:t>
            </w:r>
            <w:proofErr w:type="spellEnd"/>
            <w:r>
              <w:rPr>
                <w:szCs w:val="28"/>
                <w:lang w:eastAsia="en-US"/>
              </w:rPr>
              <w:t xml:space="preserve"> Э.Э.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79" w:rsidRDefault="00B54F79">
            <w:pPr>
              <w:suppressAutoHyphens w:val="0"/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79" w:rsidRDefault="00B54F79">
            <w:pPr>
              <w:suppressAutoHyphens w:val="0"/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</w:tr>
      <w:tr w:rsidR="00DE723E" w:rsidTr="00F24A58"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23E" w:rsidRDefault="00731B2E">
            <w:pPr>
              <w:suppressAutoHyphens w:val="0"/>
              <w:spacing w:line="276" w:lineRule="auto"/>
              <w:jc w:val="both"/>
              <w:rPr>
                <w:szCs w:val="28"/>
                <w:lang w:eastAsia="en-US"/>
              </w:rPr>
            </w:pPr>
            <w:proofErr w:type="spellStart"/>
            <w:r>
              <w:rPr>
                <w:szCs w:val="28"/>
                <w:lang w:eastAsia="en-US"/>
              </w:rPr>
              <w:t>Мажейкина</w:t>
            </w:r>
            <w:proofErr w:type="spellEnd"/>
            <w:r>
              <w:rPr>
                <w:szCs w:val="28"/>
                <w:lang w:eastAsia="en-US"/>
              </w:rPr>
              <w:t xml:space="preserve"> О.А.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23E" w:rsidRDefault="00DE723E">
            <w:pPr>
              <w:suppressAutoHyphens w:val="0"/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23E" w:rsidRDefault="00DE723E">
            <w:pPr>
              <w:suppressAutoHyphens w:val="0"/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</w:tr>
      <w:tr w:rsidR="00731B2E" w:rsidTr="00F24A58"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B2E" w:rsidRDefault="00731B2E">
            <w:pPr>
              <w:suppressAutoHyphens w:val="0"/>
              <w:spacing w:line="276" w:lineRule="auto"/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Калиновская Н.М.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B2E" w:rsidRDefault="00731B2E">
            <w:pPr>
              <w:suppressAutoHyphens w:val="0"/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B2E" w:rsidRDefault="00731B2E">
            <w:pPr>
              <w:suppressAutoHyphens w:val="0"/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</w:tr>
      <w:tr w:rsidR="00731B2E" w:rsidTr="00F24A58"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B2E" w:rsidRDefault="00731B2E">
            <w:pPr>
              <w:suppressAutoHyphens w:val="0"/>
              <w:spacing w:line="276" w:lineRule="auto"/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Желай Г.М.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B2E" w:rsidRDefault="00731B2E">
            <w:pPr>
              <w:suppressAutoHyphens w:val="0"/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B2E" w:rsidRDefault="00731B2E">
            <w:pPr>
              <w:suppressAutoHyphens w:val="0"/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</w:tr>
    </w:tbl>
    <w:p w:rsidR="00E56A69" w:rsidRDefault="003069A0" w:rsidP="00E56A69">
      <w:pPr>
        <w:ind w:left="6946"/>
        <w:jc w:val="right"/>
      </w:pPr>
      <w:r>
        <w:lastRenderedPageBreak/>
        <w:t>Приложение</w:t>
      </w:r>
      <w:r w:rsidR="00E56A69">
        <w:t xml:space="preserve"> к приказу </w:t>
      </w:r>
    </w:p>
    <w:p w:rsidR="00E56A69" w:rsidRDefault="00E56A69" w:rsidP="00E56A69">
      <w:pPr>
        <w:ind w:left="6096"/>
        <w:jc w:val="right"/>
      </w:pPr>
      <w:r>
        <w:t>МБОУ «</w:t>
      </w:r>
      <w:proofErr w:type="spellStart"/>
      <w:r>
        <w:t>Залесская</w:t>
      </w:r>
      <w:proofErr w:type="spellEnd"/>
      <w:r>
        <w:t xml:space="preserve"> школа»</w:t>
      </w:r>
      <w:r w:rsidR="007B769C">
        <w:t xml:space="preserve"> </w:t>
      </w:r>
    </w:p>
    <w:p w:rsidR="003069A0" w:rsidRDefault="001F5104" w:rsidP="00E56A69">
      <w:pPr>
        <w:ind w:left="6096"/>
        <w:jc w:val="right"/>
      </w:pPr>
      <w:r>
        <w:t>от 11.03</w:t>
      </w:r>
      <w:r w:rsidR="00463B45">
        <w:t>.2024</w:t>
      </w:r>
      <w:r>
        <w:t xml:space="preserve"> № 120</w:t>
      </w:r>
    </w:p>
    <w:p w:rsidR="003069A0" w:rsidRDefault="003069A0" w:rsidP="003069A0">
      <w:pPr>
        <w:pStyle w:val="21"/>
        <w:shd w:val="clear" w:color="auto" w:fill="auto"/>
        <w:tabs>
          <w:tab w:val="left" w:pos="0"/>
        </w:tabs>
        <w:spacing w:after="0" w:line="240" w:lineRule="auto"/>
        <w:ind w:right="-48" w:firstLine="0"/>
        <w:jc w:val="center"/>
        <w:rPr>
          <w:b/>
          <w:sz w:val="28"/>
          <w:szCs w:val="28"/>
        </w:rPr>
      </w:pPr>
    </w:p>
    <w:p w:rsidR="003069A0" w:rsidRDefault="003069A0" w:rsidP="003069A0">
      <w:pPr>
        <w:suppressAutoHyphens w:val="0"/>
        <w:spacing w:after="160" w:line="256" w:lineRule="auto"/>
        <w:jc w:val="center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 xml:space="preserve">Аналитическая справка по итогам проведения </w:t>
      </w:r>
    </w:p>
    <w:p w:rsidR="003069A0" w:rsidRDefault="003069A0" w:rsidP="003069A0">
      <w:pPr>
        <w:suppressAutoHyphens w:val="0"/>
        <w:spacing w:after="160" w:line="256" w:lineRule="auto"/>
        <w:jc w:val="center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Недел</w:t>
      </w:r>
      <w:r w:rsidR="001F5104">
        <w:rPr>
          <w:rFonts w:eastAsiaTheme="minorHAnsi"/>
          <w:b/>
          <w:lang w:eastAsia="en-US"/>
        </w:rPr>
        <w:t>и функциональной грамотности в 5</w:t>
      </w:r>
      <w:r>
        <w:rPr>
          <w:rFonts w:eastAsiaTheme="minorHAnsi"/>
          <w:b/>
          <w:lang w:eastAsia="en-US"/>
        </w:rPr>
        <w:t xml:space="preserve"> классе </w:t>
      </w:r>
    </w:p>
    <w:p w:rsidR="003069A0" w:rsidRDefault="003069A0" w:rsidP="003069A0">
      <w:pPr>
        <w:suppressAutoHyphens w:val="0"/>
        <w:ind w:left="142" w:right="140" w:firstLine="708"/>
        <w:jc w:val="both"/>
        <w:rPr>
          <w:lang w:eastAsia="ru-RU"/>
        </w:rPr>
      </w:pPr>
      <w:r>
        <w:rPr>
          <w:lang w:eastAsia="ru-RU"/>
        </w:rPr>
        <w:t>В МБОУ «</w:t>
      </w:r>
      <w:proofErr w:type="spellStart"/>
      <w:r>
        <w:rPr>
          <w:lang w:eastAsia="ru-RU"/>
        </w:rPr>
        <w:t>Зале</w:t>
      </w:r>
      <w:r w:rsidR="001F5104">
        <w:rPr>
          <w:lang w:eastAsia="ru-RU"/>
        </w:rPr>
        <w:t>сская</w:t>
      </w:r>
      <w:proofErr w:type="spellEnd"/>
      <w:r w:rsidR="001F5104">
        <w:rPr>
          <w:lang w:eastAsia="ru-RU"/>
        </w:rPr>
        <w:t xml:space="preserve"> школа» с 27</w:t>
      </w:r>
      <w:r w:rsidR="00463B45">
        <w:rPr>
          <w:lang w:eastAsia="ru-RU"/>
        </w:rPr>
        <w:t>.02</w:t>
      </w:r>
      <w:r w:rsidR="00C25EDF">
        <w:rPr>
          <w:lang w:eastAsia="ru-RU"/>
        </w:rPr>
        <w:t>.</w:t>
      </w:r>
      <w:r w:rsidR="001F5104">
        <w:rPr>
          <w:lang w:eastAsia="ru-RU"/>
        </w:rPr>
        <w:t>2024 по 07.03</w:t>
      </w:r>
      <w:r w:rsidR="00463B45">
        <w:rPr>
          <w:lang w:eastAsia="ru-RU"/>
        </w:rPr>
        <w:t>.2024</w:t>
      </w:r>
      <w:r>
        <w:rPr>
          <w:lang w:eastAsia="ru-RU"/>
        </w:rPr>
        <w:t xml:space="preserve"> была проведена Неделя функциональн</w:t>
      </w:r>
      <w:r w:rsidR="00B54F79">
        <w:rPr>
          <w:lang w:eastAsia="ru-RU"/>
        </w:rPr>
        <w:t xml:space="preserve">ой </w:t>
      </w:r>
      <w:r w:rsidR="00C25EDF">
        <w:rPr>
          <w:lang w:eastAsia="ru-RU"/>
        </w:rPr>
        <w:t xml:space="preserve">грамотности для </w:t>
      </w:r>
      <w:r w:rsidR="00684C50">
        <w:rPr>
          <w:lang w:eastAsia="ru-RU"/>
        </w:rPr>
        <w:t>обучающихся 5</w:t>
      </w:r>
      <w:r>
        <w:rPr>
          <w:lang w:eastAsia="ru-RU"/>
        </w:rPr>
        <w:t xml:space="preserve"> класса по шести направлениям: «математическая грамотность», «естественно-научная грамотность», «читательская грамотность», «финансовая грамотность», «креативное мышление», «глобальные компетенции».</w:t>
      </w:r>
    </w:p>
    <w:p w:rsidR="003069A0" w:rsidRDefault="003069A0" w:rsidP="003069A0">
      <w:pPr>
        <w:ind w:left="142"/>
        <w:jc w:val="both"/>
      </w:pPr>
      <w:r>
        <w:tab/>
        <w:t>Мониторинг проводился с целью выявления уровня</w:t>
      </w:r>
      <w:r>
        <w:rPr>
          <w:color w:val="000000"/>
        </w:rPr>
        <w:t xml:space="preserve"> функциональной грамотности обучающихся на основе методологии и инструментария международного исследования качества подготовки обучающихся </w:t>
      </w:r>
      <w:r>
        <w:rPr>
          <w:color w:val="000000"/>
          <w:lang w:val="en-US"/>
        </w:rPr>
        <w:t>PISA</w:t>
      </w:r>
      <w:r>
        <w:rPr>
          <w:color w:val="000000"/>
        </w:rPr>
        <w:t>.</w:t>
      </w:r>
    </w:p>
    <w:p w:rsidR="003069A0" w:rsidRDefault="003069A0" w:rsidP="003069A0">
      <w:pPr>
        <w:ind w:left="142" w:firstLine="708"/>
        <w:jc w:val="both"/>
        <w:rPr>
          <w:color w:val="000000"/>
        </w:rPr>
      </w:pPr>
      <w:r>
        <w:rPr>
          <w:color w:val="000000"/>
        </w:rPr>
        <w:t xml:space="preserve">По результатам выполнения мониторинговых работ на основе суммарного балла, полученного обучающимися, за выполнение всех заданий каждого блока, определялся уровень </w:t>
      </w:r>
      <w:proofErr w:type="spellStart"/>
      <w:r>
        <w:rPr>
          <w:color w:val="000000"/>
        </w:rPr>
        <w:t>сформированности</w:t>
      </w:r>
      <w:proofErr w:type="spellEnd"/>
      <w:r>
        <w:rPr>
          <w:color w:val="000000"/>
        </w:rPr>
        <w:t xml:space="preserve"> читательской, математической, естественно-научной, финансовой грамотности, креативного мышления, глобальных компетенций: недостаточный, пониженный, базовый и повышенный.</w:t>
      </w:r>
    </w:p>
    <w:p w:rsidR="003069A0" w:rsidRDefault="003069A0" w:rsidP="003069A0">
      <w:pPr>
        <w:ind w:left="142" w:firstLine="708"/>
        <w:jc w:val="both"/>
      </w:pPr>
      <w:r>
        <w:t xml:space="preserve">Переводить результаты выполнения работы в 5-бальную отметку не рекомендовано, так как это </w:t>
      </w:r>
      <w:proofErr w:type="spellStart"/>
      <w:r>
        <w:t>метапредметный</w:t>
      </w:r>
      <w:proofErr w:type="spellEnd"/>
      <w:r>
        <w:t xml:space="preserve"> результат, который подлежит только качественной оценке.</w:t>
      </w:r>
    </w:p>
    <w:p w:rsidR="003069A0" w:rsidRDefault="003069A0" w:rsidP="003069A0">
      <w:pPr>
        <w:ind w:left="142" w:right="140" w:firstLine="708"/>
        <w:jc w:val="both"/>
        <w:rPr>
          <w:lang w:eastAsia="ru-RU"/>
        </w:rPr>
      </w:pPr>
      <w:r>
        <w:rPr>
          <w:lang w:eastAsia="ru-RU"/>
        </w:rPr>
        <w:t xml:space="preserve">Ответственными были проверены работы и проанализированы результаты мониторинга функциональной грамотности по направлениям в день проведения мониторинга.                                                                                                                                                        </w:t>
      </w:r>
    </w:p>
    <w:p w:rsidR="003069A0" w:rsidRDefault="003069A0" w:rsidP="003069A0">
      <w:pPr>
        <w:ind w:left="142"/>
        <w:jc w:val="both"/>
        <w:rPr>
          <w:b/>
        </w:rPr>
      </w:pPr>
      <w:r>
        <w:rPr>
          <w:b/>
          <w:color w:val="000000"/>
        </w:rPr>
        <w:t>Результаты мон</w:t>
      </w:r>
      <w:r w:rsidR="00CC440D">
        <w:rPr>
          <w:b/>
          <w:color w:val="000000"/>
        </w:rPr>
        <w:t>иторинга представлены в таблице</w:t>
      </w:r>
    </w:p>
    <w:tbl>
      <w:tblPr>
        <w:tblStyle w:val="TableNormal"/>
        <w:tblW w:w="10348" w:type="dxa"/>
        <w:tblInd w:w="137" w:type="dxa"/>
        <w:tblLook w:val="04A0" w:firstRow="1" w:lastRow="0" w:firstColumn="1" w:lastColumn="0" w:noHBand="0" w:noVBand="1"/>
      </w:tblPr>
      <w:tblGrid>
        <w:gridCol w:w="1770"/>
        <w:gridCol w:w="923"/>
        <w:gridCol w:w="851"/>
        <w:gridCol w:w="850"/>
        <w:gridCol w:w="1276"/>
        <w:gridCol w:w="992"/>
        <w:gridCol w:w="1276"/>
        <w:gridCol w:w="992"/>
        <w:gridCol w:w="1418"/>
      </w:tblGrid>
      <w:tr w:rsidR="00EE57B2" w:rsidTr="00CB1557">
        <w:trPr>
          <w:trHeight w:val="278"/>
        </w:trPr>
        <w:tc>
          <w:tcPr>
            <w:tcW w:w="17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7B2" w:rsidRDefault="00EE57B2" w:rsidP="00CB1557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Направления</w:t>
            </w:r>
            <w:proofErr w:type="spellEnd"/>
            <w:r>
              <w:rPr>
                <w:b/>
              </w:rPr>
              <w:t xml:space="preserve"> ФГ</w:t>
            </w: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Default="00EE57B2" w:rsidP="00CB1557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Высокий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уровень</w:t>
            </w:r>
            <w:proofErr w:type="spellEnd"/>
          </w:p>
          <w:p w:rsidR="00EE57B2" w:rsidRDefault="00EE57B2" w:rsidP="00CB1557">
            <w:pPr>
              <w:jc w:val="center"/>
              <w:rPr>
                <w:b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7B2" w:rsidRDefault="00EE57B2" w:rsidP="00CB1557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Средний</w:t>
            </w:r>
            <w:proofErr w:type="spellEnd"/>
          </w:p>
          <w:p w:rsidR="00EE57B2" w:rsidRDefault="00EE57B2" w:rsidP="00CB1557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уровень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7B2" w:rsidRDefault="00EE57B2" w:rsidP="00CB1557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Ниже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среднего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уровня</w:t>
            </w:r>
            <w:proofErr w:type="spellEnd"/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7B2" w:rsidRDefault="00EE57B2" w:rsidP="00CB1557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Низкий</w:t>
            </w:r>
            <w:proofErr w:type="spellEnd"/>
            <w:r>
              <w:rPr>
                <w:b/>
              </w:rPr>
              <w:t xml:space="preserve"> </w:t>
            </w:r>
          </w:p>
          <w:p w:rsidR="00EE57B2" w:rsidRDefault="00EE57B2" w:rsidP="00CB1557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уровень</w:t>
            </w:r>
            <w:proofErr w:type="spellEnd"/>
          </w:p>
        </w:tc>
      </w:tr>
      <w:tr w:rsidR="00EE57B2" w:rsidTr="00CB1557">
        <w:trPr>
          <w:trHeight w:val="277"/>
        </w:trPr>
        <w:tc>
          <w:tcPr>
            <w:tcW w:w="1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7B2" w:rsidRDefault="00EE57B2" w:rsidP="00CB1557">
            <w:pPr>
              <w:suppressAutoHyphens w:val="0"/>
              <w:rPr>
                <w:b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7B2" w:rsidRDefault="00EE57B2" w:rsidP="00CB1557">
            <w:pPr>
              <w:jc w:val="center"/>
            </w:pPr>
            <w:r>
              <w:t>К-</w:t>
            </w:r>
            <w:proofErr w:type="spellStart"/>
            <w:r>
              <w:t>во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7B2" w:rsidRDefault="00EE57B2" w:rsidP="00CB1557">
            <w:pPr>
              <w:jc w:val="center"/>
            </w:pPr>
            <w: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7B2" w:rsidRDefault="00EE57B2" w:rsidP="00CB1557">
            <w:pPr>
              <w:jc w:val="center"/>
            </w:pPr>
            <w:r>
              <w:t>К-</w:t>
            </w:r>
            <w:proofErr w:type="spellStart"/>
            <w:r>
              <w:t>во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7B2" w:rsidRDefault="00EE57B2" w:rsidP="00CB1557">
            <w:pPr>
              <w:jc w:val="center"/>
            </w:pPr>
            <w: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7B2" w:rsidRDefault="00EE57B2" w:rsidP="00CB1557">
            <w:pPr>
              <w:jc w:val="center"/>
            </w:pPr>
            <w:r>
              <w:t>К-</w:t>
            </w:r>
            <w:proofErr w:type="spellStart"/>
            <w:r>
              <w:t>во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7B2" w:rsidRDefault="00EE57B2" w:rsidP="00CB1557">
            <w:pPr>
              <w:jc w:val="center"/>
            </w:pPr>
            <w: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7B2" w:rsidRDefault="00EE57B2" w:rsidP="00CB1557">
            <w:pPr>
              <w:jc w:val="center"/>
            </w:pPr>
            <w:r>
              <w:t>К-</w:t>
            </w:r>
            <w:proofErr w:type="spellStart"/>
            <w:r>
              <w:t>во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7B2" w:rsidRDefault="00EE57B2" w:rsidP="00CB1557">
            <w:pPr>
              <w:jc w:val="center"/>
            </w:pPr>
            <w:r>
              <w:t>%</w:t>
            </w:r>
          </w:p>
        </w:tc>
      </w:tr>
      <w:tr w:rsidR="00EE57B2" w:rsidTr="00CB1557"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7B2" w:rsidRDefault="00EE57B2" w:rsidP="00CB1557">
            <w:pPr>
              <w:jc w:val="both"/>
            </w:pPr>
            <w:proofErr w:type="spellStart"/>
            <w:r>
              <w:t>Читательская</w:t>
            </w:r>
            <w:proofErr w:type="spellEnd"/>
            <w:r>
              <w:t xml:space="preserve"> </w:t>
            </w:r>
            <w:proofErr w:type="spellStart"/>
            <w:r>
              <w:t>грамотность</w:t>
            </w:r>
            <w:proofErr w:type="spellEnd"/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C1631E" w:rsidRDefault="00AA7895" w:rsidP="00CB155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C1631E" w:rsidRDefault="00AA7895" w:rsidP="00CB155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C1631E" w:rsidRDefault="00AA7895" w:rsidP="00CB155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C1631E" w:rsidRDefault="00AA7895" w:rsidP="00CB155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C1631E" w:rsidRDefault="00AA7895" w:rsidP="00CB155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C1631E" w:rsidRDefault="00AA7895" w:rsidP="00CB155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C1631E" w:rsidRDefault="00AA7895" w:rsidP="00CB155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C1631E" w:rsidRDefault="00AA7895" w:rsidP="00CB155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</w:tr>
      <w:tr w:rsidR="00EE57B2" w:rsidTr="00CB1557"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7B2" w:rsidRDefault="00EE57B2" w:rsidP="00CB1557">
            <w:pPr>
              <w:jc w:val="both"/>
            </w:pPr>
            <w:proofErr w:type="spellStart"/>
            <w:r>
              <w:t>Математическая</w:t>
            </w:r>
            <w:proofErr w:type="spellEnd"/>
            <w:r>
              <w:t xml:space="preserve"> </w:t>
            </w:r>
            <w:proofErr w:type="spellStart"/>
            <w:r>
              <w:t>грамотность</w:t>
            </w:r>
            <w:proofErr w:type="spellEnd"/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E323A5" w:rsidRDefault="00BC7651" w:rsidP="00CB155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C1631E" w:rsidRDefault="00BC7651" w:rsidP="00CB155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E323A5" w:rsidRDefault="00BC7651" w:rsidP="00CB155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3F2CE8" w:rsidRDefault="00BC7651" w:rsidP="00CB155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3F2CE8" w:rsidRDefault="00BC7651" w:rsidP="00CB155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3F2CE8" w:rsidRDefault="00BC7651" w:rsidP="00CB155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E323A5" w:rsidRDefault="00BC7651" w:rsidP="00CB155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3F2CE8" w:rsidRDefault="00BC7651" w:rsidP="00CB155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EE57B2" w:rsidTr="00CB1557"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7B2" w:rsidRDefault="00EE57B2" w:rsidP="00CB1557">
            <w:pPr>
              <w:jc w:val="both"/>
            </w:pPr>
            <w:proofErr w:type="spellStart"/>
            <w:r>
              <w:t>Естественно-научная</w:t>
            </w:r>
            <w:proofErr w:type="spellEnd"/>
            <w:r>
              <w:t xml:space="preserve"> </w:t>
            </w:r>
            <w:proofErr w:type="spellStart"/>
            <w:r>
              <w:t>грамотность</w:t>
            </w:r>
            <w:proofErr w:type="spellEnd"/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C1631E" w:rsidRDefault="00AA7895" w:rsidP="00CB155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C1631E" w:rsidRDefault="00AA7895" w:rsidP="00CB155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C1631E" w:rsidRDefault="00AA7895" w:rsidP="00CB155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C1631E" w:rsidRDefault="00AA7895" w:rsidP="00CB155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C1631E" w:rsidRDefault="00AA7895" w:rsidP="00CB155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C1631E" w:rsidRDefault="00AA7895" w:rsidP="00CB155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C1631E" w:rsidRDefault="00AA7895" w:rsidP="00CB155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C1631E" w:rsidRDefault="00AA7895" w:rsidP="00CB155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</w:tr>
      <w:tr w:rsidR="00EE57B2" w:rsidTr="00CB1557"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7B2" w:rsidRDefault="00EE57B2" w:rsidP="00CB1557">
            <w:pPr>
              <w:jc w:val="both"/>
            </w:pPr>
            <w:proofErr w:type="spellStart"/>
            <w:r>
              <w:t>Креативное</w:t>
            </w:r>
            <w:proofErr w:type="spellEnd"/>
            <w:r>
              <w:t xml:space="preserve"> </w:t>
            </w:r>
            <w:proofErr w:type="spellStart"/>
            <w:r>
              <w:t>мышление</w:t>
            </w:r>
            <w:proofErr w:type="spellEnd"/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E56A69" w:rsidRDefault="009D1F6A" w:rsidP="00CB155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E56A69" w:rsidRDefault="009D1F6A" w:rsidP="00CB155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E56A69" w:rsidRDefault="009D1F6A" w:rsidP="00CB155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E56A69" w:rsidRDefault="009D1F6A" w:rsidP="00CB155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E56A69" w:rsidRDefault="009D1F6A" w:rsidP="00CB155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E56A69" w:rsidRDefault="009D1F6A" w:rsidP="00CB155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E56A69" w:rsidRDefault="009D1F6A" w:rsidP="00CB155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E56A69" w:rsidRDefault="009D1F6A" w:rsidP="00CB155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EE57B2" w:rsidTr="00CB1557"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7B2" w:rsidRDefault="00EE57B2" w:rsidP="00CB1557">
            <w:pPr>
              <w:jc w:val="both"/>
            </w:pPr>
            <w:proofErr w:type="spellStart"/>
            <w:r>
              <w:t>Глобальные</w:t>
            </w:r>
            <w:proofErr w:type="spellEnd"/>
            <w:r>
              <w:t xml:space="preserve"> </w:t>
            </w:r>
            <w:proofErr w:type="spellStart"/>
            <w:r>
              <w:t>компетенции</w:t>
            </w:r>
            <w:proofErr w:type="spellEnd"/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392026" w:rsidRDefault="00AA7895" w:rsidP="00CB155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392026" w:rsidRDefault="00AA7895" w:rsidP="00CB155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392026" w:rsidRDefault="00AA7895" w:rsidP="00CB155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392026" w:rsidRDefault="00AA7895" w:rsidP="00CB155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392026" w:rsidRDefault="00AA7895" w:rsidP="00CB155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392026" w:rsidRDefault="00AA7895" w:rsidP="00CB155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392026" w:rsidRDefault="00AA7895" w:rsidP="00CB155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392026" w:rsidRDefault="00AA7895" w:rsidP="00CB155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</w:tr>
      <w:tr w:rsidR="00EE57B2" w:rsidTr="00CB1557"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7B2" w:rsidRDefault="00EE57B2" w:rsidP="00CB1557">
            <w:pPr>
              <w:jc w:val="both"/>
            </w:pPr>
            <w:proofErr w:type="spellStart"/>
            <w:r>
              <w:t>Финансовая</w:t>
            </w:r>
            <w:proofErr w:type="spellEnd"/>
            <w:r>
              <w:t xml:space="preserve"> </w:t>
            </w:r>
            <w:proofErr w:type="spellStart"/>
            <w:r>
              <w:t>грамотность</w:t>
            </w:r>
            <w:proofErr w:type="spellEnd"/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2C5184" w:rsidRDefault="00AA7895" w:rsidP="00CB155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2C5184" w:rsidRDefault="00AA7895" w:rsidP="00CB155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2C5184" w:rsidRDefault="00AA7895" w:rsidP="00CB155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2C5184" w:rsidRDefault="00AA7895" w:rsidP="00CB155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2C5184" w:rsidRDefault="00AA7895" w:rsidP="00CB155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2C5184" w:rsidRDefault="00AA7895" w:rsidP="00CB155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2C5184" w:rsidRDefault="00AA7895" w:rsidP="00CB155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2C5184" w:rsidRDefault="00AA7895" w:rsidP="00CB155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</w:tbl>
    <w:p w:rsidR="006A3F6D" w:rsidRDefault="006A3F6D" w:rsidP="003069A0">
      <w:pPr>
        <w:suppressAutoHyphens w:val="0"/>
        <w:autoSpaceDE w:val="0"/>
        <w:autoSpaceDN w:val="0"/>
        <w:adjustRightInd w:val="0"/>
        <w:jc w:val="center"/>
        <w:rPr>
          <w:b/>
          <w:lang w:eastAsia="ru-RU"/>
        </w:rPr>
      </w:pPr>
    </w:p>
    <w:p w:rsidR="003069A0" w:rsidRDefault="003069A0" w:rsidP="003069A0">
      <w:pPr>
        <w:suppressAutoHyphens w:val="0"/>
        <w:autoSpaceDE w:val="0"/>
        <w:autoSpaceDN w:val="0"/>
        <w:adjustRightInd w:val="0"/>
        <w:jc w:val="center"/>
        <w:rPr>
          <w:b/>
          <w:lang w:eastAsia="ru-RU"/>
        </w:rPr>
      </w:pPr>
      <w:r>
        <w:rPr>
          <w:b/>
          <w:lang w:eastAsia="ru-RU"/>
        </w:rPr>
        <w:t>Направление «Математическая грамотность»</w:t>
      </w:r>
    </w:p>
    <w:p w:rsidR="003069A0" w:rsidRPr="00BC7651" w:rsidRDefault="003069A0" w:rsidP="00BC7651">
      <w:pPr>
        <w:suppressAutoHyphens w:val="0"/>
        <w:autoSpaceDE w:val="0"/>
        <w:autoSpaceDN w:val="0"/>
        <w:adjustRightInd w:val="0"/>
        <w:jc w:val="center"/>
        <w:rPr>
          <w:i/>
          <w:lang w:eastAsia="ru-RU"/>
        </w:rPr>
      </w:pPr>
    </w:p>
    <w:p w:rsidR="003069A0" w:rsidRPr="00BC7651" w:rsidRDefault="003069A0" w:rsidP="00BC7651">
      <w:pPr>
        <w:tabs>
          <w:tab w:val="left" w:pos="0"/>
          <w:tab w:val="left" w:pos="851"/>
        </w:tabs>
        <w:suppressAutoHyphens w:val="0"/>
        <w:jc w:val="both"/>
        <w:rPr>
          <w:lang w:eastAsia="ru-RU"/>
        </w:rPr>
      </w:pPr>
      <w:r w:rsidRPr="00BC7651">
        <w:rPr>
          <w:lang w:eastAsia="ru-RU"/>
        </w:rPr>
        <w:tab/>
        <w:t>Диагно</w:t>
      </w:r>
      <w:r w:rsidR="007B769C" w:rsidRPr="00BC7651">
        <w:rPr>
          <w:lang w:eastAsia="ru-RU"/>
        </w:rPr>
        <w:t>стическая раб</w:t>
      </w:r>
      <w:r w:rsidR="00B7346F" w:rsidRPr="00BC7651">
        <w:rPr>
          <w:lang w:eastAsia="ru-RU"/>
        </w:rPr>
        <w:t>ота проводилась 28</w:t>
      </w:r>
      <w:r w:rsidR="00463B45" w:rsidRPr="00BC7651">
        <w:rPr>
          <w:lang w:eastAsia="ru-RU"/>
        </w:rPr>
        <w:t xml:space="preserve">.02.2024. </w:t>
      </w:r>
      <w:r w:rsidRPr="00BC7651">
        <w:rPr>
          <w:lang w:eastAsia="ru-RU"/>
        </w:rPr>
        <w:t>Длительность выполнения работы 40 ми</w:t>
      </w:r>
      <w:r w:rsidR="007B769C" w:rsidRPr="00BC7651">
        <w:rPr>
          <w:lang w:eastAsia="ru-RU"/>
        </w:rPr>
        <w:t>нут. В рабо</w:t>
      </w:r>
      <w:r w:rsidR="00B7346F" w:rsidRPr="00BC7651">
        <w:rPr>
          <w:lang w:eastAsia="ru-RU"/>
        </w:rPr>
        <w:t>те приняли участие 20</w:t>
      </w:r>
      <w:r w:rsidR="00463B45" w:rsidRPr="00BC7651">
        <w:rPr>
          <w:lang w:eastAsia="ru-RU"/>
        </w:rPr>
        <w:t xml:space="preserve"> учеников</w:t>
      </w:r>
      <w:r w:rsidR="00B7346F" w:rsidRPr="00BC7651">
        <w:rPr>
          <w:lang w:eastAsia="ru-RU"/>
        </w:rPr>
        <w:t xml:space="preserve"> 5</w:t>
      </w:r>
      <w:r w:rsidR="007B769C" w:rsidRPr="00BC7651">
        <w:rPr>
          <w:lang w:eastAsia="ru-RU"/>
        </w:rPr>
        <w:t xml:space="preserve"> класса (</w:t>
      </w:r>
      <w:r w:rsidR="00BC7651" w:rsidRPr="00BC7651">
        <w:rPr>
          <w:lang w:eastAsia="ru-RU"/>
        </w:rPr>
        <w:t>91</w:t>
      </w:r>
      <w:r w:rsidR="00463B45" w:rsidRPr="00BC7651">
        <w:rPr>
          <w:lang w:eastAsia="ru-RU"/>
        </w:rPr>
        <w:t>%</w:t>
      </w:r>
      <w:r w:rsidRPr="00BC7651">
        <w:rPr>
          <w:lang w:eastAsia="ru-RU"/>
        </w:rPr>
        <w:t>).</w:t>
      </w:r>
    </w:p>
    <w:p w:rsidR="00BC7651" w:rsidRPr="00BC7651" w:rsidRDefault="00BC7651" w:rsidP="00BC7651">
      <w:pPr>
        <w:ind w:left="2115" w:right="664" w:hanging="1689"/>
        <w:jc w:val="both"/>
        <w:rPr>
          <w:spacing w:val="-1"/>
        </w:rPr>
      </w:pPr>
      <w:r>
        <w:rPr>
          <w:spacing w:val="-1"/>
        </w:rPr>
        <w:t>Количество</w:t>
      </w:r>
      <w:r w:rsidRPr="00BC7651">
        <w:rPr>
          <w:spacing w:val="-1"/>
        </w:rPr>
        <w:t xml:space="preserve"> обучающихся, набравших максимальный балл 5б:3человека</w:t>
      </w:r>
    </w:p>
    <w:p w:rsidR="00BC7651" w:rsidRPr="00BC7651" w:rsidRDefault="00BC7651" w:rsidP="00BC7651">
      <w:pPr>
        <w:ind w:left="2115" w:right="664" w:hanging="1689"/>
        <w:jc w:val="both"/>
        <w:rPr>
          <w:spacing w:val="-1"/>
        </w:rPr>
      </w:pPr>
      <w:r>
        <w:rPr>
          <w:spacing w:val="-1"/>
        </w:rPr>
        <w:t xml:space="preserve">Количество </w:t>
      </w:r>
      <w:r w:rsidRPr="00BC7651">
        <w:rPr>
          <w:spacing w:val="-1"/>
        </w:rPr>
        <w:t>обучающихся,</w:t>
      </w:r>
      <w:r>
        <w:rPr>
          <w:spacing w:val="-1"/>
        </w:rPr>
        <w:t xml:space="preserve"> не </w:t>
      </w:r>
      <w:r w:rsidRPr="00BC7651">
        <w:rPr>
          <w:spacing w:val="-1"/>
        </w:rPr>
        <w:t>набравших минимальный балл 0б: 0 человек</w:t>
      </w:r>
    </w:p>
    <w:p w:rsidR="00BC7651" w:rsidRPr="00BC7651" w:rsidRDefault="00BC7651" w:rsidP="00BC7651">
      <w:pPr>
        <w:ind w:left="2115" w:right="664" w:hanging="1025"/>
        <w:rPr>
          <w:b/>
          <w:color w:val="FF0000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4962"/>
        <w:gridCol w:w="2977"/>
      </w:tblGrid>
      <w:tr w:rsidR="00BC7651" w:rsidRPr="00BC7651" w:rsidTr="001A5412">
        <w:trPr>
          <w:trHeight w:val="1103"/>
        </w:trPr>
        <w:tc>
          <w:tcPr>
            <w:tcW w:w="2410" w:type="dxa"/>
          </w:tcPr>
          <w:p w:rsidR="00BC7651" w:rsidRPr="00BC7651" w:rsidRDefault="00BC7651" w:rsidP="00BC7651">
            <w:pPr>
              <w:pStyle w:val="TableParagraph"/>
              <w:ind w:left="657"/>
              <w:rPr>
                <w:sz w:val="24"/>
                <w:szCs w:val="24"/>
              </w:rPr>
            </w:pPr>
            <w:r w:rsidRPr="00BC7651">
              <w:rPr>
                <w:sz w:val="24"/>
                <w:szCs w:val="24"/>
              </w:rPr>
              <w:lastRenderedPageBreak/>
              <w:t>№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C7651">
              <w:rPr>
                <w:sz w:val="24"/>
                <w:szCs w:val="24"/>
              </w:rPr>
              <w:t>варианта</w:t>
            </w:r>
            <w:proofErr w:type="spellEnd"/>
          </w:p>
        </w:tc>
        <w:tc>
          <w:tcPr>
            <w:tcW w:w="4962" w:type="dxa"/>
          </w:tcPr>
          <w:p w:rsidR="00BC7651" w:rsidRPr="00BC7651" w:rsidRDefault="00BC7651" w:rsidP="00BC7651">
            <w:pPr>
              <w:pStyle w:val="TableParagraph"/>
              <w:ind w:left="2083" w:right="91" w:hanging="1964"/>
              <w:rPr>
                <w:sz w:val="24"/>
                <w:szCs w:val="24"/>
                <w:lang w:val="ru-RU"/>
              </w:rPr>
            </w:pPr>
            <w:r w:rsidRPr="00BC7651">
              <w:rPr>
                <w:sz w:val="24"/>
                <w:szCs w:val="24"/>
                <w:lang w:val="ru-RU"/>
              </w:rPr>
              <w:t xml:space="preserve">Умения, проверяемые в процессе </w:t>
            </w:r>
            <w:proofErr w:type="spellStart"/>
            <w:r w:rsidRPr="00BC7651">
              <w:rPr>
                <w:sz w:val="24"/>
                <w:szCs w:val="24"/>
                <w:lang w:val="ru-RU"/>
              </w:rPr>
              <w:t>выполнениязадания</w:t>
            </w:r>
            <w:proofErr w:type="spellEnd"/>
          </w:p>
        </w:tc>
        <w:tc>
          <w:tcPr>
            <w:tcW w:w="2977" w:type="dxa"/>
          </w:tcPr>
          <w:p w:rsidR="00BC7651" w:rsidRPr="00BC7651" w:rsidRDefault="00BC7651" w:rsidP="00BC7651">
            <w:pPr>
              <w:pStyle w:val="TableParagraph"/>
              <w:ind w:left="167" w:right="159" w:hanging="1"/>
              <w:jc w:val="center"/>
              <w:rPr>
                <w:sz w:val="24"/>
                <w:szCs w:val="24"/>
                <w:lang w:val="ru-RU"/>
              </w:rPr>
            </w:pPr>
            <w:r w:rsidRPr="00BC7651">
              <w:rPr>
                <w:sz w:val="24"/>
                <w:szCs w:val="24"/>
                <w:lang w:val="ru-RU"/>
              </w:rPr>
              <w:t>% обучающихся, справившихся с заданием на 0б,1б,2б</w:t>
            </w:r>
          </w:p>
        </w:tc>
      </w:tr>
      <w:tr w:rsidR="00BC7651" w:rsidRPr="00BC7651" w:rsidTr="00BC7651">
        <w:trPr>
          <w:trHeight w:val="1125"/>
        </w:trPr>
        <w:tc>
          <w:tcPr>
            <w:tcW w:w="2410" w:type="dxa"/>
          </w:tcPr>
          <w:p w:rsidR="00BC7651" w:rsidRPr="00BC7651" w:rsidRDefault="00BC7651" w:rsidP="00BC7651">
            <w:pPr>
              <w:pStyle w:val="TableParagraph"/>
              <w:ind w:left="105"/>
              <w:rPr>
                <w:sz w:val="24"/>
                <w:szCs w:val="24"/>
              </w:rPr>
            </w:pPr>
            <w:proofErr w:type="spellStart"/>
            <w:r w:rsidRPr="00BC7651">
              <w:rPr>
                <w:sz w:val="24"/>
                <w:szCs w:val="24"/>
              </w:rPr>
              <w:t>Задание</w:t>
            </w:r>
            <w:proofErr w:type="spellEnd"/>
            <w:r w:rsidRPr="00BC7651">
              <w:rPr>
                <w:sz w:val="24"/>
                <w:szCs w:val="24"/>
              </w:rPr>
              <w:t xml:space="preserve"> 1</w:t>
            </w:r>
          </w:p>
          <w:p w:rsidR="00BC7651" w:rsidRPr="00BC7651" w:rsidRDefault="00BC7651" w:rsidP="00BC7651">
            <w:pPr>
              <w:pStyle w:val="TableParagraph"/>
              <w:ind w:left="105"/>
              <w:rPr>
                <w:sz w:val="24"/>
                <w:szCs w:val="24"/>
              </w:rPr>
            </w:pPr>
            <w:proofErr w:type="spellStart"/>
            <w:r w:rsidRPr="00BC7651">
              <w:rPr>
                <w:sz w:val="24"/>
                <w:szCs w:val="24"/>
              </w:rPr>
              <w:t>Финал</w:t>
            </w:r>
            <w:proofErr w:type="spellEnd"/>
            <w:r w:rsidRPr="00BC7651">
              <w:rPr>
                <w:sz w:val="24"/>
                <w:szCs w:val="24"/>
              </w:rPr>
              <w:t xml:space="preserve"> </w:t>
            </w:r>
            <w:proofErr w:type="spellStart"/>
            <w:r w:rsidRPr="00BC7651">
              <w:rPr>
                <w:sz w:val="24"/>
                <w:szCs w:val="24"/>
              </w:rPr>
              <w:t>соревнований</w:t>
            </w:r>
            <w:proofErr w:type="spellEnd"/>
          </w:p>
        </w:tc>
        <w:tc>
          <w:tcPr>
            <w:tcW w:w="4962" w:type="dxa"/>
          </w:tcPr>
          <w:p w:rsidR="00BC7651" w:rsidRPr="00BC7651" w:rsidRDefault="00BC7651" w:rsidP="00BC7651">
            <w:pPr>
              <w:rPr>
                <w:lang w:val="ru-RU"/>
              </w:rPr>
            </w:pPr>
            <w:r w:rsidRPr="00BC7651">
              <w:rPr>
                <w:lang w:val="ru-RU"/>
              </w:rPr>
              <w:t>выбирать данные из текста согласно условию задания, соотносить их с названием столбцов таблицы, результаты вносить в таблицу, отмечая в выпадающих меню</w:t>
            </w:r>
          </w:p>
        </w:tc>
        <w:tc>
          <w:tcPr>
            <w:tcW w:w="2977" w:type="dxa"/>
          </w:tcPr>
          <w:p w:rsidR="00BC7651" w:rsidRPr="00BC7651" w:rsidRDefault="00BC7651" w:rsidP="00BC7651">
            <w:pPr>
              <w:pStyle w:val="TableParagraph"/>
              <w:ind w:right="327"/>
              <w:rPr>
                <w:sz w:val="24"/>
                <w:szCs w:val="24"/>
              </w:rPr>
            </w:pPr>
            <w:r w:rsidRPr="00BC7651">
              <w:rPr>
                <w:sz w:val="24"/>
                <w:szCs w:val="24"/>
              </w:rPr>
              <w:t>0б-0%</w:t>
            </w:r>
          </w:p>
          <w:p w:rsidR="00BC7651" w:rsidRPr="00BC7651" w:rsidRDefault="00BC7651" w:rsidP="00BC7651">
            <w:pPr>
              <w:pStyle w:val="TableParagraph"/>
              <w:ind w:right="327"/>
              <w:rPr>
                <w:sz w:val="24"/>
                <w:szCs w:val="24"/>
              </w:rPr>
            </w:pPr>
            <w:r w:rsidRPr="00BC7651">
              <w:rPr>
                <w:sz w:val="24"/>
                <w:szCs w:val="24"/>
              </w:rPr>
              <w:t>1б- 20чел/100%</w:t>
            </w:r>
          </w:p>
          <w:p w:rsidR="00BC7651" w:rsidRDefault="00BC7651" w:rsidP="00BC7651">
            <w:pPr>
              <w:pStyle w:val="TableParagraph"/>
              <w:ind w:right="327"/>
              <w:rPr>
                <w:sz w:val="24"/>
                <w:szCs w:val="24"/>
              </w:rPr>
            </w:pPr>
          </w:p>
          <w:p w:rsidR="00BC7651" w:rsidRPr="00BC7651" w:rsidRDefault="00BC7651" w:rsidP="00BC7651">
            <w:pPr>
              <w:rPr>
                <w:lang w:eastAsia="en-US"/>
              </w:rPr>
            </w:pPr>
          </w:p>
        </w:tc>
      </w:tr>
      <w:tr w:rsidR="00BC7651" w:rsidRPr="00BC7651" w:rsidTr="00BC7651">
        <w:trPr>
          <w:trHeight w:val="1262"/>
        </w:trPr>
        <w:tc>
          <w:tcPr>
            <w:tcW w:w="2410" w:type="dxa"/>
          </w:tcPr>
          <w:p w:rsidR="00BC7651" w:rsidRPr="00BC7651" w:rsidRDefault="00BC7651" w:rsidP="00BC7651">
            <w:pPr>
              <w:pStyle w:val="TableParagraph"/>
              <w:ind w:left="105"/>
              <w:rPr>
                <w:sz w:val="24"/>
                <w:szCs w:val="24"/>
              </w:rPr>
            </w:pPr>
            <w:r w:rsidRPr="00BC7651">
              <w:rPr>
                <w:sz w:val="24"/>
                <w:szCs w:val="24"/>
              </w:rPr>
              <w:t>Задание2</w:t>
            </w:r>
          </w:p>
          <w:p w:rsidR="00BC7651" w:rsidRPr="00BC7651" w:rsidRDefault="00BC7651" w:rsidP="00BC7651">
            <w:pPr>
              <w:pStyle w:val="TableParagraph"/>
              <w:ind w:left="105"/>
              <w:rPr>
                <w:sz w:val="24"/>
                <w:szCs w:val="24"/>
              </w:rPr>
            </w:pPr>
            <w:proofErr w:type="spellStart"/>
            <w:r w:rsidRPr="00BC7651">
              <w:rPr>
                <w:sz w:val="24"/>
                <w:szCs w:val="24"/>
              </w:rPr>
              <w:t>Финал</w:t>
            </w:r>
            <w:proofErr w:type="spellEnd"/>
            <w:r w:rsidRPr="00BC7651">
              <w:rPr>
                <w:sz w:val="24"/>
                <w:szCs w:val="24"/>
              </w:rPr>
              <w:t xml:space="preserve"> </w:t>
            </w:r>
            <w:proofErr w:type="spellStart"/>
            <w:r w:rsidRPr="00BC7651">
              <w:rPr>
                <w:sz w:val="24"/>
                <w:szCs w:val="24"/>
              </w:rPr>
              <w:t>соревнований</w:t>
            </w:r>
            <w:proofErr w:type="spellEnd"/>
          </w:p>
        </w:tc>
        <w:tc>
          <w:tcPr>
            <w:tcW w:w="4962" w:type="dxa"/>
          </w:tcPr>
          <w:p w:rsidR="00BC7651" w:rsidRPr="00BC7651" w:rsidRDefault="00BC7651" w:rsidP="00BC7651">
            <w:pPr>
              <w:tabs>
                <w:tab w:val="left" w:pos="991"/>
                <w:tab w:val="left" w:pos="992"/>
              </w:tabs>
              <w:ind w:right="512"/>
              <w:rPr>
                <w:lang w:val="ru-RU"/>
              </w:rPr>
            </w:pPr>
            <w:r w:rsidRPr="00BC7651">
              <w:rPr>
                <w:lang w:val="ru-RU"/>
              </w:rPr>
              <w:t>проверять истинность утверждения на основе данных из текста, соотносить данные, учитывая условия задания, делать вывод и объяснять его</w:t>
            </w:r>
          </w:p>
        </w:tc>
        <w:tc>
          <w:tcPr>
            <w:tcW w:w="2977" w:type="dxa"/>
          </w:tcPr>
          <w:p w:rsidR="00BC7651" w:rsidRPr="00BC7651" w:rsidRDefault="00BC7651" w:rsidP="00BC7651">
            <w:pPr>
              <w:pStyle w:val="TableParagraph"/>
              <w:ind w:left="0" w:right="327"/>
              <w:rPr>
                <w:sz w:val="24"/>
                <w:szCs w:val="24"/>
              </w:rPr>
            </w:pPr>
            <w:r w:rsidRPr="00BC7651">
              <w:rPr>
                <w:sz w:val="24"/>
                <w:szCs w:val="24"/>
                <w:lang w:val="ru-RU"/>
              </w:rPr>
              <w:t xml:space="preserve">  </w:t>
            </w:r>
            <w:r w:rsidRPr="00BC7651">
              <w:rPr>
                <w:sz w:val="24"/>
                <w:szCs w:val="24"/>
              </w:rPr>
              <w:t>0б-0%</w:t>
            </w:r>
          </w:p>
          <w:p w:rsidR="00BC7651" w:rsidRPr="00BC7651" w:rsidRDefault="00BC7651" w:rsidP="00BC7651">
            <w:pPr>
              <w:pStyle w:val="TableParagraph"/>
              <w:ind w:left="0" w:right="327"/>
              <w:rPr>
                <w:sz w:val="24"/>
                <w:szCs w:val="24"/>
              </w:rPr>
            </w:pPr>
            <w:r w:rsidRPr="00BC7651">
              <w:rPr>
                <w:sz w:val="24"/>
                <w:szCs w:val="24"/>
              </w:rPr>
              <w:t xml:space="preserve"> 1б-12 </w:t>
            </w:r>
            <w:proofErr w:type="spellStart"/>
            <w:r w:rsidRPr="00BC7651">
              <w:rPr>
                <w:sz w:val="24"/>
                <w:szCs w:val="24"/>
              </w:rPr>
              <w:t>чел</w:t>
            </w:r>
            <w:proofErr w:type="spellEnd"/>
            <w:r w:rsidRPr="00BC7651">
              <w:rPr>
                <w:sz w:val="24"/>
                <w:szCs w:val="24"/>
              </w:rPr>
              <w:t>/60%</w:t>
            </w:r>
          </w:p>
          <w:p w:rsidR="00BC7651" w:rsidRPr="00BC7651" w:rsidRDefault="00BC7651" w:rsidP="00BC7651">
            <w:pPr>
              <w:pStyle w:val="TableParagraph"/>
              <w:ind w:left="0" w:right="327"/>
              <w:rPr>
                <w:sz w:val="24"/>
                <w:szCs w:val="24"/>
              </w:rPr>
            </w:pPr>
            <w:r w:rsidRPr="00BC7651">
              <w:rPr>
                <w:sz w:val="24"/>
                <w:szCs w:val="24"/>
              </w:rPr>
              <w:t>2б- 8чел/40 %</w:t>
            </w:r>
          </w:p>
        </w:tc>
      </w:tr>
      <w:tr w:rsidR="00BC7651" w:rsidRPr="00BC7651" w:rsidTr="00BC7651">
        <w:trPr>
          <w:trHeight w:val="1422"/>
        </w:trPr>
        <w:tc>
          <w:tcPr>
            <w:tcW w:w="2410" w:type="dxa"/>
          </w:tcPr>
          <w:p w:rsidR="00BC7651" w:rsidRPr="00BC7651" w:rsidRDefault="00BC7651" w:rsidP="00BC7651">
            <w:pPr>
              <w:pStyle w:val="TableParagraph"/>
              <w:ind w:left="105"/>
              <w:rPr>
                <w:sz w:val="24"/>
                <w:szCs w:val="24"/>
              </w:rPr>
            </w:pPr>
            <w:r w:rsidRPr="00BC7651">
              <w:rPr>
                <w:sz w:val="24"/>
                <w:szCs w:val="24"/>
              </w:rPr>
              <w:t>Задание3</w:t>
            </w:r>
          </w:p>
          <w:p w:rsidR="00BC7651" w:rsidRPr="00BC7651" w:rsidRDefault="00BC7651" w:rsidP="00BC7651">
            <w:proofErr w:type="spellStart"/>
            <w:r w:rsidRPr="00BC7651">
              <w:t>Финал</w:t>
            </w:r>
            <w:proofErr w:type="spellEnd"/>
            <w:r w:rsidRPr="00BC7651">
              <w:t xml:space="preserve"> </w:t>
            </w:r>
            <w:proofErr w:type="spellStart"/>
            <w:r w:rsidRPr="00BC7651">
              <w:t>соревнований</w:t>
            </w:r>
            <w:proofErr w:type="spellEnd"/>
          </w:p>
        </w:tc>
        <w:tc>
          <w:tcPr>
            <w:tcW w:w="4962" w:type="dxa"/>
          </w:tcPr>
          <w:p w:rsidR="00BC7651" w:rsidRPr="00BC7651" w:rsidRDefault="00BC7651" w:rsidP="00BC7651">
            <w:pPr>
              <w:tabs>
                <w:tab w:val="left" w:pos="991"/>
                <w:tab w:val="left" w:pos="992"/>
                <w:tab w:val="left" w:pos="2195"/>
                <w:tab w:val="left" w:pos="3455"/>
                <w:tab w:val="left" w:pos="5195"/>
                <w:tab w:val="left" w:pos="7187"/>
                <w:tab w:val="left" w:pos="8466"/>
              </w:tabs>
              <w:ind w:right="506"/>
              <w:jc w:val="center"/>
              <w:rPr>
                <w:lang w:val="ru-RU"/>
              </w:rPr>
            </w:pPr>
            <w:r w:rsidRPr="00BC7651">
              <w:rPr>
                <w:lang w:val="ru-RU"/>
              </w:rPr>
              <w:t xml:space="preserve"> получать на основе чертежа представление о размерах площади всей территории стадиона, извлекать нужные данные, представленные вербально и графически</w:t>
            </w:r>
          </w:p>
        </w:tc>
        <w:tc>
          <w:tcPr>
            <w:tcW w:w="2977" w:type="dxa"/>
            <w:shd w:val="clear" w:color="auto" w:fill="auto"/>
          </w:tcPr>
          <w:p w:rsidR="00BC7651" w:rsidRPr="00BC7651" w:rsidRDefault="00BC7651" w:rsidP="00BC7651">
            <w:pPr>
              <w:pStyle w:val="TableParagraph"/>
              <w:ind w:right="327"/>
              <w:rPr>
                <w:sz w:val="24"/>
                <w:szCs w:val="24"/>
              </w:rPr>
            </w:pPr>
            <w:r w:rsidRPr="00BC7651">
              <w:rPr>
                <w:sz w:val="24"/>
                <w:szCs w:val="24"/>
              </w:rPr>
              <w:t>0б-0%</w:t>
            </w:r>
          </w:p>
          <w:p w:rsidR="00BC7651" w:rsidRPr="00BC7651" w:rsidRDefault="00BC7651" w:rsidP="00BC7651">
            <w:pPr>
              <w:pStyle w:val="TableParagraph"/>
              <w:ind w:right="327"/>
              <w:rPr>
                <w:sz w:val="24"/>
                <w:szCs w:val="24"/>
              </w:rPr>
            </w:pPr>
            <w:r w:rsidRPr="00BC7651">
              <w:rPr>
                <w:sz w:val="24"/>
                <w:szCs w:val="24"/>
              </w:rPr>
              <w:t>1б – 14чел/ 70%</w:t>
            </w:r>
          </w:p>
          <w:p w:rsidR="00BC7651" w:rsidRPr="00BC7651" w:rsidRDefault="00BC7651" w:rsidP="00BC7651">
            <w:pPr>
              <w:pStyle w:val="TableParagraph"/>
              <w:ind w:right="327"/>
              <w:rPr>
                <w:sz w:val="24"/>
                <w:szCs w:val="24"/>
              </w:rPr>
            </w:pPr>
            <w:r w:rsidRPr="00BC7651">
              <w:rPr>
                <w:sz w:val="24"/>
                <w:szCs w:val="24"/>
              </w:rPr>
              <w:t xml:space="preserve">2б- 6 </w:t>
            </w:r>
            <w:proofErr w:type="spellStart"/>
            <w:r w:rsidRPr="00BC7651">
              <w:rPr>
                <w:sz w:val="24"/>
                <w:szCs w:val="24"/>
              </w:rPr>
              <w:t>чел</w:t>
            </w:r>
            <w:proofErr w:type="spellEnd"/>
            <w:r w:rsidRPr="00BC7651">
              <w:rPr>
                <w:sz w:val="24"/>
                <w:szCs w:val="24"/>
              </w:rPr>
              <w:t>/30%</w:t>
            </w:r>
          </w:p>
          <w:p w:rsidR="00BC7651" w:rsidRPr="00BC7651" w:rsidRDefault="00BC7651" w:rsidP="00BC7651">
            <w:pPr>
              <w:pStyle w:val="TableParagraph"/>
              <w:ind w:right="327"/>
              <w:rPr>
                <w:sz w:val="24"/>
                <w:szCs w:val="24"/>
              </w:rPr>
            </w:pPr>
          </w:p>
        </w:tc>
      </w:tr>
    </w:tbl>
    <w:p w:rsidR="00BC7651" w:rsidRPr="00BC7651" w:rsidRDefault="00BC7651" w:rsidP="00BC7651"/>
    <w:p w:rsidR="00BC7651" w:rsidRPr="00BC7651" w:rsidRDefault="00BC7651" w:rsidP="00BC7651"/>
    <w:tbl>
      <w:tblPr>
        <w:tblStyle w:val="ab"/>
        <w:tblW w:w="0" w:type="auto"/>
        <w:tblInd w:w="137" w:type="dxa"/>
        <w:tblLook w:val="04A0" w:firstRow="1" w:lastRow="0" w:firstColumn="1" w:lastColumn="0" w:noHBand="0" w:noVBand="1"/>
      </w:tblPr>
      <w:tblGrid>
        <w:gridCol w:w="2198"/>
        <w:gridCol w:w="1795"/>
        <w:gridCol w:w="1530"/>
        <w:gridCol w:w="2066"/>
        <w:gridCol w:w="2469"/>
      </w:tblGrid>
      <w:tr w:rsidR="00BC7651" w:rsidRPr="00BC7651" w:rsidTr="00BC7651">
        <w:tc>
          <w:tcPr>
            <w:tcW w:w="2268" w:type="dxa"/>
          </w:tcPr>
          <w:p w:rsidR="00BC7651" w:rsidRPr="00BC7651" w:rsidRDefault="00BC7651" w:rsidP="00BC7651">
            <w:r w:rsidRPr="00BC7651">
              <w:t xml:space="preserve">Всего </w:t>
            </w:r>
            <w:proofErr w:type="spellStart"/>
            <w:r w:rsidRPr="00BC7651">
              <w:t>обуч.в</w:t>
            </w:r>
            <w:proofErr w:type="spellEnd"/>
            <w:r w:rsidRPr="00BC7651">
              <w:t xml:space="preserve"> 5 классах</w:t>
            </w:r>
          </w:p>
        </w:tc>
        <w:tc>
          <w:tcPr>
            <w:tcW w:w="1843" w:type="dxa"/>
          </w:tcPr>
          <w:p w:rsidR="00BC7651" w:rsidRPr="00BC7651" w:rsidRDefault="00BC7651" w:rsidP="00BC7651">
            <w:r w:rsidRPr="00BC7651">
              <w:t>Писало</w:t>
            </w:r>
          </w:p>
          <w:p w:rsidR="00BC7651" w:rsidRPr="00BC7651" w:rsidRDefault="00BC7651" w:rsidP="00BC7651"/>
        </w:tc>
        <w:tc>
          <w:tcPr>
            <w:tcW w:w="1559" w:type="dxa"/>
          </w:tcPr>
          <w:p w:rsidR="00BC7651" w:rsidRPr="00BC7651" w:rsidRDefault="00BC7651" w:rsidP="00BC7651">
            <w:r w:rsidRPr="00BC7651">
              <w:t>Задание №1</w:t>
            </w:r>
          </w:p>
          <w:p w:rsidR="00BC7651" w:rsidRPr="00BC7651" w:rsidRDefault="00BC7651" w:rsidP="00BC7651"/>
        </w:tc>
        <w:tc>
          <w:tcPr>
            <w:tcW w:w="2126" w:type="dxa"/>
          </w:tcPr>
          <w:p w:rsidR="00BC7651" w:rsidRPr="00BC7651" w:rsidRDefault="00BC7651" w:rsidP="00BC7651">
            <w:r w:rsidRPr="00BC7651">
              <w:t>Задание</w:t>
            </w:r>
          </w:p>
          <w:p w:rsidR="00BC7651" w:rsidRPr="00BC7651" w:rsidRDefault="00BC7651" w:rsidP="00BC7651">
            <w:r w:rsidRPr="00BC7651">
              <w:t>№2</w:t>
            </w:r>
          </w:p>
          <w:p w:rsidR="00BC7651" w:rsidRPr="00BC7651" w:rsidRDefault="00BC7651" w:rsidP="00BC7651"/>
        </w:tc>
        <w:tc>
          <w:tcPr>
            <w:tcW w:w="2552" w:type="dxa"/>
          </w:tcPr>
          <w:p w:rsidR="00BC7651" w:rsidRPr="00BC7651" w:rsidRDefault="00BC7651" w:rsidP="00BC7651">
            <w:r w:rsidRPr="00BC7651">
              <w:t xml:space="preserve">Задание </w:t>
            </w:r>
          </w:p>
          <w:p w:rsidR="00BC7651" w:rsidRPr="00BC7651" w:rsidRDefault="00BC7651" w:rsidP="00BC7651">
            <w:r w:rsidRPr="00BC7651">
              <w:t>№3</w:t>
            </w:r>
          </w:p>
          <w:p w:rsidR="00BC7651" w:rsidRPr="00BC7651" w:rsidRDefault="00BC7651" w:rsidP="00BC7651"/>
        </w:tc>
      </w:tr>
      <w:tr w:rsidR="00BC7651" w:rsidRPr="00BC7651" w:rsidTr="00BC7651">
        <w:tc>
          <w:tcPr>
            <w:tcW w:w="2268" w:type="dxa"/>
          </w:tcPr>
          <w:p w:rsidR="00BC7651" w:rsidRPr="00BC7651" w:rsidRDefault="00BC7651" w:rsidP="00BC7651">
            <w:r w:rsidRPr="00BC7651">
              <w:t>22</w:t>
            </w:r>
          </w:p>
        </w:tc>
        <w:tc>
          <w:tcPr>
            <w:tcW w:w="1843" w:type="dxa"/>
          </w:tcPr>
          <w:p w:rsidR="00BC7651" w:rsidRPr="00BC7651" w:rsidRDefault="00BC7651" w:rsidP="00BC7651">
            <w:r w:rsidRPr="00BC7651">
              <w:t>20</w:t>
            </w:r>
          </w:p>
        </w:tc>
        <w:tc>
          <w:tcPr>
            <w:tcW w:w="1559" w:type="dxa"/>
          </w:tcPr>
          <w:p w:rsidR="00BC7651" w:rsidRPr="00BC7651" w:rsidRDefault="00BC7651" w:rsidP="00BC7651">
            <w:r w:rsidRPr="00BC7651">
              <w:t>0б- %</w:t>
            </w:r>
          </w:p>
          <w:p w:rsidR="00BC7651" w:rsidRPr="00BC7651" w:rsidRDefault="00BC7651" w:rsidP="00BC7651">
            <w:r w:rsidRPr="00BC7651">
              <w:t>1б-100%</w:t>
            </w:r>
          </w:p>
          <w:p w:rsidR="00BC7651" w:rsidRPr="00BC7651" w:rsidRDefault="00BC7651" w:rsidP="00BC7651"/>
        </w:tc>
        <w:tc>
          <w:tcPr>
            <w:tcW w:w="2126" w:type="dxa"/>
          </w:tcPr>
          <w:p w:rsidR="00BC7651" w:rsidRPr="00BC7651" w:rsidRDefault="00BC7651" w:rsidP="00BC7651">
            <w:r w:rsidRPr="00BC7651">
              <w:t>0б-0 %</w:t>
            </w:r>
          </w:p>
          <w:p w:rsidR="00BC7651" w:rsidRPr="00BC7651" w:rsidRDefault="00BC7651" w:rsidP="00BC7651">
            <w:r w:rsidRPr="00BC7651">
              <w:t>1б- 60%</w:t>
            </w:r>
          </w:p>
          <w:p w:rsidR="00BC7651" w:rsidRPr="00BC7651" w:rsidRDefault="00BC7651" w:rsidP="00BC7651">
            <w:r w:rsidRPr="00BC7651">
              <w:t>2б-  40 %</w:t>
            </w:r>
          </w:p>
        </w:tc>
        <w:tc>
          <w:tcPr>
            <w:tcW w:w="2552" w:type="dxa"/>
          </w:tcPr>
          <w:p w:rsidR="00BC7651" w:rsidRPr="00BC7651" w:rsidRDefault="00BC7651" w:rsidP="00BC7651">
            <w:r w:rsidRPr="00BC7651">
              <w:t>0б-  0 %</w:t>
            </w:r>
          </w:p>
          <w:p w:rsidR="00BC7651" w:rsidRPr="00BC7651" w:rsidRDefault="00BC7651" w:rsidP="00BC7651">
            <w:r w:rsidRPr="00BC7651">
              <w:t>1б-  70</w:t>
            </w:r>
            <w:r w:rsidR="00AA7895">
              <w:t xml:space="preserve"> </w:t>
            </w:r>
            <w:r w:rsidRPr="00BC7651">
              <w:t>%</w:t>
            </w:r>
          </w:p>
          <w:p w:rsidR="00BC7651" w:rsidRPr="00BC7651" w:rsidRDefault="00BC7651" w:rsidP="00BC7651">
            <w:r w:rsidRPr="00BC7651">
              <w:t>2б- 30</w:t>
            </w:r>
            <w:r w:rsidR="00AA7895">
              <w:t xml:space="preserve">  </w:t>
            </w:r>
            <w:r w:rsidRPr="00BC7651">
              <w:t>%</w:t>
            </w:r>
          </w:p>
        </w:tc>
      </w:tr>
    </w:tbl>
    <w:p w:rsidR="00BC7651" w:rsidRPr="00BC7651" w:rsidRDefault="00BC7651" w:rsidP="00BC7651"/>
    <w:p w:rsidR="00BC7651" w:rsidRPr="00BC7651" w:rsidRDefault="00BC7651" w:rsidP="00BC7651">
      <w:pPr>
        <w:pStyle w:val="a4"/>
        <w:spacing w:after="0"/>
        <w:ind w:firstLine="720"/>
      </w:pPr>
      <w:r w:rsidRPr="00BC7651">
        <w:rPr>
          <w:u w:val="thick"/>
        </w:rPr>
        <w:t>Типичные затруднения у обучающихся при выполнении работы:</w:t>
      </w:r>
    </w:p>
    <w:p w:rsidR="00BC7651" w:rsidRPr="00BC7651" w:rsidRDefault="00BC7651" w:rsidP="00BC7651">
      <w:pPr>
        <w:jc w:val="both"/>
      </w:pPr>
      <w:r w:rsidRPr="00BC7651">
        <w:t>- у обучающихся вызвало затруднение в извлечении нужных данных, представленных вербально и графически;</w:t>
      </w:r>
    </w:p>
    <w:p w:rsidR="00BC7651" w:rsidRPr="00BC7651" w:rsidRDefault="00BC7651" w:rsidP="00BC7651">
      <w:pPr>
        <w:jc w:val="both"/>
      </w:pPr>
      <w:r w:rsidRPr="00BC7651">
        <w:t>- не смогли сформулировать полное объяснение, своего ответа.</w:t>
      </w:r>
    </w:p>
    <w:p w:rsidR="00BC7651" w:rsidRPr="00BC7651" w:rsidRDefault="00BC7651" w:rsidP="00BC7651">
      <w:pPr>
        <w:jc w:val="both"/>
      </w:pPr>
      <w:r w:rsidRPr="00BC7651">
        <w:rPr>
          <w:b/>
        </w:rPr>
        <w:t>Выводы:</w:t>
      </w:r>
      <w:r w:rsidRPr="00BC7651">
        <w:t xml:space="preserve"> для ликвидации пробелов на уроках отрабатывать навыки работы с текстом и навыки самостоятельного перевода информации в графическую.</w:t>
      </w:r>
    </w:p>
    <w:p w:rsidR="00BC7651" w:rsidRDefault="00BC7651" w:rsidP="00F24A58">
      <w:pPr>
        <w:suppressAutoHyphens w:val="0"/>
        <w:autoSpaceDE w:val="0"/>
        <w:autoSpaceDN w:val="0"/>
        <w:adjustRightInd w:val="0"/>
        <w:jc w:val="center"/>
        <w:rPr>
          <w:b/>
          <w:bCs/>
          <w:color w:val="000000" w:themeColor="text1"/>
          <w:lang w:eastAsia="en-US"/>
        </w:rPr>
      </w:pPr>
    </w:p>
    <w:p w:rsidR="003069A0" w:rsidRDefault="003069A0" w:rsidP="00F24A58">
      <w:pPr>
        <w:suppressAutoHyphens w:val="0"/>
        <w:autoSpaceDE w:val="0"/>
        <w:autoSpaceDN w:val="0"/>
        <w:adjustRightInd w:val="0"/>
        <w:jc w:val="center"/>
        <w:rPr>
          <w:b/>
          <w:u w:val="single"/>
          <w:lang w:eastAsia="ru-RU"/>
        </w:rPr>
      </w:pPr>
      <w:r>
        <w:rPr>
          <w:b/>
          <w:u w:val="single"/>
          <w:lang w:eastAsia="ru-RU"/>
        </w:rPr>
        <w:t>Направление «Естественно-научная грамотность»</w:t>
      </w:r>
    </w:p>
    <w:p w:rsidR="003069A0" w:rsidRDefault="003069A0" w:rsidP="003069A0">
      <w:pPr>
        <w:tabs>
          <w:tab w:val="left" w:pos="0"/>
          <w:tab w:val="left" w:pos="851"/>
        </w:tabs>
        <w:suppressAutoHyphens w:val="0"/>
        <w:jc w:val="both"/>
        <w:rPr>
          <w:lang w:eastAsia="ru-RU"/>
        </w:rPr>
      </w:pPr>
      <w:r>
        <w:rPr>
          <w:lang w:eastAsia="ru-RU"/>
        </w:rPr>
        <w:tab/>
      </w:r>
    </w:p>
    <w:p w:rsidR="003069A0" w:rsidRDefault="003069A0" w:rsidP="00C1631E">
      <w:pPr>
        <w:tabs>
          <w:tab w:val="left" w:pos="0"/>
          <w:tab w:val="left" w:pos="851"/>
        </w:tabs>
        <w:suppressAutoHyphens w:val="0"/>
        <w:jc w:val="both"/>
        <w:rPr>
          <w:lang w:eastAsia="ru-RU"/>
        </w:rPr>
      </w:pPr>
      <w:r>
        <w:rPr>
          <w:lang w:eastAsia="ru-RU"/>
        </w:rPr>
        <w:tab/>
        <w:t>Диагн</w:t>
      </w:r>
      <w:r w:rsidR="001508C8">
        <w:rPr>
          <w:lang w:eastAsia="ru-RU"/>
        </w:rPr>
        <w:t>ос</w:t>
      </w:r>
      <w:r w:rsidR="000A40B3">
        <w:rPr>
          <w:lang w:eastAsia="ru-RU"/>
        </w:rPr>
        <w:t>тическая работа пр</w:t>
      </w:r>
      <w:r w:rsidR="00AA7895">
        <w:rPr>
          <w:lang w:eastAsia="ru-RU"/>
        </w:rPr>
        <w:t>оводилась 01.03</w:t>
      </w:r>
      <w:r w:rsidR="000A40B3">
        <w:rPr>
          <w:lang w:eastAsia="ru-RU"/>
        </w:rPr>
        <w:t>.2024</w:t>
      </w:r>
      <w:r>
        <w:rPr>
          <w:lang w:eastAsia="ru-RU"/>
        </w:rPr>
        <w:t>. Длительность выполнения работы 40 ми</w:t>
      </w:r>
      <w:r w:rsidR="00E323A5">
        <w:rPr>
          <w:lang w:eastAsia="ru-RU"/>
        </w:rPr>
        <w:t>нут. В работе приня</w:t>
      </w:r>
      <w:r w:rsidR="00AA7895">
        <w:rPr>
          <w:lang w:eastAsia="ru-RU"/>
        </w:rPr>
        <w:t>ли участие 21 ученик 5</w:t>
      </w:r>
      <w:r w:rsidR="000A40B3">
        <w:rPr>
          <w:lang w:eastAsia="ru-RU"/>
        </w:rPr>
        <w:t xml:space="preserve"> класса (</w:t>
      </w:r>
      <w:r w:rsidR="00AA7895">
        <w:rPr>
          <w:lang w:eastAsia="ru-RU"/>
        </w:rPr>
        <w:t>95</w:t>
      </w:r>
      <w:r w:rsidR="00C1631E">
        <w:rPr>
          <w:lang w:eastAsia="ru-RU"/>
        </w:rPr>
        <w:t>% учащихся).</w:t>
      </w:r>
    </w:p>
    <w:tbl>
      <w:tblPr>
        <w:tblStyle w:val="ab"/>
        <w:tblW w:w="10348" w:type="dxa"/>
        <w:tblInd w:w="-147" w:type="dxa"/>
        <w:tblLook w:val="04A0" w:firstRow="1" w:lastRow="0" w:firstColumn="1" w:lastColumn="0" w:noHBand="0" w:noVBand="1"/>
      </w:tblPr>
      <w:tblGrid>
        <w:gridCol w:w="1499"/>
        <w:gridCol w:w="1124"/>
        <w:gridCol w:w="1435"/>
        <w:gridCol w:w="1560"/>
        <w:gridCol w:w="1560"/>
        <w:gridCol w:w="1560"/>
        <w:gridCol w:w="1610"/>
      </w:tblGrid>
      <w:tr w:rsidR="000A40B3" w:rsidRPr="000A40B3" w:rsidTr="000A40B3">
        <w:tc>
          <w:tcPr>
            <w:tcW w:w="1499" w:type="dxa"/>
          </w:tcPr>
          <w:p w:rsidR="000A40B3" w:rsidRPr="000A40B3" w:rsidRDefault="000A40B3" w:rsidP="00CB1557">
            <w:pPr>
              <w:jc w:val="center"/>
            </w:pPr>
            <w:r w:rsidRPr="000A40B3">
              <w:t>Количество участников</w:t>
            </w:r>
          </w:p>
        </w:tc>
        <w:tc>
          <w:tcPr>
            <w:tcW w:w="1124" w:type="dxa"/>
          </w:tcPr>
          <w:p w:rsidR="000A40B3" w:rsidRPr="000A40B3" w:rsidRDefault="000A40B3" w:rsidP="00CB1557">
            <w:pPr>
              <w:jc w:val="center"/>
              <w:rPr>
                <w:lang w:val="en-US"/>
              </w:rPr>
            </w:pPr>
            <w:r w:rsidRPr="000A40B3">
              <w:t>Н</w:t>
            </w:r>
            <w:r w:rsidRPr="000A40B3">
              <w:rPr>
                <w:lang w:val="en-US"/>
              </w:rPr>
              <w:t>е н</w:t>
            </w:r>
            <w:proofErr w:type="spellStart"/>
            <w:r w:rsidRPr="000A40B3">
              <w:t>абрали</w:t>
            </w:r>
            <w:proofErr w:type="spellEnd"/>
            <w:r w:rsidRPr="000A40B3">
              <w:t xml:space="preserve"> </w:t>
            </w:r>
          </w:p>
          <w:p w:rsidR="000A40B3" w:rsidRPr="000A40B3" w:rsidRDefault="000A40B3" w:rsidP="00CB1557">
            <w:pPr>
              <w:jc w:val="center"/>
            </w:pPr>
            <w:r w:rsidRPr="000A40B3">
              <w:t xml:space="preserve">баллы </w:t>
            </w:r>
          </w:p>
          <w:p w:rsidR="000A40B3" w:rsidRPr="000A40B3" w:rsidRDefault="000A40B3" w:rsidP="00CB1557">
            <w:pPr>
              <w:jc w:val="center"/>
              <w:rPr>
                <w:sz w:val="16"/>
                <w:szCs w:val="16"/>
              </w:rPr>
            </w:pPr>
            <w:r w:rsidRPr="000A40B3">
              <w:rPr>
                <w:sz w:val="16"/>
                <w:szCs w:val="16"/>
              </w:rPr>
              <w:t xml:space="preserve">(0 баллов) </w:t>
            </w:r>
          </w:p>
        </w:tc>
        <w:tc>
          <w:tcPr>
            <w:tcW w:w="1435" w:type="dxa"/>
          </w:tcPr>
          <w:p w:rsidR="000A40B3" w:rsidRPr="000A40B3" w:rsidRDefault="000A40B3" w:rsidP="00CB1557">
            <w:r w:rsidRPr="000A40B3">
              <w:t xml:space="preserve">Набрали </w:t>
            </w:r>
          </w:p>
          <w:p w:rsidR="000A40B3" w:rsidRPr="000A40B3" w:rsidRDefault="000A40B3" w:rsidP="00CB1557">
            <w:r w:rsidRPr="000A40B3">
              <w:t xml:space="preserve"> 1 - 2 балла</w:t>
            </w:r>
          </w:p>
          <w:p w:rsidR="000A40B3" w:rsidRPr="000A40B3" w:rsidRDefault="000A40B3" w:rsidP="00CB1557">
            <w:pPr>
              <w:rPr>
                <w:sz w:val="16"/>
                <w:szCs w:val="16"/>
              </w:rPr>
            </w:pPr>
            <w:r w:rsidRPr="000A40B3">
              <w:rPr>
                <w:sz w:val="16"/>
                <w:szCs w:val="16"/>
              </w:rPr>
              <w:t>(недостаточный)</w:t>
            </w:r>
          </w:p>
        </w:tc>
        <w:tc>
          <w:tcPr>
            <w:tcW w:w="1560" w:type="dxa"/>
          </w:tcPr>
          <w:p w:rsidR="000A40B3" w:rsidRPr="000A40B3" w:rsidRDefault="000A40B3" w:rsidP="00CB1557">
            <w:pPr>
              <w:jc w:val="center"/>
            </w:pPr>
            <w:r w:rsidRPr="000A40B3">
              <w:t xml:space="preserve">Набрали </w:t>
            </w:r>
          </w:p>
          <w:p w:rsidR="000A40B3" w:rsidRPr="000A40B3" w:rsidRDefault="000A40B3" w:rsidP="00CB1557">
            <w:pPr>
              <w:jc w:val="center"/>
            </w:pPr>
            <w:r w:rsidRPr="000A40B3">
              <w:t xml:space="preserve"> 3 - 4 балла</w:t>
            </w:r>
          </w:p>
          <w:p w:rsidR="000A40B3" w:rsidRPr="000A40B3" w:rsidRDefault="000A40B3" w:rsidP="00CB1557">
            <w:pPr>
              <w:jc w:val="center"/>
            </w:pPr>
            <w:r w:rsidRPr="000A40B3">
              <w:rPr>
                <w:sz w:val="16"/>
                <w:szCs w:val="16"/>
              </w:rPr>
              <w:t>(низкий)</w:t>
            </w:r>
          </w:p>
        </w:tc>
        <w:tc>
          <w:tcPr>
            <w:tcW w:w="1560" w:type="dxa"/>
          </w:tcPr>
          <w:p w:rsidR="000A40B3" w:rsidRPr="000A40B3" w:rsidRDefault="000A40B3" w:rsidP="00CB1557">
            <w:pPr>
              <w:jc w:val="center"/>
            </w:pPr>
            <w:r w:rsidRPr="000A40B3">
              <w:t xml:space="preserve">Набрали  </w:t>
            </w:r>
          </w:p>
          <w:p w:rsidR="000A40B3" w:rsidRPr="000A40B3" w:rsidRDefault="000A40B3" w:rsidP="00CB1557">
            <w:pPr>
              <w:jc w:val="center"/>
            </w:pPr>
            <w:r w:rsidRPr="000A40B3">
              <w:t xml:space="preserve">5-7  баллов  </w:t>
            </w:r>
            <w:r w:rsidRPr="000A40B3">
              <w:rPr>
                <w:sz w:val="16"/>
                <w:szCs w:val="16"/>
              </w:rPr>
              <w:t>(средний)</w:t>
            </w:r>
          </w:p>
        </w:tc>
        <w:tc>
          <w:tcPr>
            <w:tcW w:w="1560" w:type="dxa"/>
          </w:tcPr>
          <w:p w:rsidR="000A40B3" w:rsidRPr="000A40B3" w:rsidRDefault="000A40B3" w:rsidP="00CB1557">
            <w:pPr>
              <w:jc w:val="center"/>
            </w:pPr>
            <w:r w:rsidRPr="000A40B3">
              <w:t xml:space="preserve">Набрали  </w:t>
            </w:r>
          </w:p>
          <w:p w:rsidR="000A40B3" w:rsidRPr="000A40B3" w:rsidRDefault="000A40B3" w:rsidP="00CB1557">
            <w:pPr>
              <w:jc w:val="center"/>
            </w:pPr>
            <w:r w:rsidRPr="000A40B3">
              <w:t xml:space="preserve">8-9  баллов  </w:t>
            </w:r>
            <w:r w:rsidRPr="000A40B3">
              <w:rPr>
                <w:sz w:val="16"/>
                <w:szCs w:val="16"/>
              </w:rPr>
              <w:t>(повышенный)</w:t>
            </w:r>
          </w:p>
        </w:tc>
        <w:tc>
          <w:tcPr>
            <w:tcW w:w="1610" w:type="dxa"/>
          </w:tcPr>
          <w:p w:rsidR="000A40B3" w:rsidRPr="000A40B3" w:rsidRDefault="000A40B3" w:rsidP="00CB1557">
            <w:pPr>
              <w:jc w:val="center"/>
            </w:pPr>
            <w:r w:rsidRPr="000A40B3">
              <w:t xml:space="preserve">Набрали мах  </w:t>
            </w:r>
          </w:p>
          <w:p w:rsidR="000A40B3" w:rsidRPr="000A40B3" w:rsidRDefault="000A40B3" w:rsidP="00CB1557">
            <w:pPr>
              <w:jc w:val="center"/>
            </w:pPr>
            <w:r w:rsidRPr="000A40B3">
              <w:t>10 баллов</w:t>
            </w:r>
          </w:p>
          <w:p w:rsidR="000A40B3" w:rsidRPr="000A40B3" w:rsidRDefault="000A40B3" w:rsidP="00CB1557">
            <w:pPr>
              <w:jc w:val="center"/>
            </w:pPr>
            <w:r w:rsidRPr="000A40B3">
              <w:rPr>
                <w:sz w:val="16"/>
                <w:szCs w:val="16"/>
              </w:rPr>
              <w:t>(высокий)</w:t>
            </w:r>
          </w:p>
        </w:tc>
      </w:tr>
      <w:tr w:rsidR="000A40B3" w:rsidRPr="000A40B3" w:rsidTr="000A40B3">
        <w:tc>
          <w:tcPr>
            <w:tcW w:w="1499" w:type="dxa"/>
          </w:tcPr>
          <w:p w:rsidR="000A40B3" w:rsidRPr="000A40B3" w:rsidRDefault="00AA7895" w:rsidP="00CB1557">
            <w:pPr>
              <w:jc w:val="center"/>
            </w:pPr>
            <w:r>
              <w:t>2</w:t>
            </w:r>
            <w:r w:rsidR="000A40B3" w:rsidRPr="000A40B3">
              <w:t>1</w:t>
            </w:r>
          </w:p>
        </w:tc>
        <w:tc>
          <w:tcPr>
            <w:tcW w:w="1124" w:type="dxa"/>
          </w:tcPr>
          <w:p w:rsidR="000A40B3" w:rsidRPr="000A40B3" w:rsidRDefault="000A40B3" w:rsidP="00CB1557">
            <w:pPr>
              <w:jc w:val="center"/>
            </w:pPr>
            <w:r w:rsidRPr="000A40B3">
              <w:t>0</w:t>
            </w:r>
          </w:p>
        </w:tc>
        <w:tc>
          <w:tcPr>
            <w:tcW w:w="1435" w:type="dxa"/>
          </w:tcPr>
          <w:p w:rsidR="000A40B3" w:rsidRPr="000A40B3" w:rsidRDefault="00AA7895" w:rsidP="00CB1557">
            <w:pPr>
              <w:jc w:val="center"/>
            </w:pPr>
            <w:r>
              <w:t>1</w:t>
            </w:r>
          </w:p>
        </w:tc>
        <w:tc>
          <w:tcPr>
            <w:tcW w:w="1560" w:type="dxa"/>
          </w:tcPr>
          <w:p w:rsidR="000A40B3" w:rsidRPr="000A40B3" w:rsidRDefault="00AA7895" w:rsidP="00CB1557">
            <w:pPr>
              <w:jc w:val="center"/>
            </w:pPr>
            <w:r>
              <w:t>9</w:t>
            </w:r>
          </w:p>
        </w:tc>
        <w:tc>
          <w:tcPr>
            <w:tcW w:w="1560" w:type="dxa"/>
          </w:tcPr>
          <w:p w:rsidR="000A40B3" w:rsidRPr="000A40B3" w:rsidRDefault="00AA7895" w:rsidP="00CB1557">
            <w:pPr>
              <w:jc w:val="center"/>
            </w:pPr>
            <w:r>
              <w:t>10</w:t>
            </w:r>
          </w:p>
        </w:tc>
        <w:tc>
          <w:tcPr>
            <w:tcW w:w="1560" w:type="dxa"/>
          </w:tcPr>
          <w:p w:rsidR="000A40B3" w:rsidRPr="000A40B3" w:rsidRDefault="00AA7895" w:rsidP="00CB1557">
            <w:pPr>
              <w:jc w:val="center"/>
            </w:pPr>
            <w:r>
              <w:t>1</w:t>
            </w:r>
          </w:p>
        </w:tc>
        <w:tc>
          <w:tcPr>
            <w:tcW w:w="1610" w:type="dxa"/>
          </w:tcPr>
          <w:p w:rsidR="000A40B3" w:rsidRPr="000A40B3" w:rsidRDefault="000A40B3" w:rsidP="00CB1557">
            <w:pPr>
              <w:jc w:val="center"/>
            </w:pPr>
            <w:r w:rsidRPr="000A40B3">
              <w:t>0</w:t>
            </w:r>
          </w:p>
        </w:tc>
      </w:tr>
    </w:tbl>
    <w:p w:rsidR="000A40B3" w:rsidRDefault="000A40B3" w:rsidP="003069A0">
      <w:pPr>
        <w:suppressAutoHyphens w:val="0"/>
        <w:jc w:val="both"/>
        <w:rPr>
          <w:rFonts w:eastAsiaTheme="minorHAnsi"/>
          <w:i/>
          <w:lang w:eastAsia="en-US"/>
        </w:rPr>
      </w:pPr>
    </w:p>
    <w:p w:rsidR="003069A0" w:rsidRDefault="003069A0" w:rsidP="00AA7895">
      <w:pPr>
        <w:suppressAutoHyphens w:val="0"/>
        <w:jc w:val="both"/>
        <w:rPr>
          <w:rFonts w:eastAsiaTheme="minorHAnsi"/>
          <w:lang w:eastAsia="en-US"/>
        </w:rPr>
      </w:pPr>
      <w:r>
        <w:rPr>
          <w:rFonts w:eastAsiaTheme="minorHAnsi"/>
          <w:i/>
          <w:lang w:eastAsia="en-US"/>
        </w:rPr>
        <w:t>Выводы</w:t>
      </w:r>
      <w:r w:rsidR="00AA7895">
        <w:rPr>
          <w:rFonts w:eastAsiaTheme="minorHAnsi"/>
          <w:lang w:eastAsia="en-US"/>
        </w:rPr>
        <w:t>: у</w:t>
      </w:r>
      <w:r>
        <w:rPr>
          <w:rFonts w:eastAsiaTheme="minorHAnsi"/>
          <w:lang w:eastAsia="en-US"/>
        </w:rPr>
        <w:t>ровень выполнения диагностической работы по направлению естественно-научная грамотность удовлетворительный.</w:t>
      </w:r>
    </w:p>
    <w:p w:rsidR="003069A0" w:rsidRDefault="003069A0" w:rsidP="003069A0">
      <w:pPr>
        <w:suppressAutoHyphens w:val="0"/>
        <w:spacing w:after="160" w:line="256" w:lineRule="auto"/>
        <w:contextualSpacing/>
        <w:jc w:val="center"/>
        <w:rPr>
          <w:b/>
          <w:u w:val="single"/>
          <w:lang w:eastAsia="ru-RU"/>
        </w:rPr>
      </w:pPr>
    </w:p>
    <w:p w:rsidR="003069A0" w:rsidRDefault="003069A0" w:rsidP="003069A0">
      <w:pPr>
        <w:suppressAutoHyphens w:val="0"/>
        <w:spacing w:after="160" w:line="256" w:lineRule="auto"/>
        <w:contextualSpacing/>
        <w:jc w:val="center"/>
        <w:rPr>
          <w:b/>
          <w:u w:val="single"/>
          <w:lang w:eastAsia="ru-RU"/>
        </w:rPr>
      </w:pPr>
      <w:r>
        <w:rPr>
          <w:b/>
          <w:u w:val="single"/>
          <w:lang w:eastAsia="ru-RU"/>
        </w:rPr>
        <w:t>Направление «Читательская грамотность»</w:t>
      </w:r>
    </w:p>
    <w:p w:rsidR="003069A0" w:rsidRDefault="003069A0" w:rsidP="003069A0">
      <w:pPr>
        <w:suppressAutoHyphens w:val="0"/>
        <w:spacing w:after="160" w:line="256" w:lineRule="auto"/>
        <w:contextualSpacing/>
        <w:jc w:val="center"/>
        <w:rPr>
          <w:b/>
          <w:u w:val="single"/>
          <w:lang w:eastAsia="ru-RU"/>
        </w:rPr>
      </w:pPr>
    </w:p>
    <w:p w:rsidR="003069A0" w:rsidRDefault="003069A0" w:rsidP="003069A0">
      <w:pPr>
        <w:tabs>
          <w:tab w:val="left" w:pos="0"/>
          <w:tab w:val="left" w:pos="851"/>
        </w:tabs>
        <w:suppressAutoHyphens w:val="0"/>
        <w:jc w:val="both"/>
        <w:rPr>
          <w:lang w:eastAsia="ru-RU"/>
        </w:rPr>
      </w:pPr>
      <w:r>
        <w:rPr>
          <w:lang w:eastAsia="ru-RU"/>
        </w:rPr>
        <w:tab/>
        <w:t>Диагн</w:t>
      </w:r>
      <w:r w:rsidR="00E323A5">
        <w:rPr>
          <w:lang w:eastAsia="ru-RU"/>
        </w:rPr>
        <w:t xml:space="preserve">остическая работа </w:t>
      </w:r>
      <w:r w:rsidR="00AA7895">
        <w:rPr>
          <w:lang w:eastAsia="ru-RU"/>
        </w:rPr>
        <w:t>проводилась 27.02</w:t>
      </w:r>
      <w:r w:rsidR="00E95E4D">
        <w:rPr>
          <w:lang w:eastAsia="ru-RU"/>
        </w:rPr>
        <w:t>.2024</w:t>
      </w:r>
      <w:r>
        <w:rPr>
          <w:lang w:eastAsia="ru-RU"/>
        </w:rPr>
        <w:t>. Длительность выполнения работы 40 ми</w:t>
      </w:r>
      <w:r w:rsidR="00B014A4">
        <w:rPr>
          <w:lang w:eastAsia="ru-RU"/>
        </w:rPr>
        <w:t>нут. В работе приняли участи</w:t>
      </w:r>
      <w:r w:rsidR="00AA7895">
        <w:rPr>
          <w:lang w:eastAsia="ru-RU"/>
        </w:rPr>
        <w:t>е 18</w:t>
      </w:r>
      <w:r w:rsidR="00C1631E">
        <w:rPr>
          <w:lang w:eastAsia="ru-RU"/>
        </w:rPr>
        <w:t xml:space="preserve"> уч</w:t>
      </w:r>
      <w:r w:rsidR="00AA7895">
        <w:rPr>
          <w:lang w:eastAsia="ru-RU"/>
        </w:rPr>
        <w:t>еников 5 класса (82</w:t>
      </w:r>
      <w:r>
        <w:rPr>
          <w:lang w:eastAsia="ru-RU"/>
        </w:rPr>
        <w:t>% учащихся).</w:t>
      </w:r>
    </w:p>
    <w:p w:rsidR="00C1631E" w:rsidRPr="009B7191" w:rsidRDefault="00C1631E" w:rsidP="00C1631E"/>
    <w:p w:rsidR="00C1631E" w:rsidRPr="00C1631E" w:rsidRDefault="00C1631E" w:rsidP="00C1631E">
      <w:pPr>
        <w:jc w:val="center"/>
      </w:pPr>
      <w:r w:rsidRPr="00C1631E">
        <w:lastRenderedPageBreak/>
        <w:t>Распределение результатов мониторинга читательской</w:t>
      </w:r>
    </w:p>
    <w:p w:rsidR="00C1631E" w:rsidRDefault="00AA7895" w:rsidP="00C1631E">
      <w:pPr>
        <w:jc w:val="center"/>
      </w:pPr>
      <w:r>
        <w:t>грамотности у учащихся 5</w:t>
      </w:r>
      <w:r w:rsidR="001508C8">
        <w:t xml:space="preserve"> класса</w:t>
      </w:r>
    </w:p>
    <w:tbl>
      <w:tblPr>
        <w:tblW w:w="1034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83"/>
        <w:gridCol w:w="1912"/>
        <w:gridCol w:w="2551"/>
        <w:gridCol w:w="3402"/>
      </w:tblGrid>
      <w:tr w:rsidR="00AA7895" w:rsidRPr="008F17AC" w:rsidTr="00AA7895">
        <w:tc>
          <w:tcPr>
            <w:tcW w:w="2483" w:type="dxa"/>
          </w:tcPr>
          <w:p w:rsidR="00AA7895" w:rsidRPr="008F17AC" w:rsidRDefault="00AA7895" w:rsidP="001A5412">
            <w:r>
              <w:t>У</w:t>
            </w:r>
            <w:r w:rsidRPr="008F17AC">
              <w:t>ровень</w:t>
            </w:r>
          </w:p>
        </w:tc>
        <w:tc>
          <w:tcPr>
            <w:tcW w:w="1912" w:type="dxa"/>
          </w:tcPr>
          <w:p w:rsidR="00AA7895" w:rsidRPr="008F17AC" w:rsidRDefault="00AA7895" w:rsidP="001A5412">
            <w:r w:rsidRPr="008F17AC">
              <w:t xml:space="preserve">Диапазон выполнения </w:t>
            </w:r>
          </w:p>
        </w:tc>
        <w:tc>
          <w:tcPr>
            <w:tcW w:w="2551" w:type="dxa"/>
          </w:tcPr>
          <w:p w:rsidR="00AA7895" w:rsidRPr="008F17AC" w:rsidRDefault="00AA7895" w:rsidP="001A5412">
            <w:r w:rsidRPr="008F17AC">
              <w:t>Количество учащихся</w:t>
            </w:r>
          </w:p>
        </w:tc>
        <w:tc>
          <w:tcPr>
            <w:tcW w:w="3402" w:type="dxa"/>
          </w:tcPr>
          <w:p w:rsidR="00AA7895" w:rsidRPr="008F17AC" w:rsidRDefault="00AA7895" w:rsidP="001A5412">
            <w:r w:rsidRPr="008F17AC">
              <w:t>% от общего количества участников мониторинга</w:t>
            </w:r>
          </w:p>
        </w:tc>
      </w:tr>
      <w:tr w:rsidR="00AA7895" w:rsidRPr="008F17AC" w:rsidTr="00AA7895">
        <w:tc>
          <w:tcPr>
            <w:tcW w:w="2483" w:type="dxa"/>
          </w:tcPr>
          <w:p w:rsidR="00AA7895" w:rsidRPr="008F17AC" w:rsidRDefault="00AA7895" w:rsidP="001A5412">
            <w:r w:rsidRPr="008F17AC">
              <w:t>Высокий уровень</w:t>
            </w:r>
          </w:p>
        </w:tc>
        <w:tc>
          <w:tcPr>
            <w:tcW w:w="1912" w:type="dxa"/>
          </w:tcPr>
          <w:p w:rsidR="00AA7895" w:rsidRPr="008F17AC" w:rsidRDefault="00AA7895" w:rsidP="001A5412">
            <w:r w:rsidRPr="008F17AC">
              <w:t>76-100%</w:t>
            </w:r>
          </w:p>
        </w:tc>
        <w:tc>
          <w:tcPr>
            <w:tcW w:w="2551" w:type="dxa"/>
          </w:tcPr>
          <w:p w:rsidR="00AA7895" w:rsidRPr="008F17AC" w:rsidRDefault="00AA7895" w:rsidP="001A5412">
            <w:r>
              <w:t>2</w:t>
            </w:r>
          </w:p>
        </w:tc>
        <w:tc>
          <w:tcPr>
            <w:tcW w:w="3402" w:type="dxa"/>
          </w:tcPr>
          <w:p w:rsidR="00AA7895" w:rsidRPr="008F17AC" w:rsidRDefault="00AA7895" w:rsidP="001A5412">
            <w:r>
              <w:t>11</w:t>
            </w:r>
          </w:p>
        </w:tc>
      </w:tr>
      <w:tr w:rsidR="00AA7895" w:rsidRPr="008F17AC" w:rsidTr="00AA7895">
        <w:tc>
          <w:tcPr>
            <w:tcW w:w="2483" w:type="dxa"/>
          </w:tcPr>
          <w:p w:rsidR="00AA7895" w:rsidRPr="008F17AC" w:rsidRDefault="00AA7895" w:rsidP="001A5412">
            <w:r w:rsidRPr="008F17AC">
              <w:t>Средний уровень</w:t>
            </w:r>
          </w:p>
        </w:tc>
        <w:tc>
          <w:tcPr>
            <w:tcW w:w="1912" w:type="dxa"/>
          </w:tcPr>
          <w:p w:rsidR="00AA7895" w:rsidRPr="008F17AC" w:rsidRDefault="00AA7895" w:rsidP="001A5412">
            <w:r w:rsidRPr="008F17AC">
              <w:t>55-75%</w:t>
            </w:r>
          </w:p>
        </w:tc>
        <w:tc>
          <w:tcPr>
            <w:tcW w:w="2551" w:type="dxa"/>
          </w:tcPr>
          <w:p w:rsidR="00AA7895" w:rsidRPr="008F17AC" w:rsidRDefault="00AA7895" w:rsidP="001A5412">
            <w:r>
              <w:t>8</w:t>
            </w:r>
          </w:p>
        </w:tc>
        <w:tc>
          <w:tcPr>
            <w:tcW w:w="3402" w:type="dxa"/>
          </w:tcPr>
          <w:p w:rsidR="00AA7895" w:rsidRPr="008F17AC" w:rsidRDefault="00AA7895" w:rsidP="001A5412">
            <w:r>
              <w:t>44</w:t>
            </w:r>
          </w:p>
        </w:tc>
      </w:tr>
      <w:tr w:rsidR="00AA7895" w:rsidRPr="008F17AC" w:rsidTr="00AA7895">
        <w:tc>
          <w:tcPr>
            <w:tcW w:w="2483" w:type="dxa"/>
          </w:tcPr>
          <w:p w:rsidR="00AA7895" w:rsidRPr="008F17AC" w:rsidRDefault="00AA7895" w:rsidP="001A5412">
            <w:r w:rsidRPr="008F17AC">
              <w:t>Ниже среднего</w:t>
            </w:r>
          </w:p>
        </w:tc>
        <w:tc>
          <w:tcPr>
            <w:tcW w:w="1912" w:type="dxa"/>
          </w:tcPr>
          <w:p w:rsidR="00AA7895" w:rsidRPr="008F17AC" w:rsidRDefault="00AA7895" w:rsidP="001A5412">
            <w:r w:rsidRPr="008F17AC">
              <w:t>30-54%</w:t>
            </w:r>
          </w:p>
        </w:tc>
        <w:tc>
          <w:tcPr>
            <w:tcW w:w="2551" w:type="dxa"/>
          </w:tcPr>
          <w:p w:rsidR="00AA7895" w:rsidRPr="008F17AC" w:rsidRDefault="00AA7895" w:rsidP="001A5412">
            <w:r>
              <w:t>6</w:t>
            </w:r>
          </w:p>
        </w:tc>
        <w:tc>
          <w:tcPr>
            <w:tcW w:w="3402" w:type="dxa"/>
          </w:tcPr>
          <w:p w:rsidR="00AA7895" w:rsidRPr="008F17AC" w:rsidRDefault="00AA7895" w:rsidP="001A5412">
            <w:r>
              <w:t>34</w:t>
            </w:r>
          </w:p>
        </w:tc>
      </w:tr>
      <w:tr w:rsidR="00AA7895" w:rsidRPr="008F17AC" w:rsidTr="00AA7895">
        <w:tc>
          <w:tcPr>
            <w:tcW w:w="2483" w:type="dxa"/>
          </w:tcPr>
          <w:p w:rsidR="00AA7895" w:rsidRPr="008F17AC" w:rsidRDefault="00AA7895" w:rsidP="001A5412">
            <w:r w:rsidRPr="008F17AC">
              <w:t>Низкий уровень</w:t>
            </w:r>
          </w:p>
        </w:tc>
        <w:tc>
          <w:tcPr>
            <w:tcW w:w="1912" w:type="dxa"/>
          </w:tcPr>
          <w:p w:rsidR="00AA7895" w:rsidRPr="008F17AC" w:rsidRDefault="00AA7895" w:rsidP="001A5412">
            <w:r w:rsidRPr="008F17AC">
              <w:t>0-29%</w:t>
            </w:r>
          </w:p>
        </w:tc>
        <w:tc>
          <w:tcPr>
            <w:tcW w:w="2551" w:type="dxa"/>
          </w:tcPr>
          <w:p w:rsidR="00AA7895" w:rsidRPr="008F17AC" w:rsidRDefault="00AA7895" w:rsidP="001A5412">
            <w:r>
              <w:t>2</w:t>
            </w:r>
          </w:p>
        </w:tc>
        <w:tc>
          <w:tcPr>
            <w:tcW w:w="3402" w:type="dxa"/>
          </w:tcPr>
          <w:p w:rsidR="00AA7895" w:rsidRPr="008F17AC" w:rsidRDefault="00AA7895" w:rsidP="001A5412">
            <w:r>
              <w:t>11</w:t>
            </w:r>
          </w:p>
        </w:tc>
      </w:tr>
      <w:tr w:rsidR="00AA7895" w:rsidRPr="008F17AC" w:rsidTr="00AA7895">
        <w:tc>
          <w:tcPr>
            <w:tcW w:w="4395" w:type="dxa"/>
            <w:gridSpan w:val="2"/>
          </w:tcPr>
          <w:p w:rsidR="00AA7895" w:rsidRPr="008F17AC" w:rsidRDefault="00AA7895" w:rsidP="001A5412">
            <w:r w:rsidRPr="008F17AC">
              <w:t>Общее количество участников мониторинга</w:t>
            </w:r>
          </w:p>
        </w:tc>
        <w:tc>
          <w:tcPr>
            <w:tcW w:w="2551" w:type="dxa"/>
          </w:tcPr>
          <w:p w:rsidR="00AA7895" w:rsidRPr="008F17AC" w:rsidRDefault="00AA7895" w:rsidP="001A5412">
            <w:r>
              <w:t>18</w:t>
            </w:r>
          </w:p>
        </w:tc>
        <w:tc>
          <w:tcPr>
            <w:tcW w:w="3402" w:type="dxa"/>
          </w:tcPr>
          <w:p w:rsidR="00AA7895" w:rsidRPr="008F17AC" w:rsidRDefault="00AA7895" w:rsidP="001A5412"/>
        </w:tc>
      </w:tr>
    </w:tbl>
    <w:p w:rsidR="00B014A4" w:rsidRPr="00C1631E" w:rsidRDefault="00B014A4" w:rsidP="00C1631E">
      <w:pPr>
        <w:jc w:val="center"/>
      </w:pPr>
    </w:p>
    <w:p w:rsidR="003069A0" w:rsidRDefault="003069A0" w:rsidP="00E95E4D">
      <w:pPr>
        <w:suppressAutoHyphens w:val="0"/>
        <w:ind w:left="-142"/>
        <w:jc w:val="both"/>
        <w:rPr>
          <w:rFonts w:eastAsiaTheme="minorHAnsi" w:cstheme="minorBidi"/>
          <w:lang w:eastAsia="en-US"/>
        </w:rPr>
      </w:pPr>
      <w:r>
        <w:rPr>
          <w:rFonts w:eastAsiaTheme="minorHAnsi" w:cstheme="minorBidi"/>
          <w:i/>
          <w:lang w:eastAsia="en-US"/>
        </w:rPr>
        <w:t>Выводы</w:t>
      </w:r>
      <w:r>
        <w:rPr>
          <w:rFonts w:eastAsiaTheme="minorHAnsi" w:cstheme="minorBidi"/>
          <w:lang w:eastAsia="en-US"/>
        </w:rPr>
        <w:t>:</w:t>
      </w:r>
    </w:p>
    <w:p w:rsidR="003069A0" w:rsidRDefault="003069A0" w:rsidP="00E95E4D">
      <w:pPr>
        <w:numPr>
          <w:ilvl w:val="0"/>
          <w:numId w:val="4"/>
        </w:numPr>
        <w:tabs>
          <w:tab w:val="left" w:pos="284"/>
        </w:tabs>
        <w:suppressAutoHyphens w:val="0"/>
        <w:spacing w:after="160" w:line="256" w:lineRule="auto"/>
        <w:ind w:left="-142" w:firstLine="0"/>
        <w:contextualSpacing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Уровень выполнения мониторинговой работы по направлению читательская грамотность удовлетворительный.</w:t>
      </w:r>
    </w:p>
    <w:p w:rsidR="003069A0" w:rsidRDefault="003069A0" w:rsidP="00E95E4D">
      <w:pPr>
        <w:numPr>
          <w:ilvl w:val="0"/>
          <w:numId w:val="4"/>
        </w:numPr>
        <w:tabs>
          <w:tab w:val="left" w:pos="284"/>
        </w:tabs>
        <w:suppressAutoHyphens w:val="0"/>
        <w:spacing w:after="160" w:line="256" w:lineRule="auto"/>
        <w:ind w:left="-142" w:firstLine="0"/>
        <w:contextualSpacing/>
        <w:jc w:val="both"/>
        <w:rPr>
          <w:rFonts w:eastAsiaTheme="minorHAnsi" w:cstheme="minorBidi"/>
          <w:lang w:eastAsia="en-US"/>
        </w:rPr>
      </w:pPr>
      <w:r>
        <w:rPr>
          <w:rFonts w:eastAsiaTheme="minorHAnsi" w:cstheme="minorBidi"/>
          <w:lang w:eastAsia="en-US"/>
        </w:rPr>
        <w:t xml:space="preserve">Учащиеся при выполнении разных заданий демонстрируют различный уровень </w:t>
      </w:r>
      <w:proofErr w:type="spellStart"/>
      <w:r>
        <w:rPr>
          <w:rFonts w:eastAsiaTheme="minorHAnsi" w:cstheme="minorBidi"/>
          <w:lang w:eastAsia="en-US"/>
        </w:rPr>
        <w:t>сформированности</w:t>
      </w:r>
      <w:proofErr w:type="spellEnd"/>
      <w:r>
        <w:rPr>
          <w:rFonts w:eastAsiaTheme="minorHAnsi" w:cstheme="minorBidi"/>
          <w:lang w:eastAsia="en-US"/>
        </w:rPr>
        <w:t xml:space="preserve"> умений. </w:t>
      </w:r>
    </w:p>
    <w:p w:rsidR="003069A0" w:rsidRDefault="003069A0" w:rsidP="00E95E4D">
      <w:pPr>
        <w:numPr>
          <w:ilvl w:val="0"/>
          <w:numId w:val="4"/>
        </w:numPr>
        <w:tabs>
          <w:tab w:val="left" w:pos="284"/>
        </w:tabs>
        <w:suppressAutoHyphens w:val="0"/>
        <w:spacing w:after="160" w:line="256" w:lineRule="auto"/>
        <w:ind w:left="-142" w:firstLine="0"/>
        <w:contextualSpacing/>
        <w:jc w:val="both"/>
        <w:rPr>
          <w:rFonts w:eastAsiaTheme="minorHAnsi" w:cstheme="minorBidi"/>
          <w:lang w:eastAsia="en-US"/>
        </w:rPr>
      </w:pPr>
      <w:r>
        <w:rPr>
          <w:rFonts w:eastAsiaTheme="minorHAnsi" w:cstheme="minorBidi"/>
          <w:lang w:eastAsia="en-US"/>
        </w:rPr>
        <w:t>Умение находить и извлекать одну единицу информации из предложенного текста п</w:t>
      </w:r>
      <w:r w:rsidR="001508C8">
        <w:rPr>
          <w:rFonts w:eastAsiaTheme="minorHAnsi" w:cstheme="minorBidi"/>
          <w:lang w:eastAsia="en-US"/>
        </w:rPr>
        <w:t xml:space="preserve">одтверждают 60 </w:t>
      </w:r>
      <w:r>
        <w:rPr>
          <w:rFonts w:eastAsiaTheme="minorHAnsi" w:cstheme="minorBidi"/>
          <w:lang w:eastAsia="en-US"/>
        </w:rPr>
        <w:t xml:space="preserve">% учащихся. </w:t>
      </w:r>
    </w:p>
    <w:p w:rsidR="003069A0" w:rsidRDefault="003069A0" w:rsidP="003069A0">
      <w:pPr>
        <w:suppressAutoHyphens w:val="0"/>
        <w:jc w:val="both"/>
        <w:rPr>
          <w:rFonts w:eastAsiaTheme="minorHAnsi" w:cstheme="minorBidi"/>
          <w:lang w:eastAsia="en-US"/>
        </w:rPr>
      </w:pPr>
    </w:p>
    <w:p w:rsidR="003069A0" w:rsidRDefault="003069A0" w:rsidP="003069A0">
      <w:pPr>
        <w:suppressAutoHyphens w:val="0"/>
        <w:spacing w:after="160" w:line="256" w:lineRule="auto"/>
        <w:contextualSpacing/>
        <w:jc w:val="center"/>
        <w:rPr>
          <w:b/>
          <w:u w:val="single"/>
          <w:lang w:eastAsia="ru-RU"/>
        </w:rPr>
      </w:pPr>
      <w:r>
        <w:rPr>
          <w:b/>
          <w:u w:val="single"/>
          <w:lang w:eastAsia="ru-RU"/>
        </w:rPr>
        <w:t>Направление «Финансовая грамотность»</w:t>
      </w:r>
    </w:p>
    <w:p w:rsidR="003069A0" w:rsidRDefault="003069A0" w:rsidP="003069A0">
      <w:pPr>
        <w:suppressAutoHyphens w:val="0"/>
        <w:spacing w:after="160" w:line="256" w:lineRule="auto"/>
        <w:contextualSpacing/>
        <w:jc w:val="center"/>
        <w:rPr>
          <w:b/>
          <w:u w:val="single"/>
          <w:lang w:eastAsia="ru-RU"/>
        </w:rPr>
      </w:pPr>
    </w:p>
    <w:p w:rsidR="003069A0" w:rsidRDefault="003069A0" w:rsidP="003069A0">
      <w:pPr>
        <w:suppressAutoHyphens w:val="0"/>
        <w:jc w:val="both"/>
        <w:rPr>
          <w:lang w:eastAsia="ru-RU"/>
        </w:rPr>
      </w:pPr>
      <w:r>
        <w:rPr>
          <w:lang w:eastAsia="ru-RU"/>
        </w:rPr>
        <w:tab/>
        <w:t>Диагн</w:t>
      </w:r>
      <w:r w:rsidR="006E3C8D">
        <w:rPr>
          <w:lang w:eastAsia="ru-RU"/>
        </w:rPr>
        <w:t>остическая работа проводила</w:t>
      </w:r>
      <w:r w:rsidR="00AA7895">
        <w:rPr>
          <w:lang w:eastAsia="ru-RU"/>
        </w:rPr>
        <w:t>сь 05.03</w:t>
      </w:r>
      <w:r w:rsidR="006E3C8D">
        <w:rPr>
          <w:lang w:eastAsia="ru-RU"/>
        </w:rPr>
        <w:t>.2024</w:t>
      </w:r>
      <w:r>
        <w:rPr>
          <w:lang w:eastAsia="ru-RU"/>
        </w:rPr>
        <w:t>. Длительность выполнения работы 40 ми</w:t>
      </w:r>
      <w:r w:rsidR="000F6F92">
        <w:rPr>
          <w:lang w:eastAsia="ru-RU"/>
        </w:rPr>
        <w:t xml:space="preserve">нут. В работе приняли </w:t>
      </w:r>
      <w:r w:rsidR="00AA7895">
        <w:rPr>
          <w:lang w:eastAsia="ru-RU"/>
        </w:rPr>
        <w:t>участие 20 учеников 5 класса (9</w:t>
      </w:r>
      <w:r w:rsidR="006E3C8D">
        <w:rPr>
          <w:lang w:eastAsia="ru-RU"/>
        </w:rPr>
        <w:t>1</w:t>
      </w:r>
      <w:r>
        <w:rPr>
          <w:lang w:eastAsia="ru-RU"/>
        </w:rPr>
        <w:t>% учащихся).</w:t>
      </w:r>
    </w:p>
    <w:p w:rsidR="000F6F92" w:rsidRDefault="000F6F92" w:rsidP="000F6F92">
      <w:pPr>
        <w:jc w:val="center"/>
      </w:pPr>
      <w:r>
        <w:t>Распределение результатов мониторинга</w:t>
      </w:r>
    </w:p>
    <w:tbl>
      <w:tblPr>
        <w:tblStyle w:val="ab"/>
        <w:tblW w:w="0" w:type="auto"/>
        <w:tblInd w:w="0" w:type="dxa"/>
        <w:tblLook w:val="04A0" w:firstRow="1" w:lastRow="0" w:firstColumn="1" w:lastColumn="0" w:noHBand="0" w:noVBand="1"/>
      </w:tblPr>
      <w:tblGrid>
        <w:gridCol w:w="1938"/>
        <w:gridCol w:w="2915"/>
        <w:gridCol w:w="2635"/>
        <w:gridCol w:w="2707"/>
      </w:tblGrid>
      <w:tr w:rsidR="001508C8" w:rsidRPr="001508C8" w:rsidTr="001508C8">
        <w:tc>
          <w:tcPr>
            <w:tcW w:w="2518" w:type="dxa"/>
          </w:tcPr>
          <w:p w:rsidR="001508C8" w:rsidRPr="001508C8" w:rsidRDefault="001508C8" w:rsidP="001508C8">
            <w:pPr>
              <w:jc w:val="center"/>
            </w:pPr>
            <w:r w:rsidRPr="001508C8">
              <w:t>Уровень</w:t>
            </w:r>
          </w:p>
        </w:tc>
        <w:tc>
          <w:tcPr>
            <w:tcW w:w="3969" w:type="dxa"/>
          </w:tcPr>
          <w:p w:rsidR="001508C8" w:rsidRPr="001508C8" w:rsidRDefault="001508C8" w:rsidP="001508C8">
            <w:pPr>
              <w:jc w:val="center"/>
            </w:pPr>
            <w:r w:rsidRPr="001508C8">
              <w:t>Диапазон выполнения</w:t>
            </w:r>
          </w:p>
        </w:tc>
        <w:tc>
          <w:tcPr>
            <w:tcW w:w="3544" w:type="dxa"/>
          </w:tcPr>
          <w:p w:rsidR="001508C8" w:rsidRPr="001508C8" w:rsidRDefault="001508C8" w:rsidP="001508C8">
            <w:pPr>
              <w:jc w:val="center"/>
            </w:pPr>
            <w:r w:rsidRPr="001508C8">
              <w:t>Кол-во участников</w:t>
            </w:r>
          </w:p>
        </w:tc>
        <w:tc>
          <w:tcPr>
            <w:tcW w:w="3544" w:type="dxa"/>
          </w:tcPr>
          <w:p w:rsidR="00BD5514" w:rsidRDefault="00BD5514" w:rsidP="001508C8">
            <w:pPr>
              <w:jc w:val="center"/>
            </w:pPr>
            <w:r>
              <w:t xml:space="preserve">% от общего кол-ва </w:t>
            </w:r>
          </w:p>
          <w:p w:rsidR="001508C8" w:rsidRPr="001508C8" w:rsidRDefault="00BD5514" w:rsidP="001508C8">
            <w:pPr>
              <w:jc w:val="center"/>
            </w:pPr>
            <w:proofErr w:type="spellStart"/>
            <w:r>
              <w:t>уч</w:t>
            </w:r>
            <w:proofErr w:type="spellEnd"/>
            <w:r>
              <w:t>-</w:t>
            </w:r>
            <w:r w:rsidR="001508C8" w:rsidRPr="001508C8">
              <w:t>в мониторинга</w:t>
            </w:r>
          </w:p>
        </w:tc>
      </w:tr>
      <w:tr w:rsidR="001508C8" w:rsidRPr="001508C8" w:rsidTr="001508C8">
        <w:tc>
          <w:tcPr>
            <w:tcW w:w="2518" w:type="dxa"/>
          </w:tcPr>
          <w:p w:rsidR="001508C8" w:rsidRPr="001508C8" w:rsidRDefault="001508C8" w:rsidP="001508C8">
            <w:pPr>
              <w:jc w:val="center"/>
            </w:pPr>
            <w:r w:rsidRPr="001508C8">
              <w:t>Высокий уровень</w:t>
            </w:r>
          </w:p>
        </w:tc>
        <w:tc>
          <w:tcPr>
            <w:tcW w:w="3969" w:type="dxa"/>
          </w:tcPr>
          <w:p w:rsidR="001508C8" w:rsidRPr="001508C8" w:rsidRDefault="001508C8" w:rsidP="001508C8">
            <w:pPr>
              <w:jc w:val="center"/>
            </w:pPr>
            <w:r w:rsidRPr="001508C8">
              <w:t>66-100%</w:t>
            </w:r>
          </w:p>
          <w:p w:rsidR="001508C8" w:rsidRPr="001508C8" w:rsidRDefault="001508C8" w:rsidP="001508C8">
            <w:pPr>
              <w:jc w:val="center"/>
            </w:pPr>
          </w:p>
        </w:tc>
        <w:tc>
          <w:tcPr>
            <w:tcW w:w="3544" w:type="dxa"/>
          </w:tcPr>
          <w:p w:rsidR="001508C8" w:rsidRPr="001508C8" w:rsidRDefault="00AA7895" w:rsidP="00AA7895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16</w:t>
            </w:r>
          </w:p>
        </w:tc>
        <w:tc>
          <w:tcPr>
            <w:tcW w:w="3544" w:type="dxa"/>
          </w:tcPr>
          <w:p w:rsidR="001508C8" w:rsidRPr="001508C8" w:rsidRDefault="00AA7895" w:rsidP="001508C8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80</w:t>
            </w:r>
          </w:p>
        </w:tc>
      </w:tr>
      <w:tr w:rsidR="001508C8" w:rsidRPr="001508C8" w:rsidTr="001508C8">
        <w:tc>
          <w:tcPr>
            <w:tcW w:w="2518" w:type="dxa"/>
          </w:tcPr>
          <w:p w:rsidR="001508C8" w:rsidRPr="001508C8" w:rsidRDefault="001508C8" w:rsidP="001508C8">
            <w:pPr>
              <w:jc w:val="center"/>
            </w:pPr>
            <w:r w:rsidRPr="001508C8">
              <w:t>Средний уровень</w:t>
            </w:r>
          </w:p>
        </w:tc>
        <w:tc>
          <w:tcPr>
            <w:tcW w:w="3969" w:type="dxa"/>
          </w:tcPr>
          <w:p w:rsidR="001508C8" w:rsidRPr="001508C8" w:rsidRDefault="001508C8" w:rsidP="001508C8">
            <w:pPr>
              <w:jc w:val="center"/>
            </w:pPr>
            <w:r w:rsidRPr="001508C8">
              <w:t>45-65%</w:t>
            </w:r>
          </w:p>
          <w:p w:rsidR="001508C8" w:rsidRPr="001508C8" w:rsidRDefault="001508C8" w:rsidP="001508C8">
            <w:pPr>
              <w:jc w:val="center"/>
            </w:pPr>
          </w:p>
        </w:tc>
        <w:tc>
          <w:tcPr>
            <w:tcW w:w="3544" w:type="dxa"/>
          </w:tcPr>
          <w:p w:rsidR="001508C8" w:rsidRPr="001508C8" w:rsidRDefault="00AA7895" w:rsidP="001508C8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4</w:t>
            </w:r>
          </w:p>
        </w:tc>
        <w:tc>
          <w:tcPr>
            <w:tcW w:w="3544" w:type="dxa"/>
          </w:tcPr>
          <w:p w:rsidR="001508C8" w:rsidRPr="001508C8" w:rsidRDefault="00AA7895" w:rsidP="001508C8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20</w:t>
            </w:r>
          </w:p>
        </w:tc>
      </w:tr>
      <w:tr w:rsidR="001508C8" w:rsidRPr="001508C8" w:rsidTr="001508C8">
        <w:tc>
          <w:tcPr>
            <w:tcW w:w="2518" w:type="dxa"/>
          </w:tcPr>
          <w:p w:rsidR="001508C8" w:rsidRPr="001508C8" w:rsidRDefault="001508C8" w:rsidP="001508C8">
            <w:pPr>
              <w:jc w:val="center"/>
            </w:pPr>
            <w:r w:rsidRPr="001508C8">
              <w:t>Ниже среднего уровня</w:t>
            </w:r>
          </w:p>
        </w:tc>
        <w:tc>
          <w:tcPr>
            <w:tcW w:w="3969" w:type="dxa"/>
          </w:tcPr>
          <w:p w:rsidR="001508C8" w:rsidRPr="001508C8" w:rsidRDefault="001508C8" w:rsidP="001508C8">
            <w:pPr>
              <w:jc w:val="center"/>
            </w:pPr>
            <w:r w:rsidRPr="001508C8">
              <w:t>30-44%</w:t>
            </w:r>
          </w:p>
        </w:tc>
        <w:tc>
          <w:tcPr>
            <w:tcW w:w="3544" w:type="dxa"/>
          </w:tcPr>
          <w:p w:rsidR="001508C8" w:rsidRPr="001508C8" w:rsidRDefault="00AA7895" w:rsidP="006E3C8D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0</w:t>
            </w:r>
          </w:p>
        </w:tc>
        <w:tc>
          <w:tcPr>
            <w:tcW w:w="3544" w:type="dxa"/>
          </w:tcPr>
          <w:p w:rsidR="001508C8" w:rsidRPr="001508C8" w:rsidRDefault="00AA7895" w:rsidP="001508C8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0</w:t>
            </w:r>
          </w:p>
        </w:tc>
      </w:tr>
      <w:tr w:rsidR="001508C8" w:rsidRPr="001508C8" w:rsidTr="001508C8">
        <w:tc>
          <w:tcPr>
            <w:tcW w:w="2518" w:type="dxa"/>
          </w:tcPr>
          <w:p w:rsidR="001508C8" w:rsidRPr="001508C8" w:rsidRDefault="001508C8" w:rsidP="001508C8">
            <w:pPr>
              <w:jc w:val="center"/>
            </w:pPr>
            <w:r w:rsidRPr="001508C8">
              <w:t>Низкий уровень</w:t>
            </w:r>
          </w:p>
        </w:tc>
        <w:tc>
          <w:tcPr>
            <w:tcW w:w="3969" w:type="dxa"/>
          </w:tcPr>
          <w:p w:rsidR="001508C8" w:rsidRPr="001508C8" w:rsidRDefault="001508C8" w:rsidP="001508C8">
            <w:pPr>
              <w:jc w:val="center"/>
            </w:pPr>
            <w:r w:rsidRPr="001508C8">
              <w:t>0-29%</w:t>
            </w:r>
          </w:p>
          <w:p w:rsidR="001508C8" w:rsidRPr="001508C8" w:rsidRDefault="001508C8" w:rsidP="001508C8">
            <w:pPr>
              <w:jc w:val="center"/>
            </w:pPr>
          </w:p>
        </w:tc>
        <w:tc>
          <w:tcPr>
            <w:tcW w:w="3544" w:type="dxa"/>
          </w:tcPr>
          <w:p w:rsidR="001508C8" w:rsidRPr="001508C8" w:rsidRDefault="00AA7895" w:rsidP="001508C8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0</w:t>
            </w:r>
          </w:p>
        </w:tc>
        <w:tc>
          <w:tcPr>
            <w:tcW w:w="3544" w:type="dxa"/>
          </w:tcPr>
          <w:p w:rsidR="001508C8" w:rsidRPr="001508C8" w:rsidRDefault="00AA7895" w:rsidP="001508C8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0</w:t>
            </w:r>
          </w:p>
        </w:tc>
      </w:tr>
      <w:tr w:rsidR="001508C8" w:rsidRPr="001508C8" w:rsidTr="00BD5514">
        <w:trPr>
          <w:trHeight w:val="274"/>
        </w:trPr>
        <w:tc>
          <w:tcPr>
            <w:tcW w:w="6487" w:type="dxa"/>
            <w:gridSpan w:val="2"/>
          </w:tcPr>
          <w:p w:rsidR="001508C8" w:rsidRPr="001508C8" w:rsidRDefault="00BD5514" w:rsidP="001508C8">
            <w:pPr>
              <w:jc w:val="center"/>
            </w:pPr>
            <w:r>
              <w:t>Итого</w:t>
            </w:r>
            <w:r w:rsidR="001508C8" w:rsidRPr="001508C8">
              <w:t xml:space="preserve">                                                                             </w:t>
            </w:r>
          </w:p>
          <w:p w:rsidR="001508C8" w:rsidRPr="00BD5514" w:rsidRDefault="001508C8" w:rsidP="00BD5514">
            <w:pPr>
              <w:jc w:val="center"/>
            </w:pPr>
            <w:r w:rsidRPr="001508C8">
              <w:t xml:space="preserve">                                        </w:t>
            </w:r>
            <w:r w:rsidR="00BD5514">
              <w:t xml:space="preserve">                  </w:t>
            </w:r>
          </w:p>
        </w:tc>
        <w:tc>
          <w:tcPr>
            <w:tcW w:w="3544" w:type="dxa"/>
          </w:tcPr>
          <w:p w:rsidR="001508C8" w:rsidRPr="001508C8" w:rsidRDefault="00AA7895" w:rsidP="001508C8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20</w:t>
            </w:r>
          </w:p>
        </w:tc>
        <w:tc>
          <w:tcPr>
            <w:tcW w:w="3544" w:type="dxa"/>
          </w:tcPr>
          <w:p w:rsidR="001508C8" w:rsidRPr="001508C8" w:rsidRDefault="001508C8" w:rsidP="001508C8">
            <w:pPr>
              <w:jc w:val="center"/>
              <w:rPr>
                <w:u w:val="single"/>
              </w:rPr>
            </w:pPr>
            <w:r w:rsidRPr="001508C8">
              <w:rPr>
                <w:u w:val="single"/>
              </w:rPr>
              <w:t>100</w:t>
            </w:r>
          </w:p>
        </w:tc>
      </w:tr>
    </w:tbl>
    <w:p w:rsidR="003069A0" w:rsidRDefault="003069A0" w:rsidP="003069A0">
      <w:pPr>
        <w:suppressAutoHyphens w:val="0"/>
        <w:jc w:val="both"/>
        <w:rPr>
          <w:rFonts w:eastAsiaTheme="minorHAnsi" w:cstheme="minorBidi"/>
          <w:lang w:eastAsia="en-US"/>
        </w:rPr>
      </w:pPr>
      <w:r>
        <w:rPr>
          <w:rFonts w:eastAsiaTheme="minorHAnsi" w:cstheme="minorBidi"/>
          <w:i/>
          <w:lang w:eastAsia="en-US"/>
        </w:rPr>
        <w:t>Выводы</w:t>
      </w:r>
      <w:r>
        <w:rPr>
          <w:rFonts w:eastAsiaTheme="minorHAnsi" w:cstheme="minorBidi"/>
          <w:lang w:eastAsia="en-US"/>
        </w:rPr>
        <w:t>:</w:t>
      </w:r>
    </w:p>
    <w:p w:rsidR="003069A0" w:rsidRDefault="003069A0" w:rsidP="003069A0">
      <w:pPr>
        <w:pStyle w:val="a9"/>
        <w:numPr>
          <w:ilvl w:val="0"/>
          <w:numId w:val="5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Уровень выполнения мониторинговой работы по направлению финансова</w:t>
      </w:r>
      <w:r w:rsidR="00AA7895">
        <w:rPr>
          <w:rFonts w:ascii="Times New Roman" w:hAnsi="Times New Roman" w:cs="Times New Roman"/>
          <w:sz w:val="24"/>
          <w:szCs w:val="24"/>
        </w:rPr>
        <w:t>я грамотность высокий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069A0" w:rsidRDefault="003069A0" w:rsidP="003069A0">
      <w:pPr>
        <w:pStyle w:val="a9"/>
        <w:numPr>
          <w:ilvl w:val="0"/>
          <w:numId w:val="5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Учащиеся при выполнении заданий демонстрируют различный уровень </w:t>
      </w:r>
      <w:proofErr w:type="spellStart"/>
      <w:r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умений. </w:t>
      </w:r>
    </w:p>
    <w:p w:rsidR="00AA7895" w:rsidRDefault="00AA7895" w:rsidP="003069A0">
      <w:pPr>
        <w:suppressAutoHyphens w:val="0"/>
        <w:spacing w:after="160" w:line="256" w:lineRule="auto"/>
        <w:contextualSpacing/>
        <w:jc w:val="center"/>
        <w:rPr>
          <w:b/>
          <w:u w:val="single"/>
          <w:lang w:eastAsia="ru-RU"/>
        </w:rPr>
      </w:pPr>
    </w:p>
    <w:p w:rsidR="003069A0" w:rsidRDefault="003069A0" w:rsidP="003069A0">
      <w:pPr>
        <w:suppressAutoHyphens w:val="0"/>
        <w:spacing w:after="160" w:line="256" w:lineRule="auto"/>
        <w:contextualSpacing/>
        <w:jc w:val="center"/>
        <w:rPr>
          <w:b/>
          <w:u w:val="single"/>
          <w:lang w:eastAsia="ru-RU"/>
        </w:rPr>
      </w:pPr>
      <w:r>
        <w:rPr>
          <w:b/>
          <w:u w:val="single"/>
          <w:lang w:eastAsia="ru-RU"/>
        </w:rPr>
        <w:t>Направление «Глобальные компетенции»</w:t>
      </w:r>
    </w:p>
    <w:p w:rsidR="003069A0" w:rsidRDefault="003069A0" w:rsidP="003069A0">
      <w:pPr>
        <w:suppressAutoHyphens w:val="0"/>
        <w:spacing w:after="160" w:line="256" w:lineRule="auto"/>
        <w:contextualSpacing/>
        <w:jc w:val="center"/>
        <w:rPr>
          <w:b/>
          <w:u w:val="single"/>
          <w:lang w:eastAsia="ru-RU"/>
        </w:rPr>
      </w:pPr>
    </w:p>
    <w:p w:rsidR="003069A0" w:rsidRDefault="003069A0" w:rsidP="003069A0">
      <w:pPr>
        <w:suppressAutoHyphens w:val="0"/>
        <w:jc w:val="both"/>
        <w:rPr>
          <w:lang w:eastAsia="ru-RU"/>
        </w:rPr>
      </w:pPr>
      <w:r>
        <w:rPr>
          <w:lang w:eastAsia="ru-RU"/>
        </w:rPr>
        <w:tab/>
        <w:t>Диагн</w:t>
      </w:r>
      <w:r w:rsidR="002F02AA">
        <w:rPr>
          <w:lang w:eastAsia="ru-RU"/>
        </w:rPr>
        <w:t>остичес</w:t>
      </w:r>
      <w:r w:rsidR="006E3C8D">
        <w:rPr>
          <w:lang w:eastAsia="ru-RU"/>
        </w:rPr>
        <w:t>кая рабо</w:t>
      </w:r>
      <w:r w:rsidR="00AA7895">
        <w:rPr>
          <w:lang w:eastAsia="ru-RU"/>
        </w:rPr>
        <w:t>та проводилась 06.03</w:t>
      </w:r>
      <w:r w:rsidR="006E3C8D">
        <w:rPr>
          <w:lang w:eastAsia="ru-RU"/>
        </w:rPr>
        <w:t>.2024</w:t>
      </w:r>
      <w:r>
        <w:rPr>
          <w:lang w:eastAsia="ru-RU"/>
        </w:rPr>
        <w:t>. Длительность выполнения работы 40 ми</w:t>
      </w:r>
      <w:r w:rsidR="00BD5514">
        <w:rPr>
          <w:lang w:eastAsia="ru-RU"/>
        </w:rPr>
        <w:t xml:space="preserve">нут. В </w:t>
      </w:r>
      <w:r w:rsidR="00AA7895">
        <w:rPr>
          <w:lang w:eastAsia="ru-RU"/>
        </w:rPr>
        <w:t>работе приняли участие 16 учеников 5</w:t>
      </w:r>
      <w:r>
        <w:rPr>
          <w:lang w:eastAsia="ru-RU"/>
        </w:rPr>
        <w:t xml:space="preserve"> кл</w:t>
      </w:r>
      <w:r w:rsidR="00AA7895">
        <w:rPr>
          <w:lang w:eastAsia="ru-RU"/>
        </w:rPr>
        <w:t>асса (73</w:t>
      </w:r>
      <w:r>
        <w:rPr>
          <w:lang w:eastAsia="ru-RU"/>
        </w:rPr>
        <w:t>% учащихся).</w:t>
      </w:r>
    </w:p>
    <w:p w:rsidR="002F02AA" w:rsidRDefault="002F02AA" w:rsidP="002F02AA">
      <w:pPr>
        <w:jc w:val="center"/>
      </w:pPr>
      <w:r>
        <w:t>Распределение результатов мониторинга</w:t>
      </w:r>
    </w:p>
    <w:tbl>
      <w:tblPr>
        <w:tblW w:w="10201" w:type="dxa"/>
        <w:tblLook w:val="04A0" w:firstRow="1" w:lastRow="0" w:firstColumn="1" w:lastColumn="0" w:noHBand="0" w:noVBand="1"/>
      </w:tblPr>
      <w:tblGrid>
        <w:gridCol w:w="3520"/>
        <w:gridCol w:w="2004"/>
        <w:gridCol w:w="2126"/>
        <w:gridCol w:w="2551"/>
      </w:tblGrid>
      <w:tr w:rsidR="00BD5514" w:rsidRPr="00BD5514" w:rsidTr="00BD5514">
        <w:trPr>
          <w:trHeight w:val="960"/>
        </w:trPr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514" w:rsidRPr="00BD5514" w:rsidRDefault="00BD5514" w:rsidP="00BD5514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D5514">
              <w:rPr>
                <w:b/>
                <w:bCs/>
                <w:color w:val="000000"/>
                <w:sz w:val="18"/>
                <w:szCs w:val="18"/>
                <w:lang w:eastAsia="ru-RU"/>
              </w:rPr>
              <w:t>Уровень</w:t>
            </w:r>
          </w:p>
        </w:tc>
        <w:tc>
          <w:tcPr>
            <w:tcW w:w="2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514" w:rsidRPr="00BD5514" w:rsidRDefault="00BD5514" w:rsidP="00BD5514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D5514">
              <w:rPr>
                <w:b/>
                <w:bCs/>
                <w:color w:val="000000"/>
                <w:sz w:val="18"/>
                <w:szCs w:val="18"/>
                <w:lang w:eastAsia="ru-RU"/>
              </w:rPr>
              <w:t>Диапазон выполнения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514" w:rsidRPr="00BD5514" w:rsidRDefault="00BD5514" w:rsidP="00BD5514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D5514">
              <w:rPr>
                <w:b/>
                <w:bCs/>
                <w:color w:val="000000"/>
                <w:sz w:val="18"/>
                <w:szCs w:val="18"/>
                <w:lang w:eastAsia="ru-RU"/>
              </w:rPr>
              <w:t>Кол-во участников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514" w:rsidRPr="00BD5514" w:rsidRDefault="00BD5514" w:rsidP="00BD5514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D5514">
              <w:rPr>
                <w:b/>
                <w:bCs/>
                <w:color w:val="000000"/>
                <w:sz w:val="18"/>
                <w:szCs w:val="18"/>
                <w:lang w:eastAsia="ru-RU"/>
              </w:rPr>
              <w:t>% от общего кол-ва участников мониторинга</w:t>
            </w:r>
          </w:p>
        </w:tc>
      </w:tr>
      <w:tr w:rsidR="00BD5514" w:rsidRPr="00BD5514" w:rsidTr="00BD5514">
        <w:trPr>
          <w:trHeight w:val="315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514" w:rsidRPr="00BD5514" w:rsidRDefault="00BD5514" w:rsidP="00BD5514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D5514">
              <w:rPr>
                <w:color w:val="000000"/>
                <w:lang w:eastAsia="ru-RU"/>
              </w:rPr>
              <w:lastRenderedPageBreak/>
              <w:t>Высокий уровень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514" w:rsidRPr="00BD5514" w:rsidRDefault="00BD5514" w:rsidP="00BD5514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D5514">
              <w:rPr>
                <w:color w:val="000000"/>
                <w:lang w:eastAsia="ru-RU"/>
              </w:rPr>
              <w:t>66-100%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514" w:rsidRPr="00BD5514" w:rsidRDefault="00AA7895" w:rsidP="00BD5514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514" w:rsidRPr="00BD5514" w:rsidRDefault="00AA7895" w:rsidP="00BD5514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38</w:t>
            </w:r>
          </w:p>
        </w:tc>
      </w:tr>
      <w:tr w:rsidR="00BD5514" w:rsidRPr="00BD5514" w:rsidTr="00BD5514">
        <w:trPr>
          <w:trHeight w:val="315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514" w:rsidRPr="00BD5514" w:rsidRDefault="00BD5514" w:rsidP="00BD5514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D5514">
              <w:rPr>
                <w:color w:val="000000"/>
                <w:lang w:eastAsia="ru-RU"/>
              </w:rPr>
              <w:t>Средний уровень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514" w:rsidRPr="00BD5514" w:rsidRDefault="00BD5514" w:rsidP="00BD5514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D5514">
              <w:rPr>
                <w:color w:val="000000"/>
                <w:lang w:eastAsia="ru-RU"/>
              </w:rPr>
              <w:t>45-65%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514" w:rsidRPr="00BD5514" w:rsidRDefault="00AA7895" w:rsidP="00BD5514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514" w:rsidRPr="00BD5514" w:rsidRDefault="00AA7895" w:rsidP="00BD5514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50</w:t>
            </w:r>
          </w:p>
        </w:tc>
      </w:tr>
      <w:tr w:rsidR="00BD5514" w:rsidRPr="00BD5514" w:rsidTr="00BD5514">
        <w:trPr>
          <w:trHeight w:val="315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514" w:rsidRPr="00BD5514" w:rsidRDefault="00BD5514" w:rsidP="00BD5514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D5514">
              <w:rPr>
                <w:color w:val="000000"/>
                <w:lang w:eastAsia="ru-RU"/>
              </w:rPr>
              <w:t>Ниже среднего уровня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514" w:rsidRPr="00BD5514" w:rsidRDefault="00BD5514" w:rsidP="00BD5514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D5514">
              <w:rPr>
                <w:color w:val="000000"/>
                <w:lang w:eastAsia="ru-RU"/>
              </w:rPr>
              <w:t>30-44%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514" w:rsidRPr="00BD5514" w:rsidRDefault="00AA7895" w:rsidP="00BD5514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514" w:rsidRPr="00BD5514" w:rsidRDefault="00AA7895" w:rsidP="00BD5514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6</w:t>
            </w:r>
          </w:p>
        </w:tc>
      </w:tr>
      <w:tr w:rsidR="00BD5514" w:rsidRPr="00BD5514" w:rsidTr="00BD5514">
        <w:trPr>
          <w:trHeight w:val="315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514" w:rsidRPr="00BD5514" w:rsidRDefault="00BD5514" w:rsidP="00BD5514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D5514">
              <w:rPr>
                <w:color w:val="000000"/>
                <w:lang w:eastAsia="ru-RU"/>
              </w:rPr>
              <w:t>Низкий уровень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514" w:rsidRPr="00BD5514" w:rsidRDefault="00BD5514" w:rsidP="00BD5514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D5514">
              <w:rPr>
                <w:color w:val="000000"/>
                <w:lang w:eastAsia="ru-RU"/>
              </w:rPr>
              <w:t>0-29%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514" w:rsidRPr="00BD5514" w:rsidRDefault="00AA7895" w:rsidP="00BD5514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514" w:rsidRPr="00BD5514" w:rsidRDefault="00AA7895" w:rsidP="00BD5514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6</w:t>
            </w:r>
          </w:p>
        </w:tc>
      </w:tr>
      <w:tr w:rsidR="00BD5514" w:rsidRPr="00BD5514" w:rsidTr="00BD5514">
        <w:trPr>
          <w:trHeight w:val="315"/>
        </w:trPr>
        <w:tc>
          <w:tcPr>
            <w:tcW w:w="5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514" w:rsidRPr="00BD5514" w:rsidRDefault="00BD5514" w:rsidP="00BD5514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BD5514">
              <w:rPr>
                <w:color w:val="000000"/>
                <w:lang w:eastAsia="ru-RU"/>
              </w:rPr>
              <w:t>ИТОГО: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514" w:rsidRPr="00BD5514" w:rsidRDefault="00AA7895" w:rsidP="00BD5514">
            <w:pPr>
              <w:suppressAutoHyphens w:val="0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514" w:rsidRPr="00BD5514" w:rsidRDefault="00BD5514" w:rsidP="00BD5514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BD5514">
              <w:rPr>
                <w:color w:val="000000"/>
                <w:lang w:eastAsia="ru-RU"/>
              </w:rPr>
              <w:t>100%</w:t>
            </w:r>
          </w:p>
        </w:tc>
      </w:tr>
    </w:tbl>
    <w:p w:rsidR="003069A0" w:rsidRDefault="003069A0" w:rsidP="003069A0">
      <w:pPr>
        <w:suppressAutoHyphens w:val="0"/>
        <w:jc w:val="both"/>
        <w:rPr>
          <w:rFonts w:eastAsiaTheme="minorHAnsi"/>
          <w:lang w:eastAsia="en-US"/>
        </w:rPr>
      </w:pPr>
      <w:r>
        <w:rPr>
          <w:rFonts w:eastAsiaTheme="minorHAnsi"/>
          <w:i/>
          <w:lang w:eastAsia="en-US"/>
        </w:rPr>
        <w:t>Выводы</w:t>
      </w:r>
      <w:r>
        <w:rPr>
          <w:rFonts w:eastAsiaTheme="minorHAnsi"/>
          <w:lang w:eastAsia="en-US"/>
        </w:rPr>
        <w:t xml:space="preserve">: </w:t>
      </w:r>
    </w:p>
    <w:p w:rsidR="003069A0" w:rsidRDefault="003069A0" w:rsidP="003069A0">
      <w:pPr>
        <w:suppressAutoHyphens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Уровень выполнения диагностической работы по направлению «Глобальные компетенции» </w:t>
      </w:r>
      <w:r w:rsidR="006A3F6D">
        <w:rPr>
          <w:rFonts w:eastAsiaTheme="minorHAnsi"/>
          <w:lang w:eastAsia="en-US"/>
        </w:rPr>
        <w:t>в 5</w:t>
      </w:r>
      <w:bookmarkStart w:id="0" w:name="_GoBack"/>
      <w:bookmarkEnd w:id="0"/>
      <w:r w:rsidR="00AA7895">
        <w:rPr>
          <w:rFonts w:eastAsiaTheme="minorHAnsi"/>
          <w:lang w:eastAsia="en-US"/>
        </w:rPr>
        <w:t xml:space="preserve"> классе достаточный</w:t>
      </w:r>
      <w:r>
        <w:rPr>
          <w:rFonts w:eastAsiaTheme="minorHAnsi"/>
          <w:lang w:eastAsia="en-US"/>
        </w:rPr>
        <w:t>.</w:t>
      </w:r>
    </w:p>
    <w:p w:rsidR="003069A0" w:rsidRDefault="003069A0" w:rsidP="003069A0">
      <w:pPr>
        <w:suppressAutoHyphens w:val="0"/>
        <w:spacing w:after="160" w:line="256" w:lineRule="auto"/>
        <w:contextualSpacing/>
        <w:jc w:val="center"/>
        <w:rPr>
          <w:b/>
          <w:u w:val="single"/>
          <w:lang w:eastAsia="ru-RU"/>
        </w:rPr>
      </w:pPr>
      <w:r>
        <w:rPr>
          <w:b/>
          <w:u w:val="single"/>
          <w:lang w:eastAsia="ru-RU"/>
        </w:rPr>
        <w:t>Направление «Креативное мышление»</w:t>
      </w:r>
    </w:p>
    <w:p w:rsidR="003069A0" w:rsidRDefault="003069A0" w:rsidP="003069A0">
      <w:pPr>
        <w:suppressAutoHyphens w:val="0"/>
        <w:spacing w:after="160" w:line="256" w:lineRule="auto"/>
        <w:contextualSpacing/>
        <w:jc w:val="center"/>
        <w:rPr>
          <w:b/>
          <w:u w:val="single"/>
          <w:lang w:eastAsia="ru-RU"/>
        </w:rPr>
      </w:pPr>
    </w:p>
    <w:p w:rsidR="003069A0" w:rsidRDefault="003069A0" w:rsidP="003069A0">
      <w:pPr>
        <w:suppressAutoHyphens w:val="0"/>
        <w:jc w:val="both"/>
        <w:rPr>
          <w:lang w:eastAsia="ru-RU"/>
        </w:rPr>
      </w:pPr>
      <w:r>
        <w:rPr>
          <w:lang w:eastAsia="ru-RU"/>
        </w:rPr>
        <w:tab/>
        <w:t>Диагн</w:t>
      </w:r>
      <w:r w:rsidR="00BD5514">
        <w:rPr>
          <w:lang w:eastAsia="ru-RU"/>
        </w:rPr>
        <w:t>остическая работа проводилас</w:t>
      </w:r>
      <w:r w:rsidR="00AA7895">
        <w:rPr>
          <w:lang w:eastAsia="ru-RU"/>
        </w:rPr>
        <w:t>ь 07.03</w:t>
      </w:r>
      <w:r w:rsidR="006E3C8D">
        <w:rPr>
          <w:lang w:eastAsia="ru-RU"/>
        </w:rPr>
        <w:t>.2024</w:t>
      </w:r>
      <w:r>
        <w:rPr>
          <w:lang w:eastAsia="ru-RU"/>
        </w:rPr>
        <w:t>. Длительность выполнения работы 40 ми</w:t>
      </w:r>
      <w:r w:rsidR="002F02AA">
        <w:rPr>
          <w:lang w:eastAsia="ru-RU"/>
        </w:rPr>
        <w:t>нут. В рабо</w:t>
      </w:r>
      <w:r w:rsidR="006E3C8D">
        <w:rPr>
          <w:lang w:eastAsia="ru-RU"/>
        </w:rPr>
        <w:t xml:space="preserve">те приняли участие </w:t>
      </w:r>
      <w:r w:rsidR="009D1F6A">
        <w:rPr>
          <w:lang w:eastAsia="ru-RU"/>
        </w:rPr>
        <w:t>20</w:t>
      </w:r>
      <w:r w:rsidR="00EE57B2">
        <w:rPr>
          <w:lang w:eastAsia="ru-RU"/>
        </w:rPr>
        <w:t xml:space="preserve"> учеников</w:t>
      </w:r>
      <w:r w:rsidR="00AA7895">
        <w:rPr>
          <w:lang w:eastAsia="ru-RU"/>
        </w:rPr>
        <w:t xml:space="preserve"> 5</w:t>
      </w:r>
      <w:r w:rsidR="00BD5514">
        <w:rPr>
          <w:lang w:eastAsia="ru-RU"/>
        </w:rPr>
        <w:t xml:space="preserve"> </w:t>
      </w:r>
      <w:r w:rsidR="002F02AA">
        <w:rPr>
          <w:lang w:eastAsia="ru-RU"/>
        </w:rPr>
        <w:t>класса (</w:t>
      </w:r>
      <w:r w:rsidR="009D1F6A">
        <w:rPr>
          <w:lang w:eastAsia="ru-RU"/>
        </w:rPr>
        <w:t>91</w:t>
      </w:r>
      <w:r>
        <w:rPr>
          <w:lang w:eastAsia="ru-RU"/>
        </w:rPr>
        <w:t>% учащихся).</w:t>
      </w:r>
    </w:p>
    <w:p w:rsidR="003069A0" w:rsidRDefault="003069A0" w:rsidP="002F02AA">
      <w:pPr>
        <w:jc w:val="center"/>
      </w:pPr>
      <w:r w:rsidRPr="002F02AA">
        <w:t>Результаты диаг</w:t>
      </w:r>
      <w:r w:rsidR="002F02AA">
        <w:t>ностической работы</w:t>
      </w:r>
    </w:p>
    <w:tbl>
      <w:tblPr>
        <w:tblStyle w:val="ab"/>
        <w:tblW w:w="1020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268"/>
        <w:gridCol w:w="2410"/>
        <w:gridCol w:w="2126"/>
        <w:gridCol w:w="3402"/>
      </w:tblGrid>
      <w:tr w:rsidR="00EE57B2" w:rsidTr="009D1F6A">
        <w:trPr>
          <w:trHeight w:val="824"/>
        </w:trPr>
        <w:tc>
          <w:tcPr>
            <w:tcW w:w="2268" w:type="dxa"/>
          </w:tcPr>
          <w:p w:rsidR="00EE57B2" w:rsidRDefault="00EE57B2" w:rsidP="00CB1557">
            <w:pPr>
              <w:jc w:val="both"/>
            </w:pPr>
            <w:r>
              <w:t>Количество участников</w:t>
            </w:r>
          </w:p>
        </w:tc>
        <w:tc>
          <w:tcPr>
            <w:tcW w:w="2410" w:type="dxa"/>
          </w:tcPr>
          <w:p w:rsidR="00EE57B2" w:rsidRDefault="00EE57B2" w:rsidP="00CB1557">
            <w:pPr>
              <w:jc w:val="both"/>
            </w:pPr>
            <w:r>
              <w:t>КМ сформировано(кол-во/%)</w:t>
            </w:r>
          </w:p>
        </w:tc>
        <w:tc>
          <w:tcPr>
            <w:tcW w:w="2126" w:type="dxa"/>
          </w:tcPr>
          <w:p w:rsidR="00EE57B2" w:rsidRDefault="00EE57B2" w:rsidP="00CB1557">
            <w:r>
              <w:t>КМ среднего уровня (кол-во/%)</w:t>
            </w:r>
          </w:p>
          <w:p w:rsidR="00EE57B2" w:rsidRDefault="00EE57B2" w:rsidP="00CB1557"/>
          <w:p w:rsidR="00EE57B2" w:rsidRDefault="00EE57B2" w:rsidP="00CB1557"/>
          <w:p w:rsidR="00EE57B2" w:rsidRDefault="00EE57B2" w:rsidP="00CB1557">
            <w:pPr>
              <w:jc w:val="both"/>
            </w:pPr>
          </w:p>
        </w:tc>
        <w:tc>
          <w:tcPr>
            <w:tcW w:w="3402" w:type="dxa"/>
          </w:tcPr>
          <w:p w:rsidR="00EE57B2" w:rsidRDefault="00EE57B2" w:rsidP="00CB1557">
            <w:pPr>
              <w:jc w:val="both"/>
            </w:pPr>
            <w:r>
              <w:t>КМ не сформировано(кол-во/%)</w:t>
            </w:r>
          </w:p>
        </w:tc>
      </w:tr>
      <w:tr w:rsidR="00EE57B2" w:rsidTr="00EE57B2">
        <w:trPr>
          <w:trHeight w:val="276"/>
        </w:trPr>
        <w:tc>
          <w:tcPr>
            <w:tcW w:w="2268" w:type="dxa"/>
            <w:vMerge w:val="restart"/>
          </w:tcPr>
          <w:p w:rsidR="00EE57B2" w:rsidRPr="00F140F3" w:rsidRDefault="009D1F6A" w:rsidP="00CB1557">
            <w:pPr>
              <w:jc w:val="both"/>
            </w:pPr>
            <w:r>
              <w:rPr>
                <w:lang w:val="en-US"/>
              </w:rPr>
              <w:t>20</w:t>
            </w:r>
            <w:r w:rsidR="00EE57B2">
              <w:rPr>
                <w:lang w:val="en-US"/>
              </w:rPr>
              <w:t xml:space="preserve"> </w:t>
            </w:r>
            <w:proofErr w:type="spellStart"/>
            <w:r w:rsidR="00EE57B2">
              <w:rPr>
                <w:lang w:val="en-US"/>
              </w:rPr>
              <w:t>участников</w:t>
            </w:r>
            <w:proofErr w:type="spellEnd"/>
          </w:p>
        </w:tc>
        <w:tc>
          <w:tcPr>
            <w:tcW w:w="2410" w:type="dxa"/>
            <w:vMerge w:val="restart"/>
          </w:tcPr>
          <w:p w:rsidR="00EE57B2" w:rsidRDefault="00AA7895" w:rsidP="00CB1557">
            <w:pPr>
              <w:jc w:val="both"/>
            </w:pPr>
            <w:r>
              <w:t>5</w:t>
            </w:r>
            <w:r w:rsidR="00EE57B2">
              <w:t xml:space="preserve"> участника</w:t>
            </w:r>
          </w:p>
          <w:p w:rsidR="00EE57B2" w:rsidRDefault="009D1F6A" w:rsidP="00CB1557">
            <w:pPr>
              <w:jc w:val="both"/>
            </w:pPr>
            <w:r>
              <w:t>25</w:t>
            </w:r>
            <w:r w:rsidR="00EE57B2">
              <w:t>%</w:t>
            </w:r>
          </w:p>
        </w:tc>
        <w:tc>
          <w:tcPr>
            <w:tcW w:w="2126" w:type="dxa"/>
            <w:vMerge w:val="restart"/>
          </w:tcPr>
          <w:p w:rsidR="00EE57B2" w:rsidRDefault="00AA7895" w:rsidP="00CB1557">
            <w:pPr>
              <w:jc w:val="both"/>
            </w:pPr>
            <w:r>
              <w:t>15</w:t>
            </w:r>
            <w:r w:rsidR="00EE57B2">
              <w:t xml:space="preserve"> участников </w:t>
            </w:r>
          </w:p>
          <w:p w:rsidR="00EE57B2" w:rsidRDefault="009D1F6A" w:rsidP="00CB1557">
            <w:pPr>
              <w:jc w:val="both"/>
            </w:pPr>
            <w:r>
              <w:t>75</w:t>
            </w:r>
            <w:r w:rsidR="00EE57B2">
              <w:t>%</w:t>
            </w:r>
          </w:p>
        </w:tc>
        <w:tc>
          <w:tcPr>
            <w:tcW w:w="3402" w:type="dxa"/>
            <w:vMerge w:val="restart"/>
          </w:tcPr>
          <w:p w:rsidR="00EE57B2" w:rsidRDefault="00AA7895" w:rsidP="00CB1557">
            <w:pPr>
              <w:jc w:val="both"/>
            </w:pPr>
            <w:r>
              <w:t>0</w:t>
            </w:r>
            <w:r w:rsidR="00EE57B2">
              <w:t xml:space="preserve"> участник</w:t>
            </w:r>
            <w:r>
              <w:t>ов</w:t>
            </w:r>
          </w:p>
          <w:p w:rsidR="009D1F6A" w:rsidRDefault="00AA7895" w:rsidP="00CB1557">
            <w:pPr>
              <w:jc w:val="both"/>
            </w:pPr>
            <w:r>
              <w:t xml:space="preserve">0 </w:t>
            </w:r>
            <w:r w:rsidR="00EE57B2">
              <w:t>%</w:t>
            </w:r>
          </w:p>
          <w:p w:rsidR="009D1F6A" w:rsidRPr="009D1F6A" w:rsidRDefault="009D1F6A" w:rsidP="009D1F6A"/>
          <w:p w:rsidR="00EE57B2" w:rsidRPr="009D1F6A" w:rsidRDefault="00EE57B2" w:rsidP="009D1F6A"/>
        </w:tc>
      </w:tr>
      <w:tr w:rsidR="00EE57B2" w:rsidTr="00EE57B2">
        <w:trPr>
          <w:trHeight w:val="1183"/>
        </w:trPr>
        <w:tc>
          <w:tcPr>
            <w:tcW w:w="2268" w:type="dxa"/>
            <w:vMerge/>
          </w:tcPr>
          <w:p w:rsidR="00EE57B2" w:rsidRDefault="00EE57B2" w:rsidP="00CB1557">
            <w:pPr>
              <w:jc w:val="both"/>
            </w:pPr>
          </w:p>
        </w:tc>
        <w:tc>
          <w:tcPr>
            <w:tcW w:w="2410" w:type="dxa"/>
            <w:vMerge/>
          </w:tcPr>
          <w:p w:rsidR="00EE57B2" w:rsidRDefault="00EE57B2" w:rsidP="00CB1557">
            <w:pPr>
              <w:jc w:val="both"/>
            </w:pPr>
          </w:p>
        </w:tc>
        <w:tc>
          <w:tcPr>
            <w:tcW w:w="2126" w:type="dxa"/>
            <w:vMerge/>
          </w:tcPr>
          <w:p w:rsidR="00EE57B2" w:rsidRDefault="00EE57B2" w:rsidP="00CB1557">
            <w:pPr>
              <w:jc w:val="both"/>
            </w:pPr>
          </w:p>
        </w:tc>
        <w:tc>
          <w:tcPr>
            <w:tcW w:w="3402" w:type="dxa"/>
            <w:vMerge/>
          </w:tcPr>
          <w:p w:rsidR="00EE57B2" w:rsidRDefault="00EE57B2" w:rsidP="00CB1557">
            <w:pPr>
              <w:jc w:val="both"/>
            </w:pPr>
          </w:p>
        </w:tc>
      </w:tr>
    </w:tbl>
    <w:p w:rsidR="00BD5514" w:rsidRDefault="00BD5514" w:rsidP="002F02AA">
      <w:pPr>
        <w:jc w:val="center"/>
      </w:pPr>
    </w:p>
    <w:p w:rsidR="003069A0" w:rsidRDefault="003069A0" w:rsidP="003069A0">
      <w:pPr>
        <w:suppressAutoHyphens w:val="0"/>
        <w:jc w:val="both"/>
        <w:rPr>
          <w:rFonts w:eastAsiaTheme="minorHAnsi" w:cstheme="minorBidi"/>
          <w:lang w:eastAsia="en-US"/>
        </w:rPr>
      </w:pPr>
      <w:r>
        <w:rPr>
          <w:rFonts w:eastAsiaTheme="minorHAnsi" w:cstheme="minorBidi"/>
          <w:i/>
          <w:lang w:eastAsia="en-US"/>
        </w:rPr>
        <w:t>Выводы</w:t>
      </w:r>
      <w:r>
        <w:rPr>
          <w:rFonts w:eastAsiaTheme="minorHAnsi" w:cstheme="minorBidi"/>
          <w:lang w:eastAsia="en-US"/>
        </w:rPr>
        <w:t>:</w:t>
      </w:r>
    </w:p>
    <w:p w:rsidR="003069A0" w:rsidRDefault="003069A0" w:rsidP="003069A0">
      <w:pPr>
        <w:jc w:val="both"/>
        <w:rPr>
          <w:rFonts w:eastAsiaTheme="minorHAnsi" w:cstheme="minorBidi"/>
          <w:lang w:eastAsia="en-US"/>
        </w:rPr>
      </w:pPr>
      <w:r>
        <w:rPr>
          <w:rFonts w:eastAsiaTheme="minorHAnsi"/>
        </w:rPr>
        <w:t>1.Уровень выполнения мониторинговой ра</w:t>
      </w:r>
      <w:r>
        <w:t>боты по направлению финансовая</w:t>
      </w:r>
      <w:r w:rsidR="009D1F6A">
        <w:rPr>
          <w:rFonts w:eastAsiaTheme="minorHAnsi"/>
        </w:rPr>
        <w:t xml:space="preserve"> грамотность удовлетворительный</w:t>
      </w:r>
      <w:r>
        <w:rPr>
          <w:rFonts w:eastAsiaTheme="minorHAnsi"/>
        </w:rPr>
        <w:t>.</w:t>
      </w:r>
    </w:p>
    <w:p w:rsidR="003069A0" w:rsidRDefault="003069A0" w:rsidP="00392026">
      <w:pPr>
        <w:pStyle w:val="a9"/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Учащиеся при выполнении разных заданий демонстрируют различный уровень </w:t>
      </w:r>
      <w:proofErr w:type="spellStart"/>
      <w:r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умений. </w:t>
      </w:r>
    </w:p>
    <w:p w:rsidR="00EE57B2" w:rsidRDefault="00EE57B2" w:rsidP="003069A0">
      <w:pPr>
        <w:tabs>
          <w:tab w:val="left" w:pos="1515"/>
        </w:tabs>
        <w:ind w:firstLine="709"/>
        <w:jc w:val="both"/>
      </w:pPr>
    </w:p>
    <w:p w:rsidR="003069A0" w:rsidRDefault="003069A0" w:rsidP="003069A0">
      <w:pPr>
        <w:tabs>
          <w:tab w:val="left" w:pos="1515"/>
        </w:tabs>
        <w:ind w:firstLine="709"/>
        <w:jc w:val="both"/>
      </w:pPr>
      <w:r>
        <w:t xml:space="preserve">Если брать в целом работу по функциональной грамотности, то ни один из участников диагностики не смог работу выполнить успешно – показать базовый уровень по шести модулям. </w:t>
      </w:r>
    </w:p>
    <w:p w:rsidR="003069A0" w:rsidRDefault="003069A0" w:rsidP="003069A0">
      <w:pPr>
        <w:tabs>
          <w:tab w:val="left" w:pos="1515"/>
        </w:tabs>
        <w:ind w:firstLine="709"/>
        <w:jc w:val="both"/>
      </w:pPr>
      <w:r>
        <w:t>Обучающиеся   испытывают затруд</w:t>
      </w:r>
      <w:r w:rsidR="00E56A69">
        <w:t>нения при работе с текстом.</w:t>
      </w:r>
    </w:p>
    <w:p w:rsidR="003069A0" w:rsidRDefault="003069A0" w:rsidP="003069A0">
      <w:pPr>
        <w:tabs>
          <w:tab w:val="left" w:pos="1515"/>
        </w:tabs>
        <w:ind w:firstLine="709"/>
        <w:jc w:val="both"/>
      </w:pPr>
      <w:r>
        <w:t>Выполнение расчетов с арифметическими числами в соответствии с условиями задачи более всего вызывают затруднения у участников диагностики по модулю «математическая грамотность».</w:t>
      </w:r>
    </w:p>
    <w:p w:rsidR="003069A0" w:rsidRDefault="003069A0" w:rsidP="003069A0">
      <w:pPr>
        <w:tabs>
          <w:tab w:val="left" w:pos="1515"/>
        </w:tabs>
        <w:ind w:firstLine="709"/>
        <w:jc w:val="both"/>
      </w:pPr>
      <w:r>
        <w:t>При выполнении всех заданий по естественно-научной грамотности и глобальным компетенциям ученики испытали затруднения. Данные результаты свидетельствуют о недостаточной практической направленности преподавания предметов естественно-научной направленности.</w:t>
      </w:r>
    </w:p>
    <w:p w:rsidR="003069A0" w:rsidRDefault="003069A0" w:rsidP="003069A0">
      <w:pPr>
        <w:tabs>
          <w:tab w:val="left" w:pos="1515"/>
        </w:tabs>
        <w:ind w:firstLine="709"/>
        <w:jc w:val="both"/>
        <w:rPr>
          <w:b/>
        </w:rPr>
      </w:pPr>
    </w:p>
    <w:p w:rsidR="003069A0" w:rsidRDefault="003069A0" w:rsidP="003069A0">
      <w:pPr>
        <w:tabs>
          <w:tab w:val="left" w:pos="1515"/>
        </w:tabs>
        <w:ind w:firstLine="709"/>
        <w:jc w:val="both"/>
        <w:rPr>
          <w:b/>
        </w:rPr>
      </w:pPr>
      <w:r>
        <w:rPr>
          <w:b/>
        </w:rPr>
        <w:t>Рекомендации:</w:t>
      </w:r>
    </w:p>
    <w:p w:rsidR="003069A0" w:rsidRDefault="003069A0" w:rsidP="003069A0">
      <w:pPr>
        <w:tabs>
          <w:tab w:val="left" w:pos="0"/>
        </w:tabs>
        <w:jc w:val="both"/>
        <w:rPr>
          <w:u w:val="single"/>
        </w:rPr>
      </w:pPr>
      <w:r>
        <w:t xml:space="preserve"> </w:t>
      </w:r>
      <w:r>
        <w:rPr>
          <w:u w:val="single"/>
        </w:rPr>
        <w:t>Учителям-предметникам:</w:t>
      </w:r>
    </w:p>
    <w:p w:rsidR="003069A0" w:rsidRDefault="003069A0" w:rsidP="003069A0">
      <w:pPr>
        <w:pStyle w:val="a9"/>
        <w:numPr>
          <w:ilvl w:val="0"/>
          <w:numId w:val="7"/>
        </w:numPr>
        <w:tabs>
          <w:tab w:val="left" w:pos="426"/>
          <w:tab w:val="left" w:pos="1515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Проанализировать результаты обучающихся по каждому виду функциональной грамотности. Выявить сильные и слабые стороны каждого ученика. Составить план работы по ликвидации выявленных затруднений.</w:t>
      </w:r>
    </w:p>
    <w:p w:rsidR="003069A0" w:rsidRDefault="003069A0" w:rsidP="003069A0">
      <w:pPr>
        <w:pStyle w:val="a9"/>
        <w:numPr>
          <w:ilvl w:val="0"/>
          <w:numId w:val="7"/>
        </w:numPr>
        <w:tabs>
          <w:tab w:val="left" w:pos="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Включать в текущий контроль задания, которые вызвали наибольшие затруднения.</w:t>
      </w:r>
    </w:p>
    <w:p w:rsidR="003069A0" w:rsidRDefault="003069A0" w:rsidP="003069A0">
      <w:pPr>
        <w:pStyle w:val="a9"/>
        <w:numPr>
          <w:ilvl w:val="0"/>
          <w:numId w:val="7"/>
        </w:numPr>
        <w:tabs>
          <w:tab w:val="left" w:pos="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Развивать навыки функциональной грамотности через применение продуктивных форм и методов обучения.</w:t>
      </w:r>
    </w:p>
    <w:p w:rsidR="003069A0" w:rsidRDefault="003069A0" w:rsidP="003069A0">
      <w:pPr>
        <w:pStyle w:val="a9"/>
        <w:numPr>
          <w:ilvl w:val="0"/>
          <w:numId w:val="7"/>
        </w:numPr>
        <w:tabs>
          <w:tab w:val="left" w:pos="426"/>
          <w:tab w:val="left" w:pos="1515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Осуществлять работу по формированию читательской грамотности на уроках любой предметной направленности.</w:t>
      </w:r>
    </w:p>
    <w:p w:rsidR="003069A0" w:rsidRDefault="003069A0" w:rsidP="003069A0">
      <w:pPr>
        <w:pStyle w:val="a9"/>
        <w:tabs>
          <w:tab w:val="left" w:pos="426"/>
          <w:tab w:val="left" w:pos="151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обучении чтению необходимо включать такие задания, где</w:t>
      </w:r>
    </w:p>
    <w:p w:rsidR="003069A0" w:rsidRDefault="003069A0" w:rsidP="003069A0">
      <w:pPr>
        <w:pStyle w:val="a9"/>
        <w:tabs>
          <w:tab w:val="left" w:pos="426"/>
          <w:tab w:val="left" w:pos="151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необходимо определить место конкретной информации, в том числе при чтении нескольких источников,</w:t>
      </w:r>
    </w:p>
    <w:p w:rsidR="003069A0" w:rsidRDefault="003069A0" w:rsidP="003069A0">
      <w:pPr>
        <w:pStyle w:val="a9"/>
        <w:tabs>
          <w:tab w:val="left" w:pos="426"/>
          <w:tab w:val="left" w:pos="151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требуется извлечь несколько элементов информации, расположенные в разных частях текста,</w:t>
      </w:r>
    </w:p>
    <w:p w:rsidR="003069A0" w:rsidRDefault="003069A0" w:rsidP="003069A0">
      <w:pPr>
        <w:pStyle w:val="a9"/>
        <w:tabs>
          <w:tab w:val="left" w:pos="426"/>
          <w:tab w:val="left" w:pos="151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оценивая информация противоречива, требует критической оценки,</w:t>
      </w:r>
    </w:p>
    <w:p w:rsidR="003069A0" w:rsidRDefault="003069A0" w:rsidP="003069A0">
      <w:pPr>
        <w:pStyle w:val="a9"/>
        <w:tabs>
          <w:tab w:val="left" w:pos="426"/>
          <w:tab w:val="left" w:pos="151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читатель сам должен строить гипотезы на основе прочитанной информации.</w:t>
      </w:r>
    </w:p>
    <w:p w:rsidR="003069A0" w:rsidRDefault="003069A0" w:rsidP="003069A0">
      <w:pPr>
        <w:tabs>
          <w:tab w:val="left" w:pos="1515"/>
        </w:tabs>
        <w:jc w:val="both"/>
        <w:rPr>
          <w:noProof/>
        </w:rPr>
      </w:pPr>
      <w:r>
        <w:rPr>
          <w:noProof/>
        </w:rPr>
        <w:t>5. По формированию математической грамотности:</w:t>
      </w:r>
    </w:p>
    <w:p w:rsidR="003069A0" w:rsidRDefault="003069A0" w:rsidP="003069A0">
      <w:pPr>
        <w:tabs>
          <w:tab w:val="left" w:pos="1515"/>
        </w:tabs>
        <w:jc w:val="both"/>
        <w:rPr>
          <w:noProof/>
        </w:rPr>
      </w:pPr>
      <w:r>
        <w:rPr>
          <w:noProof/>
        </w:rPr>
        <w:t>- на этапе перехода из начальной школы в основную  обеспечить преемственность начального общего и основного общего образования в вопросах создания  условий для достижения  обучающимися предметных и метапредметных результатов обучения;</w:t>
      </w:r>
    </w:p>
    <w:p w:rsidR="003069A0" w:rsidRDefault="003069A0" w:rsidP="003069A0">
      <w:pPr>
        <w:tabs>
          <w:tab w:val="left" w:pos="1515"/>
        </w:tabs>
        <w:jc w:val="both"/>
        <w:rPr>
          <w:noProof/>
        </w:rPr>
      </w:pPr>
      <w:r>
        <w:rPr>
          <w:noProof/>
        </w:rPr>
        <w:t>- включать в учебный процесс компетентностно-ориентированные задания, предполагающих несколько способов/методов решения, в том числе метод осознанного перебора, метод проб и ошибок, прикидку результата; а также анличие алтернативных вариантов ответа.</w:t>
      </w:r>
    </w:p>
    <w:p w:rsidR="003069A0" w:rsidRDefault="003069A0" w:rsidP="003069A0">
      <w:pPr>
        <w:tabs>
          <w:tab w:val="left" w:pos="426"/>
        </w:tabs>
        <w:jc w:val="both"/>
      </w:pPr>
      <w:r>
        <w:t>6.На уроках естественно-научной направленности:</w:t>
      </w:r>
    </w:p>
    <w:p w:rsidR="003069A0" w:rsidRDefault="003069A0" w:rsidP="003069A0">
      <w:pPr>
        <w:pStyle w:val="a9"/>
        <w:tabs>
          <w:tab w:val="left" w:pos="142"/>
          <w:tab w:val="left" w:pos="127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56A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 использовать  </w:t>
      </w:r>
      <w:hyperlink r:id="rId6" w:history="1">
        <w:r w:rsidRPr="00E56A69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открытый банк заданий для оценки естественно-научной грамотности</w:t>
        </w:r>
      </w:hyperlink>
      <w:r w:rsidRPr="00E56A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размещенных на  </w:t>
      </w:r>
      <w:r>
        <w:rPr>
          <w:rFonts w:ascii="Times New Roman" w:hAnsi="Times New Roman" w:cs="Times New Roman"/>
          <w:sz w:val="24"/>
          <w:szCs w:val="24"/>
        </w:rPr>
        <w:t>сайте ФИПИ;</w:t>
      </w:r>
    </w:p>
    <w:p w:rsidR="003069A0" w:rsidRDefault="003069A0" w:rsidP="003069A0">
      <w:pPr>
        <w:pStyle w:val="a9"/>
        <w:tabs>
          <w:tab w:val="left" w:pos="151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увеличить количество учебной информации практической направленности, включая неадаптированные тексты естественно-научной направленности в качестве основы для самостоятельного поиска новых знаний;</w:t>
      </w:r>
    </w:p>
    <w:p w:rsidR="003069A0" w:rsidRDefault="003069A0" w:rsidP="003069A0">
      <w:pPr>
        <w:pStyle w:val="a9"/>
        <w:tabs>
          <w:tab w:val="left" w:pos="151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увеличить количество заданий, направленных на развитие умения объяснять различные явления с использованием языка наук о природе.</w:t>
      </w:r>
    </w:p>
    <w:p w:rsidR="003069A0" w:rsidRDefault="003069A0" w:rsidP="003069A0">
      <w:pPr>
        <w:suppressAutoHyphens w:val="0"/>
        <w:rPr>
          <w:lang w:eastAsia="ru-RU"/>
        </w:rPr>
      </w:pPr>
    </w:p>
    <w:p w:rsidR="003069A0" w:rsidRDefault="003069A0" w:rsidP="003069A0">
      <w:pPr>
        <w:suppressAutoHyphens w:val="0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Заместитель директора</w:t>
      </w:r>
      <w:r w:rsidR="00EE57B2">
        <w:rPr>
          <w:rFonts w:eastAsiaTheme="minorHAnsi"/>
          <w:b/>
          <w:lang w:eastAsia="en-US"/>
        </w:rPr>
        <w:t xml:space="preserve"> по УВР</w:t>
      </w:r>
      <w:r>
        <w:rPr>
          <w:rFonts w:eastAsiaTheme="minorHAnsi"/>
          <w:b/>
          <w:lang w:eastAsia="en-US"/>
        </w:rPr>
        <w:t xml:space="preserve"> </w:t>
      </w:r>
      <w:r>
        <w:rPr>
          <w:rFonts w:eastAsiaTheme="minorHAnsi"/>
          <w:b/>
          <w:lang w:eastAsia="en-US"/>
        </w:rPr>
        <w:tab/>
      </w:r>
      <w:r>
        <w:rPr>
          <w:rFonts w:eastAsiaTheme="minorHAnsi"/>
          <w:b/>
          <w:lang w:eastAsia="en-US"/>
        </w:rPr>
        <w:tab/>
      </w:r>
      <w:r>
        <w:rPr>
          <w:rFonts w:eastAsiaTheme="minorHAnsi"/>
          <w:b/>
          <w:lang w:eastAsia="en-US"/>
        </w:rPr>
        <w:tab/>
      </w:r>
      <w:r>
        <w:rPr>
          <w:rFonts w:eastAsiaTheme="minorHAnsi"/>
          <w:b/>
          <w:lang w:eastAsia="en-US"/>
        </w:rPr>
        <w:tab/>
      </w:r>
      <w:r w:rsidR="00EE57B2">
        <w:rPr>
          <w:rFonts w:eastAsiaTheme="minorHAnsi"/>
          <w:b/>
          <w:lang w:eastAsia="en-US"/>
        </w:rPr>
        <w:t xml:space="preserve">                       </w:t>
      </w:r>
      <w:r w:rsidR="00EE57B2">
        <w:rPr>
          <w:rFonts w:eastAsiaTheme="minorHAnsi"/>
          <w:b/>
          <w:lang w:eastAsia="en-US"/>
        </w:rPr>
        <w:tab/>
        <w:t xml:space="preserve">                  </w:t>
      </w:r>
      <w:r>
        <w:rPr>
          <w:rFonts w:eastAsiaTheme="minorHAnsi"/>
          <w:b/>
          <w:lang w:eastAsia="en-US"/>
        </w:rPr>
        <w:t>Н.М. Калиновская</w:t>
      </w:r>
    </w:p>
    <w:p w:rsidR="003069A0" w:rsidRDefault="003069A0" w:rsidP="003069A0">
      <w:pPr>
        <w:tabs>
          <w:tab w:val="left" w:pos="6675"/>
        </w:tabs>
      </w:pPr>
    </w:p>
    <w:p w:rsidR="003069A0" w:rsidRDefault="003069A0" w:rsidP="003069A0">
      <w:pPr>
        <w:tabs>
          <w:tab w:val="left" w:pos="6675"/>
        </w:tabs>
      </w:pPr>
    </w:p>
    <w:p w:rsidR="003069A0" w:rsidRDefault="003069A0" w:rsidP="003069A0">
      <w:pPr>
        <w:tabs>
          <w:tab w:val="left" w:pos="6675"/>
        </w:tabs>
      </w:pPr>
    </w:p>
    <w:p w:rsidR="003069A0" w:rsidRDefault="003069A0" w:rsidP="003069A0">
      <w:pPr>
        <w:tabs>
          <w:tab w:val="left" w:pos="6675"/>
        </w:tabs>
      </w:pPr>
    </w:p>
    <w:p w:rsidR="00473B9F" w:rsidRDefault="00473B9F"/>
    <w:sectPr w:rsidR="00473B9F" w:rsidSect="00C1631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66463"/>
    <w:multiLevelType w:val="hybridMultilevel"/>
    <w:tmpl w:val="8CDE9C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152032"/>
    <w:multiLevelType w:val="multilevel"/>
    <w:tmpl w:val="F8126A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2" w15:restartNumberingAfterBreak="0">
    <w:nsid w:val="1B885EAC"/>
    <w:multiLevelType w:val="hybridMultilevel"/>
    <w:tmpl w:val="57E6831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236ED9"/>
    <w:multiLevelType w:val="hybridMultilevel"/>
    <w:tmpl w:val="7CE6EFC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B2D0E51"/>
    <w:multiLevelType w:val="hybridMultilevel"/>
    <w:tmpl w:val="482E8DF8"/>
    <w:lvl w:ilvl="0" w:tplc="337ECC6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D146664"/>
    <w:multiLevelType w:val="hybridMultilevel"/>
    <w:tmpl w:val="57E6831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BBB773B"/>
    <w:multiLevelType w:val="hybridMultilevel"/>
    <w:tmpl w:val="B9D8025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EC6EFF"/>
    <w:multiLevelType w:val="hybridMultilevel"/>
    <w:tmpl w:val="EA1E1310"/>
    <w:lvl w:ilvl="0" w:tplc="9E44FC4A">
      <w:numFmt w:val="bullet"/>
      <w:lvlText w:val="•"/>
      <w:lvlJc w:val="left"/>
      <w:pPr>
        <w:ind w:left="107" w:hanging="176"/>
      </w:pPr>
      <w:rPr>
        <w:w w:val="100"/>
        <w:lang w:val="ru-RU" w:eastAsia="en-US" w:bidi="ar-SA"/>
      </w:rPr>
    </w:lvl>
    <w:lvl w:ilvl="1" w:tplc="2C38E460">
      <w:numFmt w:val="bullet"/>
      <w:lvlText w:val="•"/>
      <w:lvlJc w:val="left"/>
      <w:pPr>
        <w:ind w:left="585" w:hanging="176"/>
      </w:pPr>
      <w:rPr>
        <w:lang w:val="ru-RU" w:eastAsia="en-US" w:bidi="ar-SA"/>
      </w:rPr>
    </w:lvl>
    <w:lvl w:ilvl="2" w:tplc="C1D0EA24">
      <w:numFmt w:val="bullet"/>
      <w:lvlText w:val="•"/>
      <w:lvlJc w:val="left"/>
      <w:pPr>
        <w:ind w:left="1070" w:hanging="176"/>
      </w:pPr>
      <w:rPr>
        <w:lang w:val="ru-RU" w:eastAsia="en-US" w:bidi="ar-SA"/>
      </w:rPr>
    </w:lvl>
    <w:lvl w:ilvl="3" w:tplc="2278DFD6">
      <w:numFmt w:val="bullet"/>
      <w:lvlText w:val="•"/>
      <w:lvlJc w:val="left"/>
      <w:pPr>
        <w:ind w:left="1555" w:hanging="176"/>
      </w:pPr>
      <w:rPr>
        <w:lang w:val="ru-RU" w:eastAsia="en-US" w:bidi="ar-SA"/>
      </w:rPr>
    </w:lvl>
    <w:lvl w:ilvl="4" w:tplc="A2424E5C">
      <w:numFmt w:val="bullet"/>
      <w:lvlText w:val="•"/>
      <w:lvlJc w:val="left"/>
      <w:pPr>
        <w:ind w:left="2040" w:hanging="176"/>
      </w:pPr>
      <w:rPr>
        <w:lang w:val="ru-RU" w:eastAsia="en-US" w:bidi="ar-SA"/>
      </w:rPr>
    </w:lvl>
    <w:lvl w:ilvl="5" w:tplc="7F66F428">
      <w:numFmt w:val="bullet"/>
      <w:lvlText w:val="•"/>
      <w:lvlJc w:val="left"/>
      <w:pPr>
        <w:ind w:left="2526" w:hanging="176"/>
      </w:pPr>
      <w:rPr>
        <w:lang w:val="ru-RU" w:eastAsia="en-US" w:bidi="ar-SA"/>
      </w:rPr>
    </w:lvl>
    <w:lvl w:ilvl="6" w:tplc="29D2B8F2">
      <w:numFmt w:val="bullet"/>
      <w:lvlText w:val="•"/>
      <w:lvlJc w:val="left"/>
      <w:pPr>
        <w:ind w:left="3011" w:hanging="176"/>
      </w:pPr>
      <w:rPr>
        <w:lang w:val="ru-RU" w:eastAsia="en-US" w:bidi="ar-SA"/>
      </w:rPr>
    </w:lvl>
    <w:lvl w:ilvl="7" w:tplc="CCBAA432">
      <w:numFmt w:val="bullet"/>
      <w:lvlText w:val="•"/>
      <w:lvlJc w:val="left"/>
      <w:pPr>
        <w:ind w:left="3496" w:hanging="176"/>
      </w:pPr>
      <w:rPr>
        <w:lang w:val="ru-RU" w:eastAsia="en-US" w:bidi="ar-SA"/>
      </w:rPr>
    </w:lvl>
    <w:lvl w:ilvl="8" w:tplc="9162D41C">
      <w:numFmt w:val="bullet"/>
      <w:lvlText w:val="•"/>
      <w:lvlJc w:val="left"/>
      <w:pPr>
        <w:ind w:left="3981" w:hanging="176"/>
      </w:pPr>
      <w:rPr>
        <w:lang w:val="ru-RU" w:eastAsia="en-US" w:bidi="ar-SA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9A0"/>
    <w:rsid w:val="00052B8C"/>
    <w:rsid w:val="000A40B3"/>
    <w:rsid w:val="000A5D51"/>
    <w:rsid w:val="000F6F92"/>
    <w:rsid w:val="001508C8"/>
    <w:rsid w:val="001959A6"/>
    <w:rsid w:val="001F5104"/>
    <w:rsid w:val="00236BE8"/>
    <w:rsid w:val="002C5184"/>
    <w:rsid w:val="002F02AA"/>
    <w:rsid w:val="003059CD"/>
    <w:rsid w:val="003069A0"/>
    <w:rsid w:val="00392026"/>
    <w:rsid w:val="003F2CE8"/>
    <w:rsid w:val="00463B45"/>
    <w:rsid w:val="00473B9F"/>
    <w:rsid w:val="00581760"/>
    <w:rsid w:val="00684C50"/>
    <w:rsid w:val="006A3F6D"/>
    <w:rsid w:val="006E3C8D"/>
    <w:rsid w:val="00731B2E"/>
    <w:rsid w:val="007A694C"/>
    <w:rsid w:val="007B769C"/>
    <w:rsid w:val="007E1908"/>
    <w:rsid w:val="00835E0A"/>
    <w:rsid w:val="009D1F6A"/>
    <w:rsid w:val="00AA7895"/>
    <w:rsid w:val="00B00A5B"/>
    <w:rsid w:val="00B014A4"/>
    <w:rsid w:val="00B24E53"/>
    <w:rsid w:val="00B54F79"/>
    <w:rsid w:val="00B7346F"/>
    <w:rsid w:val="00BC7651"/>
    <w:rsid w:val="00BD5514"/>
    <w:rsid w:val="00C1631E"/>
    <w:rsid w:val="00C25EDF"/>
    <w:rsid w:val="00CB1557"/>
    <w:rsid w:val="00CC440D"/>
    <w:rsid w:val="00DE723E"/>
    <w:rsid w:val="00E323A5"/>
    <w:rsid w:val="00E56A69"/>
    <w:rsid w:val="00E95E4D"/>
    <w:rsid w:val="00EE57B2"/>
    <w:rsid w:val="00F23567"/>
    <w:rsid w:val="00F24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19C44"/>
  <w15:chartTrackingRefBased/>
  <w15:docId w15:val="{D02BDA24-0877-4778-B2E0-1BF9291CB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69A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link w:val="10"/>
    <w:uiPriority w:val="1"/>
    <w:qFormat/>
    <w:rsid w:val="003069A0"/>
    <w:pPr>
      <w:widowControl w:val="0"/>
      <w:suppressAutoHyphens w:val="0"/>
      <w:autoSpaceDE w:val="0"/>
      <w:autoSpaceDN w:val="0"/>
      <w:spacing w:before="5"/>
      <w:ind w:left="822"/>
      <w:outlineLvl w:val="0"/>
    </w:pPr>
    <w:rPr>
      <w:b/>
      <w:bCs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3069A0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3069A0"/>
    <w:rPr>
      <w:color w:val="0563C1" w:themeColor="hyperlink"/>
      <w:u w:val="single"/>
    </w:rPr>
  </w:style>
  <w:style w:type="paragraph" w:customStyle="1" w:styleId="msonormal0">
    <w:name w:val="msonormal"/>
    <w:basedOn w:val="a"/>
    <w:rsid w:val="003069A0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4">
    <w:name w:val="Body Text"/>
    <w:basedOn w:val="a"/>
    <w:link w:val="a5"/>
    <w:semiHidden/>
    <w:unhideWhenUsed/>
    <w:rsid w:val="003069A0"/>
    <w:pPr>
      <w:suppressAutoHyphens w:val="0"/>
      <w:spacing w:after="120"/>
    </w:pPr>
    <w:rPr>
      <w:lang w:eastAsia="ru-RU"/>
    </w:rPr>
  </w:style>
  <w:style w:type="character" w:customStyle="1" w:styleId="a5">
    <w:name w:val="Основной текст Знак"/>
    <w:basedOn w:val="a0"/>
    <w:link w:val="a4"/>
    <w:semiHidden/>
    <w:rsid w:val="003069A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Текст выноски Знак"/>
    <w:basedOn w:val="a0"/>
    <w:link w:val="a7"/>
    <w:uiPriority w:val="99"/>
    <w:semiHidden/>
    <w:rsid w:val="003069A0"/>
    <w:rPr>
      <w:rFonts w:ascii="Segoe UI" w:hAnsi="Segoe UI" w:cs="Segoe UI"/>
      <w:sz w:val="18"/>
      <w:szCs w:val="18"/>
    </w:rPr>
  </w:style>
  <w:style w:type="paragraph" w:styleId="a7">
    <w:name w:val="Balloon Text"/>
    <w:basedOn w:val="a"/>
    <w:link w:val="a6"/>
    <w:uiPriority w:val="99"/>
    <w:semiHidden/>
    <w:unhideWhenUsed/>
    <w:rsid w:val="003069A0"/>
    <w:pPr>
      <w:suppressAutoHyphens w:val="0"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8">
    <w:name w:val="Абзац списка Знак"/>
    <w:aliases w:val="Абзац списка для документа Знак,List Paragraph Знак,Абзац списка1 Знак"/>
    <w:link w:val="a9"/>
    <w:uiPriority w:val="34"/>
    <w:locked/>
    <w:rsid w:val="003069A0"/>
  </w:style>
  <w:style w:type="paragraph" w:styleId="a9">
    <w:name w:val="List Paragraph"/>
    <w:aliases w:val="Абзац списка для документа,List Paragraph,Абзац списка1"/>
    <w:basedOn w:val="a"/>
    <w:link w:val="a8"/>
    <w:uiPriority w:val="1"/>
    <w:qFormat/>
    <w:rsid w:val="003069A0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11">
    <w:name w:val="Заголовок №1"/>
    <w:basedOn w:val="a"/>
    <w:rsid w:val="003069A0"/>
    <w:pPr>
      <w:widowControl w:val="0"/>
      <w:shd w:val="clear" w:color="auto" w:fill="FFFFFF"/>
      <w:spacing w:before="300" w:after="300" w:line="317" w:lineRule="exact"/>
      <w:jc w:val="center"/>
    </w:pPr>
    <w:rPr>
      <w:b/>
      <w:bCs/>
      <w:sz w:val="23"/>
      <w:szCs w:val="23"/>
    </w:rPr>
  </w:style>
  <w:style w:type="paragraph" w:customStyle="1" w:styleId="12">
    <w:name w:val="Без интервала1"/>
    <w:uiPriority w:val="1"/>
    <w:qFormat/>
    <w:rsid w:val="003069A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3069A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3069A0"/>
    <w:pPr>
      <w:widowControl w:val="0"/>
      <w:suppressAutoHyphens w:val="0"/>
      <w:autoSpaceDE w:val="0"/>
      <w:autoSpaceDN w:val="0"/>
      <w:ind w:left="107"/>
    </w:pPr>
    <w:rPr>
      <w:sz w:val="22"/>
      <w:szCs w:val="22"/>
      <w:lang w:eastAsia="en-US"/>
    </w:rPr>
  </w:style>
  <w:style w:type="character" w:customStyle="1" w:styleId="2">
    <w:name w:val="Основной текст (2)_"/>
    <w:basedOn w:val="a0"/>
    <w:link w:val="20"/>
    <w:locked/>
    <w:rsid w:val="003069A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069A0"/>
    <w:pPr>
      <w:widowControl w:val="0"/>
      <w:shd w:val="clear" w:color="auto" w:fill="FFFFFF"/>
      <w:suppressAutoHyphens w:val="0"/>
      <w:spacing w:before="240" w:line="322" w:lineRule="exact"/>
      <w:ind w:hanging="520"/>
      <w:jc w:val="both"/>
    </w:pPr>
    <w:rPr>
      <w:sz w:val="28"/>
      <w:szCs w:val="28"/>
      <w:lang w:eastAsia="en-US"/>
    </w:rPr>
  </w:style>
  <w:style w:type="character" w:customStyle="1" w:styleId="aa">
    <w:name w:val="Основной текст_"/>
    <w:basedOn w:val="a0"/>
    <w:link w:val="21"/>
    <w:locked/>
    <w:rsid w:val="003069A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1">
    <w:name w:val="Основной текст2"/>
    <w:basedOn w:val="a"/>
    <w:link w:val="aa"/>
    <w:rsid w:val="003069A0"/>
    <w:pPr>
      <w:shd w:val="clear" w:color="auto" w:fill="FFFFFF"/>
      <w:suppressAutoHyphens w:val="0"/>
      <w:spacing w:after="60" w:line="0" w:lineRule="atLeast"/>
      <w:ind w:hanging="340"/>
      <w:jc w:val="both"/>
    </w:pPr>
    <w:rPr>
      <w:sz w:val="26"/>
      <w:szCs w:val="26"/>
      <w:lang w:eastAsia="en-US"/>
    </w:rPr>
  </w:style>
  <w:style w:type="table" w:styleId="ab">
    <w:name w:val="Table Grid"/>
    <w:basedOn w:val="a1"/>
    <w:uiPriority w:val="39"/>
    <w:qFormat/>
    <w:rsid w:val="003069A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qFormat/>
    <w:rsid w:val="003069A0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486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9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ipi.ru/otkrytyy-bank-zadaniy-dlya-otsenki-yestestvennonauchnoy-gramotnosti" TargetMode="External"/><Relationship Id="rId5" Type="http://schemas.openxmlformats.org/officeDocument/2006/relationships/hyperlink" Target="mailto:school_simferopolskiy-rayon9@crimeaedu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7</Pages>
  <Words>2211</Words>
  <Characters>12604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Галя</dc:creator>
  <cp:keywords/>
  <dc:description/>
  <cp:lastModifiedBy>Галя</cp:lastModifiedBy>
  <cp:revision>5</cp:revision>
  <dcterms:created xsi:type="dcterms:W3CDTF">2024-03-11T08:56:00Z</dcterms:created>
  <dcterms:modified xsi:type="dcterms:W3CDTF">2024-03-11T11:11:00Z</dcterms:modified>
</cp:coreProperties>
</file>