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школа»)</w:t>
      </w:r>
    </w:p>
    <w:p w:rsidR="00CF7F1E" w:rsidRPr="00CF7F1E" w:rsidRDefault="00CF7F1E" w:rsidP="00CF7F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:rsidR="003028BB" w:rsidRPr="00032E9E" w:rsidRDefault="003028BB" w:rsidP="003028BB">
      <w:pPr>
        <w:jc w:val="center"/>
      </w:pPr>
    </w:p>
    <w:p w:rsidR="003028BB" w:rsidRDefault="003028BB" w:rsidP="00CF7F1E">
      <w:pPr>
        <w:ind w:left="-709"/>
        <w:jc w:val="center"/>
        <w:rPr>
          <w:b/>
        </w:rPr>
      </w:pPr>
      <w:r>
        <w:rPr>
          <w:b/>
        </w:rPr>
        <w:t>ПРИКАЗ</w:t>
      </w:r>
    </w:p>
    <w:p w:rsidR="003028BB" w:rsidRDefault="003028BB" w:rsidP="003028BB">
      <w:pPr>
        <w:tabs>
          <w:tab w:val="left" w:pos="1455"/>
        </w:tabs>
      </w:pPr>
      <w:r>
        <w:tab/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552"/>
      </w:tblGrid>
      <w:tr w:rsidR="003028BB" w:rsidTr="00CF7F1E">
        <w:tc>
          <w:tcPr>
            <w:tcW w:w="3256" w:type="dxa"/>
            <w:hideMark/>
          </w:tcPr>
          <w:p w:rsidR="003028BB" w:rsidRDefault="005B3B38" w:rsidP="00E72978">
            <w:pPr>
              <w:rPr>
                <w:lang w:eastAsia="en-US"/>
              </w:rPr>
            </w:pPr>
            <w:r>
              <w:rPr>
                <w:lang w:eastAsia="en-US"/>
              </w:rPr>
              <w:t>01 ноября</w:t>
            </w:r>
            <w:r w:rsidR="00A1234B">
              <w:rPr>
                <w:lang w:eastAsia="en-US"/>
              </w:rPr>
              <w:t xml:space="preserve"> 2024</w:t>
            </w:r>
            <w:r w:rsidR="00CF7F1E">
              <w:rPr>
                <w:lang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28BB" w:rsidRDefault="003028BB" w:rsidP="00E729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Залесье</w:t>
            </w:r>
          </w:p>
        </w:tc>
        <w:tc>
          <w:tcPr>
            <w:tcW w:w="3552" w:type="dxa"/>
            <w:hideMark/>
          </w:tcPr>
          <w:p w:rsidR="003028BB" w:rsidRDefault="005B3B38" w:rsidP="00E729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№ 510</w:t>
            </w:r>
          </w:p>
        </w:tc>
      </w:tr>
    </w:tbl>
    <w:p w:rsidR="003028BB" w:rsidRDefault="003028BB" w:rsidP="003028BB">
      <w:pPr>
        <w:jc w:val="center"/>
        <w:rPr>
          <w:i/>
        </w:rPr>
      </w:pPr>
      <w:r>
        <w:rPr>
          <w:i/>
        </w:rPr>
        <w:t xml:space="preserve"> </w:t>
      </w:r>
    </w:p>
    <w:p w:rsidR="009B42F8" w:rsidRDefault="009B42F8" w:rsidP="009B42F8">
      <w:pPr>
        <w:rPr>
          <w:b/>
        </w:rPr>
      </w:pPr>
      <w:r w:rsidRPr="009B42F8">
        <w:rPr>
          <w:b/>
        </w:rPr>
        <w:t>О</w:t>
      </w:r>
      <w:r w:rsidR="005C2DEB" w:rsidRPr="009B42F8">
        <w:rPr>
          <w:b/>
          <w:spacing w:val="-57"/>
        </w:rPr>
        <w:t xml:space="preserve">  </w:t>
      </w:r>
      <w:r w:rsidRPr="009B42F8">
        <w:rPr>
          <w:b/>
        </w:rPr>
        <w:t xml:space="preserve"> результатах мониторинга </w:t>
      </w:r>
    </w:p>
    <w:p w:rsidR="009B42F8" w:rsidRPr="009B42F8" w:rsidRDefault="009B42F8" w:rsidP="009B42F8">
      <w:pPr>
        <w:rPr>
          <w:b/>
        </w:rPr>
      </w:pPr>
      <w:r>
        <w:rPr>
          <w:b/>
        </w:rPr>
        <w:t>о</w:t>
      </w:r>
      <w:r w:rsidRPr="009B42F8">
        <w:rPr>
          <w:b/>
        </w:rPr>
        <w:t>бразовательных результатов обучающихся</w:t>
      </w:r>
    </w:p>
    <w:p w:rsidR="009B42F8" w:rsidRPr="009B42F8" w:rsidRDefault="00A1234B" w:rsidP="009B42F8">
      <w:pPr>
        <w:rPr>
          <w:b/>
        </w:rPr>
      </w:pPr>
      <w:r>
        <w:rPr>
          <w:b/>
        </w:rPr>
        <w:t>по итогам</w:t>
      </w:r>
      <w:r w:rsidR="009B42F8" w:rsidRPr="009B42F8">
        <w:rPr>
          <w:b/>
        </w:rPr>
        <w:t xml:space="preserve"> </w:t>
      </w:r>
      <w:r w:rsidR="005B3B38">
        <w:rPr>
          <w:b/>
        </w:rPr>
        <w:t>1 четверти 2024/2025</w:t>
      </w:r>
      <w:r w:rsidR="009B42F8" w:rsidRPr="009B42F8">
        <w:rPr>
          <w:b/>
        </w:rPr>
        <w:t xml:space="preserve"> учебного года</w:t>
      </w:r>
    </w:p>
    <w:p w:rsidR="005C2DEB" w:rsidRDefault="005C2DEB" w:rsidP="003028BB">
      <w:pPr>
        <w:pStyle w:val="11"/>
        <w:tabs>
          <w:tab w:val="left" w:pos="567"/>
        </w:tabs>
        <w:ind w:right="140"/>
        <w:rPr>
          <w:sz w:val="28"/>
          <w:szCs w:val="28"/>
        </w:rPr>
      </w:pPr>
    </w:p>
    <w:p w:rsidR="009B42F8" w:rsidRPr="006E0996" w:rsidRDefault="009B42F8" w:rsidP="00A1234B">
      <w:pPr>
        <w:ind w:firstLine="708"/>
        <w:jc w:val="both"/>
      </w:pPr>
      <w:r>
        <w:t xml:space="preserve">В целях эффективной организации учебно-воспитательного процесса, в рамках </w:t>
      </w:r>
      <w:proofErr w:type="spellStart"/>
      <w:r>
        <w:t>внутришкольного</w:t>
      </w:r>
      <w:proofErr w:type="spellEnd"/>
      <w:r>
        <w:t xml:space="preserve"> контроля, контроля за качеством образовательного процесса был осуществлён сбор данных </w:t>
      </w:r>
      <w:r w:rsidR="005B3B38">
        <w:t>об успеваемости обучающихся 2-9, 11</w:t>
      </w:r>
      <w:r>
        <w:t xml:space="preserve"> классов с целью дальнейшего анализа и вырабо</w:t>
      </w:r>
      <w:r w:rsidR="00A1234B">
        <w:t xml:space="preserve">тки рекомендаций. </w:t>
      </w:r>
    </w:p>
    <w:p w:rsidR="009B42F8" w:rsidRDefault="009B42F8" w:rsidP="009B42F8">
      <w:pPr>
        <w:jc w:val="both"/>
      </w:pPr>
    </w:p>
    <w:p w:rsidR="009B42F8" w:rsidRDefault="005B3B38" w:rsidP="005F5F86">
      <w:pPr>
        <w:ind w:firstLine="708"/>
        <w:jc w:val="both"/>
      </w:pPr>
      <w:r>
        <w:t>На конец первой четверти в школе обучается 168</w:t>
      </w:r>
      <w:r w:rsidR="009B42F8" w:rsidRPr="00B02625">
        <w:t xml:space="preserve"> учащихся</w:t>
      </w:r>
      <w:r>
        <w:t xml:space="preserve"> 2-9,11 классов.</w:t>
      </w:r>
      <w:r w:rsidR="009B42F8" w:rsidRPr="00B02625">
        <w:t xml:space="preserve"> Качество зна</w:t>
      </w:r>
      <w:r>
        <w:t xml:space="preserve">ний составило 41 </w:t>
      </w:r>
      <w:r w:rsidR="004A1A9A">
        <w:t>%. У</w:t>
      </w:r>
      <w:r w:rsidR="008405CB">
        <w:t xml:space="preserve">спеваемость по итогам </w:t>
      </w:r>
      <w:r>
        <w:t xml:space="preserve">1 четверти </w:t>
      </w:r>
      <w:r w:rsidR="008405CB">
        <w:t>2</w:t>
      </w:r>
      <w:r>
        <w:t>024/2025 учебного года составила 92</w:t>
      </w:r>
      <w:r w:rsidR="008405CB">
        <w:t>%.</w:t>
      </w:r>
      <w:r w:rsidR="009B42F8" w:rsidRPr="00B02625">
        <w:t xml:space="preserve"> В разрезе классов успеваемость и качество знаний составило:</w:t>
      </w:r>
    </w:p>
    <w:p w:rsidR="00613F06" w:rsidRDefault="00613F06" w:rsidP="005F5F86">
      <w:pPr>
        <w:ind w:firstLine="708"/>
        <w:jc w:val="both"/>
      </w:pPr>
    </w:p>
    <w:p w:rsidR="005B3B38" w:rsidRPr="00B02625" w:rsidRDefault="005B3B38" w:rsidP="005F5F86">
      <w:pPr>
        <w:ind w:firstLine="708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126"/>
        <w:gridCol w:w="2268"/>
        <w:gridCol w:w="1701"/>
        <w:gridCol w:w="2835"/>
      </w:tblGrid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Pr="00C23B53" w:rsidRDefault="005F5F86" w:rsidP="000B71D0">
            <w:pPr>
              <w:rPr>
                <w:b/>
              </w:rPr>
            </w:pPr>
            <w:r w:rsidRPr="00C23B53">
              <w:rPr>
                <w:b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Pr="00C23B53" w:rsidRDefault="005F5F86" w:rsidP="000B71D0">
            <w:pPr>
              <w:rPr>
                <w:b/>
              </w:rPr>
            </w:pPr>
            <w:r w:rsidRPr="00C23B53">
              <w:rPr>
                <w:b/>
              </w:rPr>
              <w:t>Кол-во 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Pr="00C23B53" w:rsidRDefault="005F5F86" w:rsidP="000B71D0">
            <w:pPr>
              <w:rPr>
                <w:b/>
              </w:rPr>
            </w:pPr>
            <w:r w:rsidRPr="00C23B53">
              <w:rPr>
                <w:b/>
              </w:rPr>
              <w:t>Успеваемость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Pr="00C23B53" w:rsidRDefault="005F5F86" w:rsidP="000B71D0">
            <w:pPr>
              <w:rPr>
                <w:b/>
              </w:rPr>
            </w:pPr>
            <w:r w:rsidRPr="00C23B53">
              <w:rPr>
                <w:b/>
              </w:rPr>
              <w:t>Качество знаний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Pr="00C23B53" w:rsidRDefault="005F5F86" w:rsidP="000B71D0">
            <w:pPr>
              <w:rPr>
                <w:b/>
              </w:rPr>
            </w:pPr>
            <w:r w:rsidRPr="00C23B53">
              <w:rPr>
                <w:b/>
              </w:rPr>
              <w:t>Ф.И.О. классного руководителя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B3B38" w:rsidP="000B71D0">
            <w:pPr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B3B38" w:rsidP="000B71D0">
            <w:pPr>
              <w:jc w:val="center"/>
            </w:pPr>
            <w: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r>
              <w:t>Гончаренко А.В.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B3B38" w:rsidP="000B71D0">
            <w:pPr>
              <w:jc w:val="center"/>
            </w:pPr>
            <w: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B3B38" w:rsidP="000B71D0">
            <w:pPr>
              <w:jc w:val="center"/>
            </w:pPr>
            <w: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r>
              <w:t>Пинчук Е.А.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04E2C" w:rsidP="000B71D0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r>
              <w:t>Орлова Г.А.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04E2C" w:rsidP="000B71D0">
            <w:pPr>
              <w:jc w:val="center"/>
            </w:pP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r>
              <w:t>Желай Г.М.</w:t>
            </w:r>
          </w:p>
        </w:tc>
      </w:tr>
      <w:tr w:rsidR="005F5F86" w:rsidTr="001C2E49">
        <w:trPr>
          <w:trHeight w:val="2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04E2C" w:rsidP="000B71D0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r>
              <w:t>Соловьева И.М.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04E2C" w:rsidP="000B71D0">
            <w:pPr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0B14EA" w:rsidRDefault="005B3B38" w:rsidP="000B71D0">
            <w:proofErr w:type="spellStart"/>
            <w:r>
              <w:t>Храмеева</w:t>
            </w:r>
            <w:proofErr w:type="spellEnd"/>
            <w:r>
              <w:t xml:space="preserve"> В.В.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04E2C" w:rsidP="000B71D0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proofErr w:type="spellStart"/>
            <w:r>
              <w:t>Аблязова</w:t>
            </w:r>
            <w:proofErr w:type="spellEnd"/>
            <w:r>
              <w:t xml:space="preserve"> Э.Э.</w:t>
            </w:r>
          </w:p>
        </w:tc>
      </w:tr>
      <w:tr w:rsidR="005F5F86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86" w:rsidRDefault="005F5F86" w:rsidP="000B71D0"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04E2C" w:rsidP="000B71D0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Pr="001A4FC3" w:rsidRDefault="00504E2C" w:rsidP="000B71D0">
            <w:pPr>
              <w:jc w:val="center"/>
            </w:pPr>
            <w: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86" w:rsidRDefault="005B3B38" w:rsidP="000B71D0">
            <w:proofErr w:type="spellStart"/>
            <w:r>
              <w:t>Мажейкина</w:t>
            </w:r>
            <w:proofErr w:type="spellEnd"/>
            <w:r>
              <w:t xml:space="preserve"> О.А.</w:t>
            </w:r>
          </w:p>
        </w:tc>
      </w:tr>
      <w:tr w:rsidR="000B14EA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Default="000B14EA" w:rsidP="000B71D0"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Default="00504E2C" w:rsidP="000B71D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Default="00504E2C" w:rsidP="000B71D0">
            <w:pPr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Default="00504E2C" w:rsidP="000B71D0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Default="005B3B38" w:rsidP="000B71D0">
            <w:r>
              <w:t>Калиновская Н.М.</w:t>
            </w:r>
          </w:p>
        </w:tc>
      </w:tr>
      <w:tr w:rsidR="000B14EA" w:rsidRPr="000B14EA" w:rsidTr="00613F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EA" w:rsidRPr="000B14EA" w:rsidRDefault="000B14EA" w:rsidP="000B71D0">
            <w:pPr>
              <w:jc w:val="center"/>
              <w:rPr>
                <w:b/>
              </w:rPr>
            </w:pPr>
            <w:r w:rsidRPr="000B14EA">
              <w:rPr>
                <w:b/>
              </w:rPr>
              <w:t xml:space="preserve">Итого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Pr="000B14EA" w:rsidRDefault="004A1A9A" w:rsidP="000B71D0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Pr="000B14EA" w:rsidRDefault="000B14EA" w:rsidP="000B71D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EA" w:rsidRPr="000B14EA" w:rsidRDefault="000B14EA" w:rsidP="000B71D0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EA" w:rsidRPr="000B14EA" w:rsidRDefault="000B14EA" w:rsidP="000B71D0">
            <w:pPr>
              <w:rPr>
                <w:b/>
              </w:rPr>
            </w:pPr>
          </w:p>
        </w:tc>
      </w:tr>
    </w:tbl>
    <w:p w:rsidR="005C2DEB" w:rsidRDefault="005C2DEB" w:rsidP="005C2DEB">
      <w:pPr>
        <w:pStyle w:val="a4"/>
        <w:spacing w:before="5"/>
        <w:ind w:right="-1"/>
        <w:jc w:val="both"/>
      </w:pPr>
    </w:p>
    <w:p w:rsidR="008405CB" w:rsidRDefault="00F407B2" w:rsidP="008405CB">
      <w:pPr>
        <w:ind w:firstLine="708"/>
        <w:jc w:val="both"/>
      </w:pPr>
      <w:r>
        <w:t>Согласно</w:t>
      </w:r>
      <w:r w:rsidR="008405CB">
        <w:t xml:space="preserve"> показателям качества знаний и уровня </w:t>
      </w:r>
      <w:proofErr w:type="spellStart"/>
      <w:r w:rsidR="008405CB">
        <w:t>обученности</w:t>
      </w:r>
      <w:proofErr w:type="spellEnd"/>
      <w:r w:rsidR="008405CB">
        <w:t xml:space="preserve"> по классам следует отметить:</w:t>
      </w:r>
    </w:p>
    <w:p w:rsidR="008405CB" w:rsidRDefault="008405CB" w:rsidP="008405CB">
      <w:pPr>
        <w:jc w:val="both"/>
      </w:pPr>
      <w:r>
        <w:t xml:space="preserve">- высокие показатели КЗ во 2, </w:t>
      </w:r>
      <w:r w:rsidR="004A1A9A">
        <w:t>3,</w:t>
      </w:r>
      <w:r w:rsidR="00504E2C">
        <w:t>7,11</w:t>
      </w:r>
      <w:r>
        <w:t xml:space="preserve"> классах; </w:t>
      </w:r>
    </w:p>
    <w:p w:rsidR="008405CB" w:rsidRDefault="008405CB" w:rsidP="008405CB">
      <w:r>
        <w:t xml:space="preserve">- самые </w:t>
      </w:r>
      <w:r w:rsidR="00504E2C">
        <w:t>низкие показатели КЗ в 5,6,8</w:t>
      </w:r>
      <w:r>
        <w:t xml:space="preserve"> классах.</w:t>
      </w:r>
    </w:p>
    <w:p w:rsidR="00504E2C" w:rsidRDefault="00504E2C" w:rsidP="008405CB">
      <w:r>
        <w:t>Следует отметить большое количество неуспевающих по предметам во 2-6, 8 классах.</w:t>
      </w:r>
    </w:p>
    <w:p w:rsidR="00F407B2" w:rsidRDefault="00F407B2" w:rsidP="00F407B2">
      <w:pPr>
        <w:tabs>
          <w:tab w:val="left" w:pos="567"/>
        </w:tabs>
        <w:ind w:right="140"/>
        <w:jc w:val="both"/>
      </w:pPr>
    </w:p>
    <w:p w:rsidR="00F407B2" w:rsidRPr="00F407B2" w:rsidRDefault="00F407B2" w:rsidP="00F407B2">
      <w:pPr>
        <w:tabs>
          <w:tab w:val="left" w:pos="567"/>
        </w:tabs>
        <w:ind w:right="140"/>
        <w:jc w:val="both"/>
      </w:pPr>
      <w:r w:rsidRPr="00F407B2">
        <w:t>На основании вышеизложенного</w:t>
      </w:r>
    </w:p>
    <w:p w:rsidR="00F407B2" w:rsidRDefault="00F407B2" w:rsidP="005C2DEB">
      <w:pPr>
        <w:pStyle w:val="1"/>
        <w:ind w:left="0" w:right="-1"/>
        <w:jc w:val="both"/>
      </w:pPr>
    </w:p>
    <w:p w:rsidR="005C2DEB" w:rsidRDefault="005C2DEB" w:rsidP="005C2DEB">
      <w:pPr>
        <w:pStyle w:val="1"/>
        <w:ind w:left="0" w:right="-1"/>
        <w:jc w:val="both"/>
      </w:pPr>
      <w:r>
        <w:t>ПРИКАЗЫВАЮ:</w:t>
      </w:r>
    </w:p>
    <w:p w:rsidR="005C2DEB" w:rsidRDefault="005C2DEB" w:rsidP="005C2DEB">
      <w:pPr>
        <w:pStyle w:val="a4"/>
        <w:spacing w:before="7"/>
        <w:ind w:right="-1"/>
        <w:jc w:val="both"/>
        <w:rPr>
          <w:b/>
          <w:sz w:val="23"/>
        </w:rPr>
      </w:pPr>
    </w:p>
    <w:p w:rsidR="00F407B2" w:rsidRDefault="00F407B2" w:rsidP="00F407B2">
      <w:pPr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>Считать результаты образовательной деятельности МБОУ «</w:t>
      </w:r>
      <w:proofErr w:type="spellStart"/>
      <w:r>
        <w:t>Залесс</w:t>
      </w:r>
      <w:r w:rsidR="004A1A9A">
        <w:t>кая</w:t>
      </w:r>
      <w:proofErr w:type="spellEnd"/>
      <w:r w:rsidR="004A1A9A">
        <w:t xml:space="preserve"> школа» по итогам </w:t>
      </w:r>
      <w:r w:rsidR="00504E2C">
        <w:t>1 четверти 2024/2025</w:t>
      </w:r>
      <w:r>
        <w:t xml:space="preserve"> у</w:t>
      </w:r>
      <w:r w:rsidR="00504E2C">
        <w:t>чебного года низкими</w:t>
      </w:r>
      <w:r>
        <w:t>.</w:t>
      </w:r>
    </w:p>
    <w:p w:rsidR="00F407B2" w:rsidRPr="00F407B2" w:rsidRDefault="00F407B2" w:rsidP="00F407B2">
      <w:pPr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 xml:space="preserve">Отметить </w:t>
      </w:r>
      <w:r w:rsidRPr="00F407B2">
        <w:t>низкий показ</w:t>
      </w:r>
      <w:r w:rsidR="00504E2C">
        <w:t>атель КЗ во 5,6,8 классах.</w:t>
      </w:r>
    </w:p>
    <w:p w:rsidR="00F407B2" w:rsidRPr="00B02625" w:rsidRDefault="00F407B2" w:rsidP="00F407B2">
      <w:pPr>
        <w:pStyle w:val="a6"/>
        <w:widowControl/>
        <w:numPr>
          <w:ilvl w:val="0"/>
          <w:numId w:val="4"/>
        </w:numPr>
        <w:tabs>
          <w:tab w:val="left" w:pos="0"/>
          <w:tab w:val="left" w:pos="426"/>
        </w:tabs>
        <w:autoSpaceDE/>
        <w:autoSpaceDN/>
        <w:ind w:left="0" w:firstLine="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К</w:t>
      </w:r>
      <w:r w:rsidRPr="00F407B2">
        <w:rPr>
          <w:sz w:val="24"/>
          <w:szCs w:val="24"/>
        </w:rPr>
        <w:t>лассным руководителям</w:t>
      </w:r>
      <w:r w:rsidR="001C2E49">
        <w:rPr>
          <w:sz w:val="24"/>
          <w:szCs w:val="24"/>
        </w:rPr>
        <w:t xml:space="preserve"> 2-11 </w:t>
      </w:r>
      <w:r>
        <w:rPr>
          <w:sz w:val="24"/>
          <w:szCs w:val="24"/>
        </w:rPr>
        <w:t>классов</w:t>
      </w:r>
      <w:r w:rsidR="001C2E49">
        <w:rPr>
          <w:sz w:val="24"/>
          <w:szCs w:val="24"/>
        </w:rPr>
        <w:t xml:space="preserve"> довести до </w:t>
      </w:r>
      <w:r w:rsidRPr="00F407B2">
        <w:rPr>
          <w:sz w:val="24"/>
          <w:szCs w:val="24"/>
        </w:rPr>
        <w:t>сведения родителей результаты успеваемости</w:t>
      </w:r>
      <w:r w:rsidR="00504E2C">
        <w:rPr>
          <w:sz w:val="24"/>
          <w:szCs w:val="24"/>
        </w:rPr>
        <w:t xml:space="preserve"> </w:t>
      </w:r>
      <w:r w:rsidRPr="00B02625">
        <w:rPr>
          <w:sz w:val="24"/>
          <w:szCs w:val="24"/>
        </w:rPr>
        <w:t xml:space="preserve">учащихся по </w:t>
      </w:r>
      <w:r w:rsidR="00504E2C">
        <w:rPr>
          <w:sz w:val="24"/>
          <w:szCs w:val="24"/>
        </w:rPr>
        <w:t>итогам 1 четверти</w:t>
      </w:r>
      <w:r>
        <w:rPr>
          <w:sz w:val="24"/>
          <w:szCs w:val="24"/>
        </w:rPr>
        <w:t>.</w:t>
      </w:r>
    </w:p>
    <w:p w:rsidR="00F407B2" w:rsidRDefault="00F407B2" w:rsidP="00F407B2">
      <w:pPr>
        <w:pStyle w:val="a9"/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18051C">
        <w:rPr>
          <w:color w:val="000000"/>
        </w:rPr>
        <w:t>Учителям-предм</w:t>
      </w:r>
      <w:r>
        <w:rPr>
          <w:color w:val="000000"/>
        </w:rPr>
        <w:t>етникам:</w:t>
      </w:r>
    </w:p>
    <w:p w:rsidR="00FA73F4" w:rsidRDefault="00F407B2" w:rsidP="00FA73F4">
      <w:pPr>
        <w:pStyle w:val="a9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4.1. </w:t>
      </w:r>
      <w:r w:rsidRPr="0018051C">
        <w:rPr>
          <w:color w:val="000000"/>
        </w:rPr>
        <w:t>активизировать работу над повышением качества обучения</w:t>
      </w:r>
      <w:r>
        <w:rPr>
          <w:color w:val="000000"/>
        </w:rPr>
        <w:t xml:space="preserve"> и степени </w:t>
      </w:r>
      <w:proofErr w:type="spellStart"/>
      <w:r>
        <w:rPr>
          <w:color w:val="000000"/>
        </w:rPr>
        <w:t>обученности</w:t>
      </w:r>
      <w:proofErr w:type="spellEnd"/>
      <w:r>
        <w:rPr>
          <w:color w:val="000000"/>
        </w:rPr>
        <w:t xml:space="preserve"> учащихся;</w:t>
      </w:r>
    </w:p>
    <w:p w:rsidR="00FA73F4" w:rsidRDefault="00FA73F4" w:rsidP="00FA73F4">
      <w:pPr>
        <w:pStyle w:val="a9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jc w:val="both"/>
      </w:pPr>
      <w:r>
        <w:rPr>
          <w:color w:val="000000"/>
        </w:rPr>
        <w:lastRenderedPageBreak/>
        <w:t>4.2. п</w:t>
      </w:r>
      <w:r>
        <w:t>родолжи</w:t>
      </w:r>
      <w:r w:rsidRPr="008A3F31">
        <w:t>ть работу по формированию и развитию у обучающихся регулятивных универсальных учебных действий: привлекать к проектно-исследовательской деятельности, в групповых формах работы чаще предл</w:t>
      </w:r>
      <w:r>
        <w:t>агать роль эксперта и т. п.;</w:t>
      </w:r>
    </w:p>
    <w:p w:rsidR="00FA73F4" w:rsidRPr="00FA73F4" w:rsidRDefault="00FA73F4" w:rsidP="00FA73F4">
      <w:pPr>
        <w:pStyle w:val="a9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t>4.3. ф</w:t>
      </w:r>
      <w:r w:rsidRPr="008A3F31">
        <w:t>ормировать произвольность учебной деятельности через постановку цели, составление плана, обращение к алгоритмам выполнения учебных действий и т. д.</w:t>
      </w:r>
      <w:r>
        <w:t>;</w:t>
      </w:r>
      <w:r w:rsidRPr="008A3F31">
        <w:t xml:space="preserve"> </w:t>
      </w:r>
    </w:p>
    <w:p w:rsidR="00FA73F4" w:rsidRPr="008A3F31" w:rsidRDefault="00FA73F4" w:rsidP="00FA73F4">
      <w:pPr>
        <w:pStyle w:val="Default"/>
        <w:jc w:val="both"/>
      </w:pPr>
      <w:r>
        <w:t>4.4. р</w:t>
      </w:r>
      <w:r w:rsidRPr="008A3F31">
        <w:t xml:space="preserve">азработать индивидуальные маршруты по формированию УУД в соответствии с выявленными проблемами </w:t>
      </w:r>
      <w:r>
        <w:t>на последующих этапах обучения;</w:t>
      </w:r>
    </w:p>
    <w:p w:rsidR="00FA73F4" w:rsidRPr="008A3F31" w:rsidRDefault="00FA73F4" w:rsidP="00FA73F4">
      <w:pPr>
        <w:pStyle w:val="Default"/>
        <w:jc w:val="both"/>
      </w:pPr>
      <w:r>
        <w:t>4.5. д</w:t>
      </w:r>
      <w:r w:rsidRPr="008A3F31">
        <w:t xml:space="preserve">ля дальнейшего развития </w:t>
      </w:r>
      <w:r w:rsidRPr="008A3F31">
        <w:rPr>
          <w:bCs/>
        </w:rPr>
        <w:t xml:space="preserve">коммуникативных </w:t>
      </w:r>
      <w:r w:rsidRPr="008A3F31">
        <w:t>УУД у обучающихся педагогам рекомендуется: формировать навыки позитивного общения, используя групповые формы работы на уроках, положительное одобрение за ре</w:t>
      </w:r>
      <w:r>
        <w:t>зультат со стороны взрослых;</w:t>
      </w:r>
    </w:p>
    <w:p w:rsidR="00FA73F4" w:rsidRPr="008A3F31" w:rsidRDefault="00FA73F4" w:rsidP="00FA73F4">
      <w:pPr>
        <w:pStyle w:val="Default"/>
        <w:jc w:val="both"/>
      </w:pPr>
      <w:r>
        <w:t>4.6. проводить коррекционно-</w:t>
      </w:r>
      <w:r w:rsidRPr="008A3F31">
        <w:t xml:space="preserve">развивающую работу с обучающимися, которые имеют низкий уровень </w:t>
      </w:r>
      <w:proofErr w:type="spellStart"/>
      <w:r w:rsidRPr="008A3F31">
        <w:t>сф</w:t>
      </w:r>
      <w:r>
        <w:t>ормированности</w:t>
      </w:r>
      <w:proofErr w:type="spellEnd"/>
      <w:r>
        <w:t xml:space="preserve"> предпосылок УУД;</w:t>
      </w:r>
    </w:p>
    <w:p w:rsidR="00FA73F4" w:rsidRPr="008A3F31" w:rsidRDefault="00FA73F4" w:rsidP="00FA73F4">
      <w:pPr>
        <w:pStyle w:val="Default"/>
        <w:jc w:val="both"/>
      </w:pPr>
      <w:r>
        <w:t>4.7. п</w:t>
      </w:r>
      <w:r w:rsidRPr="008A3F31">
        <w:t xml:space="preserve">ривлекать учащихся к участию в проектно-исследовательской деятельности, к участию в конкурсах и олимпиадах, к </w:t>
      </w:r>
      <w:r>
        <w:t>написанию рефератов, докладов и т. п.;</w:t>
      </w:r>
    </w:p>
    <w:p w:rsidR="00FA73F4" w:rsidRPr="008A3F31" w:rsidRDefault="00FA73F4" w:rsidP="00FA73F4">
      <w:pPr>
        <w:pStyle w:val="Default"/>
        <w:jc w:val="both"/>
      </w:pPr>
      <w:r>
        <w:t>4.8. р</w:t>
      </w:r>
      <w:r w:rsidRPr="008A3F31">
        <w:t xml:space="preserve">азработать индивидуальные маршруты по формированию УУД в соответствии с выявленными проблемами на последующих этапах обучения. </w:t>
      </w:r>
    </w:p>
    <w:p w:rsidR="001C2E49" w:rsidRPr="00B72110" w:rsidRDefault="00F407B2" w:rsidP="00F407B2">
      <w:pPr>
        <w:pStyle w:val="a7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1A4FC3">
        <w:rPr>
          <w:rFonts w:ascii="Times New Roman" w:hAnsi="Times New Roman"/>
          <w:sz w:val="24"/>
          <w:szCs w:val="24"/>
        </w:rPr>
        <w:t xml:space="preserve">Классным руководителям </w:t>
      </w:r>
      <w:r w:rsidR="00504E2C">
        <w:rPr>
          <w:rFonts w:ascii="Times New Roman" w:hAnsi="Times New Roman"/>
          <w:sz w:val="24"/>
          <w:szCs w:val="24"/>
        </w:rPr>
        <w:t>5,6,8</w:t>
      </w:r>
      <w:r>
        <w:rPr>
          <w:rFonts w:ascii="Times New Roman" w:hAnsi="Times New Roman"/>
          <w:sz w:val="24"/>
          <w:szCs w:val="24"/>
        </w:rPr>
        <w:t xml:space="preserve"> классов (</w:t>
      </w:r>
      <w:r w:rsidR="00504E2C">
        <w:rPr>
          <w:rFonts w:ascii="Times New Roman" w:hAnsi="Times New Roman"/>
          <w:sz w:val="24"/>
          <w:szCs w:val="24"/>
        </w:rPr>
        <w:t xml:space="preserve">Соловьевой И.М., </w:t>
      </w:r>
      <w:proofErr w:type="spellStart"/>
      <w:r w:rsidR="00504E2C">
        <w:rPr>
          <w:rFonts w:ascii="Times New Roman" w:hAnsi="Times New Roman"/>
          <w:sz w:val="24"/>
          <w:szCs w:val="24"/>
        </w:rPr>
        <w:t>Аблязовой</w:t>
      </w:r>
      <w:proofErr w:type="spellEnd"/>
      <w:r w:rsidR="00504E2C">
        <w:rPr>
          <w:rFonts w:ascii="Times New Roman" w:hAnsi="Times New Roman"/>
          <w:sz w:val="24"/>
          <w:szCs w:val="24"/>
        </w:rPr>
        <w:t xml:space="preserve"> Э.Э.,</w:t>
      </w:r>
      <w:r w:rsidR="009C013F">
        <w:rPr>
          <w:rFonts w:ascii="Times New Roman" w:hAnsi="Times New Roman"/>
          <w:sz w:val="24"/>
          <w:szCs w:val="24"/>
        </w:rPr>
        <w:t xml:space="preserve"> Желай Г.М.</w:t>
      </w:r>
      <w:r>
        <w:rPr>
          <w:rFonts w:ascii="Times New Roman" w:hAnsi="Times New Roman"/>
          <w:sz w:val="24"/>
          <w:szCs w:val="24"/>
        </w:rPr>
        <w:t>)</w:t>
      </w:r>
      <w:r w:rsidR="001C2E49">
        <w:rPr>
          <w:rFonts w:ascii="Times New Roman" w:hAnsi="Times New Roman"/>
          <w:sz w:val="24"/>
          <w:szCs w:val="24"/>
        </w:rPr>
        <w:t xml:space="preserve"> </w:t>
      </w:r>
      <w:r w:rsidRPr="001A4FC3">
        <w:rPr>
          <w:rFonts w:ascii="Times New Roman" w:hAnsi="Times New Roman"/>
          <w:sz w:val="24"/>
          <w:szCs w:val="24"/>
        </w:rPr>
        <w:t>провести беседы с р</w:t>
      </w:r>
      <w:r w:rsidR="001C2E49">
        <w:rPr>
          <w:rFonts w:ascii="Times New Roman" w:hAnsi="Times New Roman"/>
          <w:sz w:val="24"/>
          <w:szCs w:val="24"/>
        </w:rPr>
        <w:t>одителями неуспевающих учеников.</w:t>
      </w:r>
    </w:p>
    <w:p w:rsidR="00B72110" w:rsidRPr="00B72110" w:rsidRDefault="00B72110" w:rsidP="00B72110">
      <w:pPr>
        <w:jc w:val="both"/>
      </w:pPr>
      <w:r>
        <w:t>6. Руководителям ШМО</w:t>
      </w:r>
      <w:r w:rsidRPr="00B72110">
        <w:t>:</w:t>
      </w:r>
    </w:p>
    <w:p w:rsidR="00B72110" w:rsidRDefault="00B72110" w:rsidP="00B72110">
      <w:pPr>
        <w:pStyle w:val="a6"/>
        <w:numPr>
          <w:ilvl w:val="1"/>
          <w:numId w:val="5"/>
        </w:numPr>
        <w:jc w:val="both"/>
        <w:rPr>
          <w:sz w:val="24"/>
          <w:szCs w:val="24"/>
        </w:rPr>
      </w:pPr>
      <w:r w:rsidRPr="00B72110">
        <w:rPr>
          <w:sz w:val="24"/>
          <w:szCs w:val="24"/>
        </w:rPr>
        <w:t>проанализировать на заседании методического объе</w:t>
      </w:r>
      <w:r>
        <w:rPr>
          <w:sz w:val="24"/>
          <w:szCs w:val="24"/>
        </w:rPr>
        <w:t>динения итоги 1 четверти</w:t>
      </w:r>
      <w:r w:rsidRPr="00B7211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ноябрь 2024</w:t>
      </w:r>
      <w:r w:rsidRPr="00B72110"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:rsidR="00B72110" w:rsidRPr="00B72110" w:rsidRDefault="00B72110" w:rsidP="00B72110">
      <w:pPr>
        <w:pStyle w:val="a6"/>
        <w:numPr>
          <w:ilvl w:val="1"/>
          <w:numId w:val="5"/>
        </w:numPr>
        <w:jc w:val="both"/>
        <w:rPr>
          <w:sz w:val="24"/>
          <w:szCs w:val="24"/>
        </w:rPr>
      </w:pPr>
      <w:r w:rsidRPr="00B72110">
        <w:rPr>
          <w:sz w:val="24"/>
          <w:szCs w:val="24"/>
        </w:rPr>
        <w:t xml:space="preserve">выработать рекомендации по ликвидации пробелов в знаниях, умениях и навыках учащихся                                                                                                                               </w:t>
      </w:r>
    </w:p>
    <w:p w:rsidR="00B72110" w:rsidRPr="00B72110" w:rsidRDefault="00B72110" w:rsidP="00B72110">
      <w:pPr>
        <w:pStyle w:val="a6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ноябрь</w:t>
      </w:r>
      <w:r w:rsidRPr="00B72110">
        <w:rPr>
          <w:sz w:val="24"/>
          <w:szCs w:val="24"/>
        </w:rPr>
        <w:t xml:space="preserve"> 2024</w:t>
      </w:r>
    </w:p>
    <w:p w:rsidR="003028BB" w:rsidRDefault="00B72110" w:rsidP="003028BB">
      <w:pPr>
        <w:jc w:val="both"/>
      </w:pPr>
      <w:r>
        <w:t>7</w:t>
      </w:r>
      <w:r w:rsidR="003028BB">
        <w:t>. Ответственнос</w:t>
      </w:r>
      <w:r w:rsidR="002C4D47">
        <w:t>ть за выполнение</w:t>
      </w:r>
      <w:r w:rsidR="003028BB">
        <w:t xml:space="preserve"> приказа возложить на заместителя директора по УВР Калиновскую Н.М.</w:t>
      </w:r>
    </w:p>
    <w:p w:rsidR="003028BB" w:rsidRDefault="00B72110" w:rsidP="003028BB">
      <w:pPr>
        <w:jc w:val="both"/>
      </w:pPr>
      <w:r>
        <w:t>8</w:t>
      </w:r>
      <w:r w:rsidR="003028BB">
        <w:t>. Контроль за исполнением приказа оставляю за собой.</w:t>
      </w:r>
    </w:p>
    <w:p w:rsidR="003028BB" w:rsidRDefault="003028BB" w:rsidP="003028BB">
      <w:pPr>
        <w:jc w:val="both"/>
      </w:pPr>
    </w:p>
    <w:p w:rsidR="003028BB" w:rsidRDefault="003028BB" w:rsidP="003028BB">
      <w:pPr>
        <w:jc w:val="both"/>
      </w:pPr>
    </w:p>
    <w:p w:rsidR="003028BB" w:rsidRDefault="003028BB" w:rsidP="003028BB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3028BB" w:rsidRDefault="003028BB" w:rsidP="003028BB">
      <w:pPr>
        <w:spacing w:line="360" w:lineRule="auto"/>
        <w:jc w:val="center"/>
      </w:pPr>
    </w:p>
    <w:p w:rsidR="003028BB" w:rsidRDefault="00504E2C" w:rsidP="003028BB">
      <w:pPr>
        <w:jc w:val="both"/>
      </w:pPr>
      <w:bookmarkStart w:id="0" w:name="_GoBack"/>
      <w:bookmarkEnd w:id="0"/>
      <w:r>
        <w:t>С приказом 01.11.2024 № 510</w:t>
      </w:r>
      <w:r w:rsidR="003028BB">
        <w:t xml:space="preserve"> ознакомлен(ы):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bCs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1C2E49" w:rsidP="005C2DEB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Дата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1C2E49" w:rsidP="005C2DEB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04E2C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r w:rsidRPr="005C2DEB">
              <w:rPr>
                <w:rFonts w:eastAsiaTheme="minorHAnsi"/>
                <w:lang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rFonts w:eastAsiaTheme="minorHAnsi"/>
                <w:lang w:eastAsia="en-US"/>
              </w:rPr>
            </w:pPr>
            <w:r w:rsidRPr="005C2DEB">
              <w:rPr>
                <w:rFonts w:eastAsiaTheme="minorHAnsi"/>
                <w:lang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proofErr w:type="spellStart"/>
            <w:r w:rsidRPr="005C2DEB">
              <w:rPr>
                <w:color w:val="000000"/>
              </w:rPr>
              <w:t>Мажейкина</w:t>
            </w:r>
            <w:proofErr w:type="spellEnd"/>
            <w:r w:rsidRPr="005C2DEB">
              <w:rPr>
                <w:color w:val="000000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04E2C" w:rsidP="005C2DEB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Алядинова</w:t>
            </w:r>
            <w:proofErr w:type="spellEnd"/>
            <w:r>
              <w:rPr>
                <w:color w:val="000000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proofErr w:type="spellStart"/>
            <w:r w:rsidRPr="005C2DEB">
              <w:rPr>
                <w:color w:val="000000"/>
              </w:rPr>
              <w:t>Аблязова</w:t>
            </w:r>
            <w:proofErr w:type="spellEnd"/>
            <w:r w:rsidRPr="005C2DEB">
              <w:rPr>
                <w:color w:val="000000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rPr>
                <w:color w:val="000000"/>
              </w:rPr>
            </w:pPr>
            <w:r w:rsidRPr="005C2DEB">
              <w:rPr>
                <w:color w:val="000000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04E2C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C" w:rsidRPr="005C2DEB" w:rsidRDefault="00504E2C" w:rsidP="005C2DEB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Алексейчик В.М.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C" w:rsidRPr="005C2DEB" w:rsidRDefault="00504E2C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C" w:rsidRPr="005C2DEB" w:rsidRDefault="00504E2C" w:rsidP="005C2DEB">
            <w:pPr>
              <w:suppressAutoHyphens/>
              <w:jc w:val="both"/>
              <w:rPr>
                <w:bCs/>
              </w:rPr>
            </w:pPr>
          </w:p>
        </w:tc>
      </w:tr>
    </w:tbl>
    <w:p w:rsidR="005C2DEB" w:rsidRPr="005C2DEB" w:rsidRDefault="005C2DEB" w:rsidP="005C2DEB">
      <w:pPr>
        <w:rPr>
          <w:rFonts w:eastAsiaTheme="minorEastAsia"/>
          <w:color w:val="00000A"/>
          <w:lang w:eastAsia="uk-UA"/>
        </w:rPr>
      </w:pPr>
    </w:p>
    <w:p w:rsidR="003028BB" w:rsidRDefault="003028BB" w:rsidP="003028BB"/>
    <w:p w:rsidR="005B4B25" w:rsidRDefault="005B4B25"/>
    <w:sectPr w:rsidR="005B4B25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2FF"/>
    <w:multiLevelType w:val="hybridMultilevel"/>
    <w:tmpl w:val="953A7854"/>
    <w:lvl w:ilvl="0" w:tplc="C14ACAFA">
      <w:start w:val="2"/>
      <w:numFmt w:val="decimal"/>
      <w:lvlText w:val="%1."/>
      <w:lvlJc w:val="left"/>
      <w:pPr>
        <w:ind w:left="15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8A83E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2" w:tplc="CCB4909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3" w:tplc="728A859E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927E71D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6A1E6BC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4A42129C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3A60DC2E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4D56523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">
    <w:nsid w:val="29C52CF5"/>
    <w:multiLevelType w:val="multilevel"/>
    <w:tmpl w:val="CCE4C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3F35D8"/>
    <w:multiLevelType w:val="hybridMultilevel"/>
    <w:tmpl w:val="64A43C7A"/>
    <w:lvl w:ilvl="0" w:tplc="293C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D3E5D"/>
    <w:multiLevelType w:val="hybridMultilevel"/>
    <w:tmpl w:val="BB683E84"/>
    <w:lvl w:ilvl="0" w:tplc="D4AC6D98">
      <w:start w:val="1"/>
      <w:numFmt w:val="decimal"/>
      <w:lvlText w:val="%1."/>
      <w:lvlJc w:val="left"/>
      <w:pPr>
        <w:ind w:left="96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53B9A"/>
    <w:multiLevelType w:val="hybridMultilevel"/>
    <w:tmpl w:val="959C2766"/>
    <w:lvl w:ilvl="0" w:tplc="E7D43312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0B14EA"/>
    <w:rsid w:val="001C2E49"/>
    <w:rsid w:val="00291A3A"/>
    <w:rsid w:val="002C4D47"/>
    <w:rsid w:val="002E2411"/>
    <w:rsid w:val="002F1069"/>
    <w:rsid w:val="003028BB"/>
    <w:rsid w:val="004A1A9A"/>
    <w:rsid w:val="00504E2C"/>
    <w:rsid w:val="005B3B38"/>
    <w:rsid w:val="005B4B25"/>
    <w:rsid w:val="005C2DEB"/>
    <w:rsid w:val="005F5F86"/>
    <w:rsid w:val="00613F06"/>
    <w:rsid w:val="006B5B88"/>
    <w:rsid w:val="00722A31"/>
    <w:rsid w:val="00723233"/>
    <w:rsid w:val="008405CB"/>
    <w:rsid w:val="00852743"/>
    <w:rsid w:val="0086467F"/>
    <w:rsid w:val="009B42F8"/>
    <w:rsid w:val="009C013F"/>
    <w:rsid w:val="00A1234B"/>
    <w:rsid w:val="00A7111A"/>
    <w:rsid w:val="00B72110"/>
    <w:rsid w:val="00CF7F1E"/>
    <w:rsid w:val="00D536CB"/>
    <w:rsid w:val="00E65032"/>
    <w:rsid w:val="00F407B2"/>
    <w:rsid w:val="00F958AC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8F1-911C-4791-9D90-092E537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DEB"/>
    <w:pPr>
      <w:widowControl w:val="0"/>
      <w:autoSpaceDE w:val="0"/>
      <w:autoSpaceDN w:val="0"/>
      <w:ind w:left="15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028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C2D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C2DEB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2D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2DEB"/>
    <w:pPr>
      <w:widowControl w:val="0"/>
      <w:autoSpaceDE w:val="0"/>
      <w:autoSpaceDN w:val="0"/>
      <w:ind w:left="1522"/>
    </w:pPr>
    <w:rPr>
      <w:sz w:val="22"/>
      <w:szCs w:val="22"/>
      <w:lang w:eastAsia="en-US"/>
    </w:rPr>
  </w:style>
  <w:style w:type="paragraph" w:styleId="a7">
    <w:name w:val="No Spacing"/>
    <w:basedOn w:val="a"/>
    <w:link w:val="a8"/>
    <w:uiPriority w:val="1"/>
    <w:qFormat/>
    <w:rsid w:val="00F407B2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9">
    <w:name w:val="Normal (Web)"/>
    <w:basedOn w:val="a"/>
    <w:uiPriority w:val="99"/>
    <w:unhideWhenUsed/>
    <w:rsid w:val="00F407B2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F407B2"/>
    <w:rPr>
      <w:rFonts w:ascii="Calibri" w:eastAsia="Calibri" w:hAnsi="Calibri" w:cs="Times New Roman"/>
      <w:szCs w:val="32"/>
    </w:rPr>
  </w:style>
  <w:style w:type="paragraph" w:customStyle="1" w:styleId="Default">
    <w:name w:val="Default"/>
    <w:rsid w:val="00FA7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2024-11-14T12:08:00Z</dcterms:created>
  <dcterms:modified xsi:type="dcterms:W3CDTF">2024-11-14T12:32:00Z</dcterms:modified>
</cp:coreProperties>
</file>