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9E" w:rsidRPr="00B558DE" w:rsidRDefault="00032E9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 Симферопольского района Республики Крым</w:t>
      </w:r>
    </w:p>
    <w:p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школа»)</w:t>
      </w:r>
    </w:p>
    <w:p w:rsidR="00B558DE" w:rsidRDefault="00B558DE" w:rsidP="00032E9E">
      <w:pPr>
        <w:jc w:val="center"/>
      </w:pPr>
    </w:p>
    <w:p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4119"/>
      </w:tblGrid>
      <w:tr w:rsidR="00032E9E" w:rsidTr="001B4204">
        <w:tc>
          <w:tcPr>
            <w:tcW w:w="3256" w:type="dxa"/>
            <w:hideMark/>
          </w:tcPr>
          <w:p w:rsidR="00032E9E" w:rsidRDefault="001B4204" w:rsidP="00DC25BF">
            <w:pPr>
              <w:rPr>
                <w:lang w:eastAsia="en-US"/>
              </w:rPr>
            </w:pPr>
            <w:r>
              <w:rPr>
                <w:lang w:eastAsia="en-US"/>
              </w:rPr>
              <w:t>20 ноября</w:t>
            </w:r>
            <w:r w:rsidR="00B558DE">
              <w:rPr>
                <w:lang w:eastAsia="en-US"/>
              </w:rPr>
              <w:t xml:space="preserve"> 2024</w:t>
            </w:r>
          </w:p>
        </w:tc>
        <w:tc>
          <w:tcPr>
            <w:tcW w:w="3257" w:type="dxa"/>
            <w:hideMark/>
          </w:tcPr>
          <w:p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1B4204"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4119" w:type="dxa"/>
            <w:hideMark/>
          </w:tcPr>
          <w:p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</w:t>
            </w:r>
            <w:r w:rsidR="001B4204">
              <w:rPr>
                <w:lang w:eastAsia="en-US"/>
              </w:rPr>
              <w:t xml:space="preserve">                           № 542</w:t>
            </w:r>
          </w:p>
        </w:tc>
      </w:tr>
    </w:tbl>
    <w:p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:rsidR="00B558DE" w:rsidRDefault="001B4204" w:rsidP="00B558DE">
      <w:pPr>
        <w:rPr>
          <w:b/>
        </w:rPr>
      </w:pPr>
      <w:r>
        <w:rPr>
          <w:b/>
        </w:rPr>
        <w:t>для обучающихся 8</w:t>
      </w:r>
      <w:r w:rsidR="00B558DE">
        <w:rPr>
          <w:b/>
        </w:rPr>
        <w:t xml:space="preserve"> класса </w:t>
      </w:r>
    </w:p>
    <w:p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2024/2025 учебном году</w:t>
      </w:r>
      <w:r w:rsidRPr="00B558DE">
        <w:rPr>
          <w:rFonts w:eastAsia="Calibri"/>
        </w:rPr>
        <w:t xml:space="preserve"> </w:t>
      </w:r>
    </w:p>
    <w:p w:rsidR="00032E9E" w:rsidRDefault="00032E9E" w:rsidP="00B558DE">
      <w:pPr>
        <w:ind w:right="-1"/>
        <w:jc w:val="both"/>
      </w:pPr>
    </w:p>
    <w:p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  <w:t xml:space="preserve">Во исполнение приказа управления образования администрации Симферопольского района </w:t>
      </w:r>
      <w:r w:rsidR="001B4204">
        <w:rPr>
          <w:lang w:eastAsia="zh-CN"/>
        </w:rPr>
        <w:t>от 12.11.2024 № 1117</w:t>
      </w:r>
      <w:r w:rsidRPr="00340F9E">
        <w:rPr>
          <w:lang w:eastAsia="zh-CN"/>
        </w:rPr>
        <w:t xml:space="preserve"> </w:t>
      </w:r>
      <w:r w:rsidRPr="00340F9E">
        <w:t>«</w:t>
      </w:r>
      <w:r w:rsidR="00B558DE" w:rsidRPr="009404E9">
        <w:rPr>
          <w:rFonts w:eastAsia="Calibri"/>
        </w:rPr>
        <w:t>О проведении Недел</w:t>
      </w:r>
      <w:r w:rsidR="00B558DE">
        <w:rPr>
          <w:rFonts w:eastAsia="Calibri"/>
        </w:rPr>
        <w:t xml:space="preserve">и функциональной грамотности </w:t>
      </w:r>
      <w:r w:rsidR="00B558DE" w:rsidRPr="00FD489B">
        <w:rPr>
          <w:bCs/>
          <w:iCs/>
          <w:lang w:eastAsia="uk-UA"/>
        </w:rPr>
        <w:t>обучающихся</w:t>
      </w:r>
      <w:r w:rsidR="001B4204">
        <w:rPr>
          <w:rFonts w:eastAsia="Calibri"/>
        </w:rPr>
        <w:t xml:space="preserve"> в 8</w:t>
      </w:r>
      <w:r w:rsidR="00B558DE">
        <w:rPr>
          <w:rFonts w:eastAsia="Calibri"/>
        </w:rPr>
        <w:t xml:space="preserve">-х классах </w:t>
      </w:r>
      <w:r w:rsidR="00B558DE" w:rsidRPr="0020796C">
        <w:rPr>
          <w:rFonts w:eastAsia="Calibri"/>
        </w:rPr>
        <w:t>о</w:t>
      </w:r>
      <w:r w:rsidR="00B558DE">
        <w:rPr>
          <w:rFonts w:eastAsia="Calibri"/>
        </w:rPr>
        <w:t xml:space="preserve">бщеобразовательных организаций </w:t>
      </w:r>
      <w:r w:rsidR="00B558DE" w:rsidRPr="0020796C">
        <w:rPr>
          <w:rFonts w:eastAsia="Calibri"/>
        </w:rPr>
        <w:t>на 2024/2025 учебный год</w:t>
      </w:r>
      <w:r w:rsidRPr="00340F9E">
        <w:rPr>
          <w:iCs/>
          <w:lang w:eastAsia="zh-CN"/>
        </w:rPr>
        <w:t xml:space="preserve">»; </w:t>
      </w:r>
      <w:r w:rsidR="00B558DE">
        <w:t>в</w:t>
      </w:r>
      <w:r w:rsidR="00B558DE" w:rsidRPr="009404E9">
        <w:t xml:space="preserve"> соответствии с приказом управления образования от </w:t>
      </w:r>
      <w:r w:rsidR="00B558DE">
        <w:t>26.08.2024</w:t>
      </w:r>
      <w:r w:rsidR="00B558DE" w:rsidRPr="009404E9">
        <w:t xml:space="preserve"> </w:t>
      </w:r>
      <w:r w:rsidR="00B558DE">
        <w:t>№ 777</w:t>
      </w:r>
      <w:r w:rsidR="00B558DE" w:rsidRPr="009404E9">
        <w:t xml:space="preserve"> «</w:t>
      </w:r>
      <w:r w:rsidR="00B558DE">
        <w:t xml:space="preserve">Об утверждении </w:t>
      </w:r>
      <w:r w:rsidR="00B558DE" w:rsidRPr="009404E9"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B558DE">
        <w:t>на 2024/2025</w:t>
      </w:r>
      <w:r w:rsidR="00B558DE" w:rsidRPr="009404E9">
        <w:t xml:space="preserve"> учебный год» с целью формирования и оценки функциональной грамотности обучающихся </w:t>
      </w:r>
    </w:p>
    <w:p w:rsidR="00032E9E" w:rsidRDefault="00032E9E" w:rsidP="00B558DE">
      <w:pPr>
        <w:ind w:right="-1"/>
        <w:jc w:val="both"/>
      </w:pPr>
    </w:p>
    <w:p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:rsidR="00032E9E" w:rsidRDefault="00032E9E" w:rsidP="00B558DE">
      <w:pPr>
        <w:ind w:right="-1"/>
        <w:jc w:val="both"/>
      </w:pPr>
    </w:p>
    <w:p w:rsidR="00B558DE" w:rsidRPr="009404E9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1B4204">
        <w:rPr>
          <w:rFonts w:eastAsia="Calibri"/>
        </w:rPr>
        <w:t>ой грамотности для обучающихся 8</w:t>
      </w:r>
      <w:r w:rsidR="00B558DE">
        <w:rPr>
          <w:rFonts w:eastAsia="Calibri"/>
        </w:rPr>
        <w:t xml:space="preserve"> класса</w:t>
      </w:r>
      <w:r w:rsidR="00B558DE" w:rsidRPr="009404E9">
        <w:rPr>
          <w:rFonts w:eastAsia="Calibri"/>
        </w:rPr>
        <w:t xml:space="preserve"> с</w:t>
      </w:r>
      <w:r w:rsidR="001B4204">
        <w:rPr>
          <w:rFonts w:eastAsia="Calibri"/>
        </w:rPr>
        <w:t xml:space="preserve"> 03.12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 xml:space="preserve">2024 по </w:t>
      </w:r>
      <w:r w:rsidR="001B4204">
        <w:rPr>
          <w:rFonts w:eastAsia="Calibri"/>
        </w:rPr>
        <w:t>10.12</w:t>
      </w:r>
      <w:r w:rsidR="00B558DE">
        <w:rPr>
          <w:rFonts w:eastAsia="Calibri"/>
        </w:rPr>
        <w:t>.</w:t>
      </w:r>
      <w:r w:rsidR="001B4204">
        <w:rPr>
          <w:rFonts w:eastAsia="Calibri"/>
        </w:rPr>
        <w:t>2</w:t>
      </w:r>
      <w:r w:rsidR="00B558DE" w:rsidRPr="009404E9">
        <w:rPr>
          <w:rFonts w:eastAsia="Calibri"/>
        </w:rPr>
        <w:t>024 по направлениям:</w:t>
      </w:r>
    </w:p>
    <w:p w:rsidR="00B558DE" w:rsidRPr="009404E9" w:rsidRDefault="001B4204" w:rsidP="00B558DE">
      <w:pPr>
        <w:jc w:val="both"/>
        <w:rPr>
          <w:rFonts w:eastAsia="Calibri"/>
        </w:rPr>
      </w:pPr>
      <w:r>
        <w:rPr>
          <w:rFonts w:eastAsia="Calibri"/>
        </w:rPr>
        <w:t>03.12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>2024 - читательская грамотность</w:t>
      </w:r>
      <w:r w:rsidR="00B558DE">
        <w:rPr>
          <w:rFonts w:eastAsia="Calibri"/>
        </w:rPr>
        <w:t xml:space="preserve"> </w:t>
      </w:r>
      <w:r w:rsidR="00BE475D">
        <w:rPr>
          <w:rFonts w:eastAsia="Calibri"/>
        </w:rPr>
        <w:t xml:space="preserve">(ответственный: </w:t>
      </w:r>
      <w:r>
        <w:rPr>
          <w:rFonts w:eastAsia="Calibri"/>
        </w:rPr>
        <w:t>Сербу В.В</w:t>
      </w:r>
      <w:r w:rsidR="00B558DE">
        <w:rPr>
          <w:rFonts w:eastAsia="Calibri"/>
        </w:rPr>
        <w:t>.)</w:t>
      </w:r>
      <w:r w:rsidR="00B558DE" w:rsidRPr="009404E9">
        <w:rPr>
          <w:rFonts w:eastAsia="Calibri"/>
        </w:rPr>
        <w:t>;</w:t>
      </w:r>
    </w:p>
    <w:p w:rsidR="00B502F1" w:rsidRDefault="001B4204" w:rsidP="00B558DE">
      <w:pPr>
        <w:jc w:val="both"/>
        <w:rPr>
          <w:rFonts w:eastAsia="Calibri"/>
        </w:rPr>
      </w:pPr>
      <w:r>
        <w:rPr>
          <w:rFonts w:eastAsia="Calibri"/>
        </w:rPr>
        <w:t>04.12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>2024 - математическая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proofErr w:type="spellStart"/>
      <w:r w:rsidR="00B558DE">
        <w:rPr>
          <w:rFonts w:eastAsia="Calibri"/>
        </w:rPr>
        <w:t>Миронюк</w:t>
      </w:r>
      <w:proofErr w:type="spellEnd"/>
      <w:r w:rsidR="00B558DE">
        <w:rPr>
          <w:rFonts w:eastAsia="Calibri"/>
        </w:rPr>
        <w:t xml:space="preserve"> А.В.)</w:t>
      </w:r>
      <w:r w:rsidR="00B558DE" w:rsidRPr="009404E9">
        <w:rPr>
          <w:rFonts w:eastAsia="Calibri"/>
        </w:rPr>
        <w:t>;</w:t>
      </w:r>
    </w:p>
    <w:p w:rsidR="00B558DE" w:rsidRPr="009404E9" w:rsidRDefault="00B502F1" w:rsidP="00B558DE">
      <w:pPr>
        <w:jc w:val="both"/>
        <w:rPr>
          <w:rFonts w:eastAsia="Calibri"/>
        </w:rPr>
      </w:pPr>
      <w:r>
        <w:rPr>
          <w:rFonts w:eastAsia="Calibri"/>
        </w:rPr>
        <w:t>05.12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>2024 -</w:t>
      </w:r>
      <w:r w:rsidR="00B558DE" w:rsidRPr="009404E9">
        <w:rPr>
          <w:rFonts w:eastAsia="Calibri"/>
          <w:lang w:val="uk-UA"/>
        </w:rPr>
        <w:t xml:space="preserve"> </w:t>
      </w:r>
      <w:r w:rsidR="00B558DE" w:rsidRPr="009404E9">
        <w:rPr>
          <w:rFonts w:eastAsia="Calibri"/>
        </w:rPr>
        <w:t>естественно-научная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Алядинова Э.И.)</w:t>
      </w:r>
      <w:r w:rsidR="00B558DE" w:rsidRPr="009404E9">
        <w:rPr>
          <w:rFonts w:eastAsia="Calibri"/>
        </w:rPr>
        <w:t>;</w:t>
      </w:r>
    </w:p>
    <w:p w:rsidR="00B558DE" w:rsidRDefault="00B502F1" w:rsidP="00B558DE">
      <w:pPr>
        <w:jc w:val="both"/>
        <w:rPr>
          <w:rFonts w:eastAsia="Calibri"/>
        </w:rPr>
      </w:pPr>
      <w:r>
        <w:rPr>
          <w:rFonts w:eastAsia="Calibri"/>
        </w:rPr>
        <w:t>06.12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>2024 - финансовая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Введенская М.В.)</w:t>
      </w:r>
      <w:r w:rsidR="00B558DE" w:rsidRPr="009404E9">
        <w:rPr>
          <w:rFonts w:eastAsia="Calibri"/>
        </w:rPr>
        <w:t>;</w:t>
      </w:r>
    </w:p>
    <w:p w:rsidR="00B558DE" w:rsidRPr="009404E9" w:rsidRDefault="00B502F1" w:rsidP="00B558DE">
      <w:pPr>
        <w:jc w:val="both"/>
        <w:rPr>
          <w:rFonts w:eastAsia="Calibri"/>
        </w:rPr>
      </w:pPr>
      <w:r>
        <w:rPr>
          <w:rFonts w:eastAsia="Calibri"/>
        </w:rPr>
        <w:t>09.12</w:t>
      </w:r>
      <w:r w:rsidR="00B558DE">
        <w:rPr>
          <w:rFonts w:eastAsia="Calibri"/>
        </w:rPr>
        <w:t>.2024 - креативное мышление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Соловьева И.М.);</w:t>
      </w:r>
    </w:p>
    <w:p w:rsidR="00B558DE" w:rsidRDefault="00B502F1" w:rsidP="00B558DE">
      <w:pPr>
        <w:jc w:val="both"/>
        <w:rPr>
          <w:rFonts w:eastAsia="Calibri"/>
        </w:rPr>
      </w:pPr>
      <w:r>
        <w:rPr>
          <w:rFonts w:eastAsia="Calibri"/>
        </w:rPr>
        <w:t>10.12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 xml:space="preserve">2024 - </w:t>
      </w:r>
      <w:r w:rsidR="00B558DE">
        <w:rPr>
          <w:rFonts w:eastAsia="Calibri"/>
        </w:rPr>
        <w:t>глобальные компетенции</w:t>
      </w:r>
      <w:r w:rsidR="00610E43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proofErr w:type="spellStart"/>
      <w:r>
        <w:rPr>
          <w:rFonts w:eastAsia="Calibri"/>
        </w:rPr>
        <w:t>Аблязова</w:t>
      </w:r>
      <w:proofErr w:type="spellEnd"/>
      <w:r>
        <w:rPr>
          <w:rFonts w:eastAsia="Calibri"/>
        </w:rPr>
        <w:t xml:space="preserve"> Э.Э.</w:t>
      </w:r>
      <w:r w:rsidR="00610E43">
        <w:rPr>
          <w:rFonts w:eastAsia="Calibri"/>
        </w:rPr>
        <w:t>)</w:t>
      </w:r>
      <w:r w:rsidR="00B558DE">
        <w:rPr>
          <w:rFonts w:eastAsia="Calibri"/>
        </w:rPr>
        <w:t>.</w:t>
      </w:r>
    </w:p>
    <w:p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B502F1">
        <w:t xml:space="preserve">му руководителю </w:t>
      </w:r>
      <w:proofErr w:type="spellStart"/>
      <w:r w:rsidR="00B502F1">
        <w:t>Аблязовой</w:t>
      </w:r>
      <w:proofErr w:type="spellEnd"/>
      <w:r w:rsidR="00B502F1">
        <w:t xml:space="preserve"> Э.Э.</w:t>
      </w:r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всех обучающихся 9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>3. Ответственным:</w:t>
      </w:r>
      <w:r w:rsidRPr="00D5725A">
        <w:t xml:space="preserve"> </w:t>
      </w:r>
    </w:p>
    <w:p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результатах мониторинга методистам, курирующим данные направления, на следующий день после проведения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декабрь 2024</w:t>
      </w:r>
      <w:r w:rsidRPr="00D5725A">
        <w:t xml:space="preserve"> </w:t>
      </w:r>
    </w:p>
    <w:p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:rsidR="00610E43" w:rsidRPr="009404E9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 w:rsidR="00B502F1">
        <w:rPr>
          <w:rFonts w:eastAsia="Calibri"/>
        </w:rPr>
        <w:t>и функциональной грамотности в 8</w:t>
      </w:r>
      <w:r>
        <w:rPr>
          <w:rFonts w:eastAsia="Calibri"/>
        </w:rPr>
        <w:t xml:space="preserve"> классе </w:t>
      </w:r>
      <w:r w:rsidRPr="009404E9">
        <w:rPr>
          <w:rFonts w:eastAsia="Calibri"/>
        </w:rPr>
        <w:t>в МБОУ ДО «</w:t>
      </w:r>
      <w:proofErr w:type="gramStart"/>
      <w:r w:rsidRPr="009404E9">
        <w:rPr>
          <w:rFonts w:eastAsia="Calibri"/>
        </w:rPr>
        <w:t>ЦДЮТ»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                                                                   </w:t>
      </w:r>
      <w:r w:rsidR="00B502F1">
        <w:rPr>
          <w:rFonts w:eastAsia="Calibri"/>
        </w:rPr>
        <w:t>до 17.12</w:t>
      </w:r>
      <w:r>
        <w:rPr>
          <w:rFonts w:eastAsia="Calibri"/>
        </w:rPr>
        <w:t>.2024</w:t>
      </w:r>
    </w:p>
    <w:p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Калиновскую Н.М.</w:t>
      </w:r>
    </w:p>
    <w:p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:rsidR="00032E9E" w:rsidRDefault="00032E9E" w:rsidP="00032E9E">
      <w:pPr>
        <w:jc w:val="both"/>
      </w:pPr>
    </w:p>
    <w:p w:rsidR="00032E9E" w:rsidRDefault="00032E9E" w:rsidP="00032E9E">
      <w:pPr>
        <w:jc w:val="both"/>
      </w:pPr>
    </w:p>
    <w:p w:rsidR="00032E9E" w:rsidRDefault="00032E9E" w:rsidP="00032E9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Миронюк</w:t>
      </w:r>
    </w:p>
    <w:p w:rsidR="00032E9E" w:rsidRDefault="00032E9E" w:rsidP="00032E9E">
      <w:pPr>
        <w:spacing w:line="360" w:lineRule="auto"/>
        <w:jc w:val="center"/>
      </w:pPr>
    </w:p>
    <w:p w:rsidR="00610E43" w:rsidRDefault="00610E43" w:rsidP="00032E9E">
      <w:pPr>
        <w:jc w:val="both"/>
      </w:pPr>
    </w:p>
    <w:p w:rsidR="00032E9E" w:rsidRDefault="00B502F1" w:rsidP="00032E9E">
      <w:pPr>
        <w:jc w:val="both"/>
      </w:pPr>
      <w:r>
        <w:lastRenderedPageBreak/>
        <w:t>С приказом 20.11.2024 № 542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B502F1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B502F1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Сербу В.В.</w:t>
            </w:r>
            <w:bookmarkStart w:id="0" w:name="_GoBack"/>
            <w:bookmarkEnd w:id="0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032E9E" w:rsidRDefault="00032E9E" w:rsidP="00032E9E">
      <w:pPr>
        <w:spacing w:line="360" w:lineRule="auto"/>
      </w:pPr>
    </w:p>
    <w:p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E"/>
    <w:rsid w:val="00023470"/>
    <w:rsid w:val="00032E9E"/>
    <w:rsid w:val="001B4204"/>
    <w:rsid w:val="002F3A2F"/>
    <w:rsid w:val="004B3D1E"/>
    <w:rsid w:val="00610E43"/>
    <w:rsid w:val="006F2CF0"/>
    <w:rsid w:val="00B502F1"/>
    <w:rsid w:val="00B558DE"/>
    <w:rsid w:val="00BE475D"/>
    <w:rsid w:val="00F0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2024-11-28T11:48:00Z</dcterms:created>
  <dcterms:modified xsi:type="dcterms:W3CDTF">2024-11-28T12:02:00Z</dcterms:modified>
</cp:coreProperties>
</file>