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C1B0E" w14:textId="77777777" w:rsidR="007F6336" w:rsidRDefault="007F6336" w:rsidP="007F6336">
      <w:pPr>
        <w:adjustRightInd w:val="0"/>
        <w:spacing w:after="0"/>
        <w:jc w:val="center"/>
        <w:rPr>
          <w:rFonts w:ascii="Times New Roman" w:hAnsi="Times New Roman" w:cs="Times New Roman"/>
          <w:b/>
          <w:sz w:val="24"/>
          <w:szCs w:val="24"/>
        </w:rPr>
      </w:pPr>
      <w:bookmarkStart w:id="0" w:name="block-55032282"/>
    </w:p>
    <w:p w14:paraId="4EE6D435" w14:textId="77777777" w:rsidR="007F6336" w:rsidRPr="007F6336" w:rsidRDefault="007F6336" w:rsidP="007F6336">
      <w:pPr>
        <w:adjustRightInd w:val="0"/>
        <w:spacing w:after="0"/>
        <w:jc w:val="center"/>
        <w:rPr>
          <w:rFonts w:ascii="Times New Roman" w:hAnsi="Times New Roman" w:cs="Times New Roman"/>
          <w:b/>
          <w:sz w:val="24"/>
          <w:szCs w:val="24"/>
          <w:lang w:val="ru-RU"/>
        </w:rPr>
      </w:pPr>
      <w:r w:rsidRPr="007F6336">
        <w:rPr>
          <w:rFonts w:ascii="Times New Roman" w:hAnsi="Times New Roman" w:cs="Times New Roman"/>
          <w:b/>
          <w:sz w:val="24"/>
          <w:szCs w:val="24"/>
          <w:lang w:val="ru-RU"/>
        </w:rPr>
        <w:t>Муниципальное бюджетное общеобразовательное учреждение «Залесская школа»</w:t>
      </w:r>
    </w:p>
    <w:p w14:paraId="0867D338" w14:textId="77777777" w:rsidR="007F6336" w:rsidRPr="007F6336" w:rsidRDefault="007F6336" w:rsidP="007F6336">
      <w:pPr>
        <w:adjustRightInd w:val="0"/>
        <w:spacing w:after="0"/>
        <w:jc w:val="center"/>
        <w:rPr>
          <w:rFonts w:ascii="Times New Roman" w:hAnsi="Times New Roman" w:cs="Times New Roman"/>
          <w:b/>
          <w:sz w:val="24"/>
          <w:szCs w:val="24"/>
          <w:lang w:val="ru-RU"/>
        </w:rPr>
      </w:pPr>
      <w:r w:rsidRPr="007F6336">
        <w:rPr>
          <w:rFonts w:ascii="Times New Roman" w:hAnsi="Times New Roman" w:cs="Times New Roman"/>
          <w:b/>
          <w:sz w:val="24"/>
          <w:szCs w:val="24"/>
          <w:lang w:val="ru-RU"/>
        </w:rPr>
        <w:t xml:space="preserve">Симферопольского района Республики Крым  </w:t>
      </w:r>
    </w:p>
    <w:p w14:paraId="121EB648" w14:textId="77777777" w:rsidR="007F6336" w:rsidRPr="007F6336" w:rsidRDefault="007F6336" w:rsidP="007F6336">
      <w:pPr>
        <w:adjustRightInd w:val="0"/>
        <w:spacing w:after="0"/>
        <w:jc w:val="center"/>
        <w:rPr>
          <w:rFonts w:ascii="Times New Roman" w:hAnsi="Times New Roman" w:cs="Times New Roman"/>
          <w:b/>
          <w:sz w:val="24"/>
          <w:szCs w:val="24"/>
          <w:lang w:val="ru-RU"/>
        </w:rPr>
      </w:pPr>
      <w:r w:rsidRPr="007F6336">
        <w:rPr>
          <w:rFonts w:ascii="Times New Roman" w:hAnsi="Times New Roman" w:cs="Times New Roman"/>
          <w:b/>
          <w:sz w:val="24"/>
          <w:szCs w:val="24"/>
          <w:lang w:val="ru-RU"/>
        </w:rPr>
        <w:t xml:space="preserve">(МБОУ «Залесская школа») </w:t>
      </w:r>
    </w:p>
    <w:p w14:paraId="3F439EB4" w14:textId="77777777" w:rsidR="007F6336" w:rsidRPr="007F6336" w:rsidRDefault="007F6336" w:rsidP="007F6336">
      <w:pPr>
        <w:adjustRightInd w:val="0"/>
        <w:spacing w:after="0"/>
        <w:jc w:val="center"/>
        <w:rPr>
          <w:rFonts w:ascii="Times New Roman" w:hAnsi="Times New Roman" w:cs="Times New Roman"/>
          <w:b/>
          <w:sz w:val="24"/>
          <w:szCs w:val="24"/>
          <w:lang w:val="ru-RU"/>
        </w:rPr>
      </w:pPr>
    </w:p>
    <w:tbl>
      <w:tblPr>
        <w:tblW w:w="106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3"/>
        <w:gridCol w:w="3544"/>
        <w:gridCol w:w="3718"/>
      </w:tblGrid>
      <w:tr w:rsidR="007F6336" w:rsidRPr="000644A6" w14:paraId="638B975F" w14:textId="77777777" w:rsidTr="007F6336">
        <w:trPr>
          <w:trHeight w:val="2721"/>
        </w:trPr>
        <w:tc>
          <w:tcPr>
            <w:tcW w:w="3403" w:type="dxa"/>
            <w:tcBorders>
              <w:top w:val="single" w:sz="4" w:space="0" w:color="auto"/>
              <w:left w:val="single" w:sz="4" w:space="0" w:color="auto"/>
              <w:bottom w:val="single" w:sz="4" w:space="0" w:color="auto"/>
              <w:right w:val="single" w:sz="4" w:space="0" w:color="auto"/>
            </w:tcBorders>
          </w:tcPr>
          <w:p w14:paraId="202C4239" w14:textId="77777777" w:rsidR="007F6336" w:rsidRPr="007F6336" w:rsidRDefault="007F6336" w:rsidP="00117D71">
            <w:pPr>
              <w:adjustRightInd w:val="0"/>
              <w:spacing w:after="0"/>
              <w:rPr>
                <w:rFonts w:ascii="Times New Roman" w:hAnsi="Times New Roman" w:cs="Times New Roman"/>
                <w:b/>
                <w:bCs/>
                <w:color w:val="000000"/>
                <w:sz w:val="24"/>
                <w:szCs w:val="24"/>
                <w:lang w:val="ru-RU"/>
              </w:rPr>
            </w:pPr>
            <w:r w:rsidRPr="007F6336">
              <w:rPr>
                <w:rFonts w:ascii="Times New Roman" w:hAnsi="Times New Roman" w:cs="Times New Roman"/>
                <w:b/>
                <w:bCs/>
                <w:color w:val="000000"/>
                <w:sz w:val="24"/>
                <w:szCs w:val="24"/>
                <w:lang w:val="ru-RU"/>
              </w:rPr>
              <w:t>РАССМОТРЕНО</w:t>
            </w:r>
          </w:p>
          <w:p w14:paraId="5CF54E96" w14:textId="77777777" w:rsidR="007F6336" w:rsidRPr="007F6336" w:rsidRDefault="007F6336" w:rsidP="00117D71">
            <w:pPr>
              <w:widowControl w:val="0"/>
              <w:autoSpaceDE w:val="0"/>
              <w:autoSpaceDN w:val="0"/>
              <w:adjustRightInd w:val="0"/>
              <w:spacing w:after="0" w:line="240" w:lineRule="auto"/>
              <w:rPr>
                <w:rFonts w:ascii="Times New Roman" w:hAnsi="Times New Roman" w:cs="Calibri"/>
                <w:color w:val="000000"/>
                <w:sz w:val="24"/>
                <w:szCs w:val="24"/>
                <w:lang w:val="ru-RU"/>
              </w:rPr>
            </w:pPr>
            <w:r w:rsidRPr="007F6336">
              <w:rPr>
                <w:rFonts w:ascii="Times New Roman" w:hAnsi="Times New Roman" w:cs="Calibri"/>
                <w:color w:val="000000"/>
                <w:sz w:val="24"/>
                <w:szCs w:val="24"/>
                <w:lang w:val="ru-RU"/>
              </w:rPr>
              <w:t>и принято на заседании МО</w:t>
            </w:r>
          </w:p>
          <w:p w14:paraId="49D4AE14" w14:textId="77777777" w:rsidR="007F6336" w:rsidRPr="007F6336" w:rsidRDefault="007F6336" w:rsidP="00117D71">
            <w:pPr>
              <w:widowControl w:val="0"/>
              <w:autoSpaceDE w:val="0"/>
              <w:autoSpaceDN w:val="0"/>
              <w:adjustRightInd w:val="0"/>
              <w:spacing w:after="0" w:line="240" w:lineRule="auto"/>
              <w:rPr>
                <w:rFonts w:ascii="Times New Roman" w:hAnsi="Times New Roman" w:cs="Calibri"/>
                <w:color w:val="000000"/>
                <w:sz w:val="24"/>
                <w:szCs w:val="24"/>
                <w:lang w:val="ru-RU"/>
              </w:rPr>
            </w:pPr>
            <w:r w:rsidRPr="007F6336">
              <w:rPr>
                <w:rFonts w:ascii="Times New Roman" w:hAnsi="Times New Roman" w:cs="Calibri"/>
                <w:color w:val="000000"/>
                <w:sz w:val="24"/>
                <w:szCs w:val="24"/>
                <w:lang w:val="ru-RU"/>
              </w:rPr>
              <w:t>учителей естественно-математического цикла</w:t>
            </w:r>
          </w:p>
          <w:p w14:paraId="7F270A15" w14:textId="77777777" w:rsidR="007F6336" w:rsidRPr="007F6336" w:rsidRDefault="007F6336" w:rsidP="00117D71">
            <w:pPr>
              <w:widowControl w:val="0"/>
              <w:autoSpaceDE w:val="0"/>
              <w:autoSpaceDN w:val="0"/>
              <w:adjustRightInd w:val="0"/>
              <w:spacing w:after="0" w:line="240" w:lineRule="auto"/>
              <w:rPr>
                <w:rFonts w:ascii="Times New Roman" w:hAnsi="Times New Roman" w:cs="Calibri"/>
                <w:color w:val="000000"/>
                <w:sz w:val="24"/>
                <w:szCs w:val="24"/>
                <w:lang w:val="ru-RU"/>
              </w:rPr>
            </w:pPr>
            <w:r w:rsidRPr="007F6336">
              <w:rPr>
                <w:rFonts w:ascii="Times New Roman" w:hAnsi="Times New Roman" w:cs="Calibri"/>
                <w:color w:val="000000"/>
                <w:sz w:val="24"/>
                <w:szCs w:val="24"/>
                <w:lang w:val="ru-RU"/>
              </w:rPr>
              <w:t>Руководитель ШМО</w:t>
            </w:r>
          </w:p>
          <w:p w14:paraId="17BAB926" w14:textId="77777777" w:rsidR="007F6336" w:rsidRPr="007F6336" w:rsidRDefault="007F6336" w:rsidP="00117D71">
            <w:pPr>
              <w:adjustRightInd w:val="0"/>
              <w:spacing w:after="0"/>
              <w:jc w:val="right"/>
              <w:rPr>
                <w:rFonts w:ascii="Times New Roman" w:hAnsi="Times New Roman" w:cs="Times New Roman"/>
                <w:color w:val="000000"/>
                <w:sz w:val="24"/>
                <w:szCs w:val="24"/>
                <w:lang w:val="ru-RU"/>
              </w:rPr>
            </w:pPr>
            <w:r w:rsidRPr="007F6336">
              <w:rPr>
                <w:rFonts w:ascii="Times New Roman" w:hAnsi="Times New Roman" w:cs="Calibri"/>
                <w:color w:val="000000"/>
                <w:sz w:val="24"/>
                <w:szCs w:val="24"/>
                <w:lang w:val="ru-RU"/>
              </w:rPr>
              <w:t xml:space="preserve">                        </w:t>
            </w:r>
            <w:proofErr w:type="spellStart"/>
            <w:r w:rsidRPr="007F6336">
              <w:rPr>
                <w:rFonts w:ascii="Times New Roman" w:hAnsi="Times New Roman" w:cs="Calibri"/>
                <w:color w:val="000000"/>
                <w:sz w:val="24"/>
                <w:szCs w:val="24"/>
                <w:lang w:val="ru-RU"/>
              </w:rPr>
              <w:t>М.В.Введенская</w:t>
            </w:r>
            <w:proofErr w:type="spellEnd"/>
            <w:r w:rsidRPr="007F6336">
              <w:rPr>
                <w:rFonts w:ascii="Times New Roman" w:hAnsi="Times New Roman" w:cs="Times New Roman"/>
                <w:color w:val="000000"/>
                <w:sz w:val="24"/>
                <w:szCs w:val="24"/>
                <w:lang w:val="ru-RU"/>
              </w:rPr>
              <w:t xml:space="preserve"> </w:t>
            </w:r>
          </w:p>
          <w:p w14:paraId="715DA179" w14:textId="77777777" w:rsidR="007F6336" w:rsidRPr="007F6336" w:rsidRDefault="007F6336" w:rsidP="00117D71">
            <w:pPr>
              <w:adjustRightInd w:val="0"/>
              <w:spacing w:after="0"/>
              <w:rPr>
                <w:rFonts w:ascii="Times New Roman" w:hAnsi="Times New Roman" w:cs="Times New Roman"/>
                <w:color w:val="000000"/>
                <w:sz w:val="24"/>
                <w:szCs w:val="24"/>
                <w:lang w:val="ru-RU"/>
              </w:rPr>
            </w:pPr>
          </w:p>
          <w:p w14:paraId="3008816A" w14:textId="10E27F21" w:rsidR="007F6336" w:rsidRPr="007F6336" w:rsidRDefault="007F6336" w:rsidP="00117D71">
            <w:pPr>
              <w:adjustRightInd w:val="0"/>
              <w:spacing w:after="0"/>
              <w:rPr>
                <w:rFonts w:ascii="Times New Roman" w:hAnsi="Times New Roman" w:cs="Times New Roman"/>
                <w:color w:val="000000"/>
                <w:sz w:val="24"/>
                <w:szCs w:val="24"/>
                <w:lang w:val="ru-RU"/>
              </w:rPr>
            </w:pPr>
            <w:r w:rsidRPr="007F6336">
              <w:rPr>
                <w:rFonts w:ascii="Times New Roman" w:hAnsi="Times New Roman" w:cs="Times New Roman"/>
                <w:color w:val="000000"/>
                <w:sz w:val="24"/>
                <w:szCs w:val="24"/>
                <w:lang w:val="ru-RU"/>
              </w:rPr>
              <w:t xml:space="preserve">Протокол </w:t>
            </w:r>
            <w:r w:rsidRPr="004606E6">
              <w:rPr>
                <w:rFonts w:ascii="Times New Roman" w:hAnsi="Times New Roman" w:cs="Times New Roman"/>
                <w:color w:val="000000"/>
                <w:sz w:val="24"/>
                <w:szCs w:val="24"/>
                <w:lang w:val="ru-RU"/>
              </w:rPr>
              <w:t>от 2</w:t>
            </w:r>
            <w:r w:rsidR="00914A30">
              <w:rPr>
                <w:rFonts w:ascii="Times New Roman" w:hAnsi="Times New Roman" w:cs="Times New Roman"/>
                <w:color w:val="000000"/>
                <w:sz w:val="24"/>
                <w:szCs w:val="24"/>
                <w:lang w:val="ru-RU"/>
              </w:rPr>
              <w:t>8</w:t>
            </w:r>
            <w:r w:rsidRPr="004606E6">
              <w:rPr>
                <w:rFonts w:ascii="Times New Roman" w:hAnsi="Times New Roman" w:cs="Times New Roman"/>
                <w:color w:val="000000"/>
                <w:sz w:val="24"/>
                <w:szCs w:val="24"/>
                <w:lang w:val="ru-RU"/>
              </w:rPr>
              <w:t xml:space="preserve">.08.2025 № </w:t>
            </w:r>
            <w:r w:rsidR="00914A30">
              <w:rPr>
                <w:rFonts w:ascii="Times New Roman" w:hAnsi="Times New Roman" w:cs="Times New Roman"/>
                <w:color w:val="000000"/>
                <w:sz w:val="24"/>
                <w:szCs w:val="24"/>
                <w:lang w:val="ru-RU"/>
              </w:rPr>
              <w:t>04</w:t>
            </w:r>
          </w:p>
          <w:p w14:paraId="51598D0F" w14:textId="77777777" w:rsidR="007F6336" w:rsidRPr="007F6336" w:rsidRDefault="007F6336" w:rsidP="00117D71">
            <w:pPr>
              <w:adjustRightInd w:val="0"/>
              <w:spacing w:after="0"/>
              <w:rPr>
                <w:rFonts w:ascii="Times New Roman" w:hAnsi="Times New Roman" w:cs="Times New Roman"/>
                <w:b/>
                <w:bCs/>
                <w:color w:val="000000"/>
                <w:sz w:val="24"/>
                <w:szCs w:val="24"/>
                <w:lang w:val="ru-RU"/>
              </w:rPr>
            </w:pPr>
          </w:p>
        </w:tc>
        <w:tc>
          <w:tcPr>
            <w:tcW w:w="3544" w:type="dxa"/>
            <w:tcBorders>
              <w:top w:val="single" w:sz="4" w:space="0" w:color="auto"/>
              <w:left w:val="single" w:sz="4" w:space="0" w:color="auto"/>
              <w:bottom w:val="single" w:sz="4" w:space="0" w:color="auto"/>
              <w:right w:val="single" w:sz="4" w:space="0" w:color="auto"/>
            </w:tcBorders>
          </w:tcPr>
          <w:p w14:paraId="73855236" w14:textId="77777777" w:rsidR="007F6336" w:rsidRPr="007F6336" w:rsidRDefault="007F6336" w:rsidP="00117D71">
            <w:pPr>
              <w:adjustRightInd w:val="0"/>
              <w:spacing w:after="0"/>
              <w:rPr>
                <w:rFonts w:ascii="Times New Roman" w:hAnsi="Times New Roman" w:cs="Times New Roman"/>
                <w:b/>
                <w:bCs/>
                <w:color w:val="000000"/>
                <w:sz w:val="24"/>
                <w:szCs w:val="24"/>
                <w:lang w:val="ru-RU"/>
              </w:rPr>
            </w:pPr>
            <w:r w:rsidRPr="007F6336">
              <w:rPr>
                <w:rFonts w:ascii="Times New Roman" w:hAnsi="Times New Roman" w:cs="Times New Roman"/>
                <w:b/>
                <w:bCs/>
                <w:color w:val="000000"/>
                <w:sz w:val="24"/>
                <w:szCs w:val="24"/>
                <w:lang w:val="ru-RU"/>
              </w:rPr>
              <w:t>СОГЛАСОВАНО</w:t>
            </w:r>
          </w:p>
          <w:p w14:paraId="5CAFD2AF" w14:textId="77777777" w:rsidR="007F6336" w:rsidRPr="007F6336" w:rsidRDefault="007F6336" w:rsidP="00117D71">
            <w:pPr>
              <w:adjustRightInd w:val="0"/>
              <w:spacing w:after="0"/>
              <w:rPr>
                <w:rFonts w:ascii="Times New Roman" w:hAnsi="Times New Roman" w:cs="Times New Roman"/>
                <w:color w:val="000000"/>
                <w:sz w:val="24"/>
                <w:szCs w:val="24"/>
                <w:lang w:val="ru-RU"/>
              </w:rPr>
            </w:pPr>
            <w:r w:rsidRPr="007F6336">
              <w:rPr>
                <w:rFonts w:ascii="Times New Roman" w:hAnsi="Times New Roman" w:cs="Times New Roman"/>
                <w:color w:val="000000"/>
                <w:sz w:val="24"/>
                <w:szCs w:val="24"/>
                <w:lang w:val="ru-RU"/>
              </w:rPr>
              <w:t>заместитель директора по</w:t>
            </w:r>
          </w:p>
          <w:p w14:paraId="60326128" w14:textId="77777777" w:rsidR="007F6336" w:rsidRPr="007F6336" w:rsidRDefault="007F6336" w:rsidP="00117D71">
            <w:pPr>
              <w:adjustRightInd w:val="0"/>
              <w:spacing w:after="0"/>
              <w:rPr>
                <w:rFonts w:ascii="Times New Roman" w:hAnsi="Times New Roman" w:cs="Times New Roman"/>
                <w:color w:val="000000"/>
                <w:sz w:val="24"/>
                <w:szCs w:val="24"/>
                <w:lang w:val="ru-RU"/>
              </w:rPr>
            </w:pPr>
            <w:r w:rsidRPr="007F6336">
              <w:rPr>
                <w:rFonts w:ascii="Times New Roman" w:hAnsi="Times New Roman" w:cs="Times New Roman"/>
                <w:color w:val="000000"/>
                <w:sz w:val="24"/>
                <w:szCs w:val="24"/>
                <w:lang w:val="ru-RU"/>
              </w:rPr>
              <w:t>учебно-воспитательной работе</w:t>
            </w:r>
          </w:p>
          <w:p w14:paraId="07C636B8" w14:textId="77777777" w:rsidR="007F6336" w:rsidRPr="007F6336" w:rsidRDefault="007F6336" w:rsidP="00117D71">
            <w:pPr>
              <w:adjustRightInd w:val="0"/>
              <w:spacing w:after="0"/>
              <w:rPr>
                <w:rFonts w:ascii="Times New Roman" w:hAnsi="Times New Roman" w:cs="Times New Roman"/>
                <w:color w:val="000000"/>
                <w:sz w:val="24"/>
                <w:szCs w:val="24"/>
                <w:lang w:val="ru-RU"/>
              </w:rPr>
            </w:pPr>
          </w:p>
          <w:p w14:paraId="5A2DD5A2" w14:textId="77777777" w:rsidR="007F6336" w:rsidRPr="003A202D" w:rsidRDefault="007F6336" w:rsidP="00117D71">
            <w:pPr>
              <w:adjustRightInd w:val="0"/>
              <w:spacing w:after="0"/>
              <w:jc w:val="right"/>
              <w:rPr>
                <w:rFonts w:ascii="Times New Roman" w:hAnsi="Times New Roman" w:cs="Times New Roman"/>
                <w:color w:val="000000"/>
                <w:sz w:val="24"/>
                <w:szCs w:val="24"/>
              </w:rPr>
            </w:pPr>
            <w:r w:rsidRPr="007F6336">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И.М. </w:t>
            </w:r>
            <w:proofErr w:type="spellStart"/>
            <w:r>
              <w:rPr>
                <w:rFonts w:ascii="Times New Roman" w:hAnsi="Times New Roman" w:cs="Times New Roman"/>
                <w:color w:val="000000"/>
                <w:sz w:val="24"/>
                <w:szCs w:val="24"/>
              </w:rPr>
              <w:t>Соловьева</w:t>
            </w:r>
            <w:proofErr w:type="spellEnd"/>
          </w:p>
          <w:p w14:paraId="2B6988CF" w14:textId="77777777" w:rsidR="007F6336" w:rsidRPr="003A202D" w:rsidRDefault="007F6336" w:rsidP="00117D71">
            <w:pPr>
              <w:adjustRightInd w:val="0"/>
              <w:spacing w:after="0"/>
              <w:rPr>
                <w:rFonts w:ascii="Times New Roman" w:hAnsi="Times New Roman" w:cs="Times New Roman"/>
                <w:color w:val="000000"/>
                <w:sz w:val="24"/>
                <w:szCs w:val="24"/>
              </w:rPr>
            </w:pPr>
          </w:p>
          <w:p w14:paraId="0AB248B1" w14:textId="77777777" w:rsidR="007F6336" w:rsidRPr="003A202D" w:rsidRDefault="007F6336" w:rsidP="00117D71">
            <w:pPr>
              <w:adjustRightInd w:val="0"/>
              <w:spacing w:after="0"/>
              <w:jc w:val="right"/>
              <w:rPr>
                <w:rFonts w:ascii="Times New Roman" w:hAnsi="Times New Roman" w:cs="Times New Roman"/>
                <w:color w:val="000000"/>
                <w:sz w:val="24"/>
                <w:szCs w:val="24"/>
              </w:rPr>
            </w:pPr>
            <w:r w:rsidRPr="003A202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29.08.2025</w:t>
            </w:r>
          </w:p>
          <w:p w14:paraId="749B5975" w14:textId="77777777" w:rsidR="007F6336" w:rsidRPr="003A202D" w:rsidRDefault="007F6336" w:rsidP="00117D71">
            <w:pPr>
              <w:adjustRightInd w:val="0"/>
              <w:spacing w:after="0"/>
              <w:rPr>
                <w:rFonts w:ascii="Times New Roman" w:hAnsi="Times New Roman" w:cs="Times New Roman"/>
                <w:b/>
                <w:bCs/>
                <w:color w:val="000000"/>
                <w:sz w:val="24"/>
                <w:szCs w:val="24"/>
              </w:rPr>
            </w:pPr>
          </w:p>
        </w:tc>
        <w:tc>
          <w:tcPr>
            <w:tcW w:w="3718" w:type="dxa"/>
            <w:tcBorders>
              <w:top w:val="single" w:sz="4" w:space="0" w:color="auto"/>
              <w:left w:val="single" w:sz="4" w:space="0" w:color="auto"/>
              <w:bottom w:val="single" w:sz="4" w:space="0" w:color="auto"/>
              <w:right w:val="single" w:sz="4" w:space="0" w:color="auto"/>
            </w:tcBorders>
          </w:tcPr>
          <w:p w14:paraId="06C3CF53" w14:textId="77777777" w:rsidR="007F6336" w:rsidRPr="007F6336" w:rsidRDefault="007F6336" w:rsidP="00117D71">
            <w:pPr>
              <w:adjustRightInd w:val="0"/>
              <w:spacing w:after="0"/>
              <w:rPr>
                <w:rFonts w:ascii="Times New Roman" w:hAnsi="Times New Roman" w:cs="Times New Roman"/>
                <w:b/>
                <w:bCs/>
                <w:color w:val="000000"/>
                <w:sz w:val="24"/>
                <w:szCs w:val="24"/>
                <w:lang w:val="ru-RU"/>
              </w:rPr>
            </w:pPr>
            <w:r w:rsidRPr="007F6336">
              <w:rPr>
                <w:rFonts w:ascii="Times New Roman" w:hAnsi="Times New Roman" w:cs="Times New Roman"/>
                <w:b/>
                <w:bCs/>
                <w:color w:val="000000"/>
                <w:sz w:val="24"/>
                <w:szCs w:val="24"/>
                <w:lang w:val="ru-RU"/>
              </w:rPr>
              <w:t>УТВЕРЖДЕНО</w:t>
            </w:r>
          </w:p>
          <w:p w14:paraId="20F55355" w14:textId="77777777" w:rsidR="007F6336" w:rsidRPr="007F6336" w:rsidRDefault="007F6336" w:rsidP="00117D71">
            <w:pPr>
              <w:adjustRightInd w:val="0"/>
              <w:spacing w:after="0"/>
              <w:rPr>
                <w:rFonts w:ascii="Times New Roman" w:hAnsi="Times New Roman" w:cs="Times New Roman"/>
                <w:color w:val="000000"/>
                <w:sz w:val="24"/>
                <w:szCs w:val="24"/>
                <w:lang w:val="ru-RU"/>
              </w:rPr>
            </w:pPr>
            <w:r w:rsidRPr="007F6336">
              <w:rPr>
                <w:rFonts w:ascii="Times New Roman" w:hAnsi="Times New Roman" w:cs="Times New Roman"/>
                <w:color w:val="000000"/>
                <w:sz w:val="24"/>
                <w:szCs w:val="24"/>
                <w:lang w:val="ru-RU"/>
              </w:rPr>
              <w:t>Директор МБОУ «Залесская школа»</w:t>
            </w:r>
          </w:p>
          <w:p w14:paraId="7E8AB5D9" w14:textId="77777777" w:rsidR="007F6336" w:rsidRPr="007F6336" w:rsidRDefault="007F6336" w:rsidP="00117D71">
            <w:pPr>
              <w:adjustRightInd w:val="0"/>
              <w:spacing w:after="0"/>
              <w:rPr>
                <w:rFonts w:ascii="Times New Roman" w:hAnsi="Times New Roman" w:cs="Times New Roman"/>
                <w:color w:val="000000"/>
                <w:sz w:val="24"/>
                <w:szCs w:val="24"/>
                <w:lang w:val="ru-RU"/>
              </w:rPr>
            </w:pPr>
          </w:p>
          <w:p w14:paraId="2A6F3B19" w14:textId="77777777" w:rsidR="007F6336" w:rsidRPr="007F6336" w:rsidRDefault="007F6336" w:rsidP="00117D71">
            <w:pPr>
              <w:adjustRightInd w:val="0"/>
              <w:spacing w:after="0"/>
              <w:jc w:val="right"/>
              <w:rPr>
                <w:rFonts w:ascii="Times New Roman" w:hAnsi="Times New Roman" w:cs="Times New Roman"/>
                <w:color w:val="000000"/>
                <w:sz w:val="24"/>
                <w:szCs w:val="24"/>
                <w:lang w:val="ru-RU"/>
              </w:rPr>
            </w:pPr>
            <w:r w:rsidRPr="007F6336">
              <w:rPr>
                <w:rFonts w:ascii="Times New Roman" w:hAnsi="Times New Roman" w:cs="Times New Roman"/>
                <w:color w:val="000000"/>
                <w:sz w:val="24"/>
                <w:szCs w:val="24"/>
                <w:lang w:val="ru-RU"/>
              </w:rPr>
              <w:t xml:space="preserve">                    А.В. Миронюк</w:t>
            </w:r>
          </w:p>
          <w:p w14:paraId="083AEBE7" w14:textId="77777777" w:rsidR="007F6336" w:rsidRPr="007F6336" w:rsidRDefault="007F6336" w:rsidP="00117D71">
            <w:pPr>
              <w:adjustRightInd w:val="0"/>
              <w:spacing w:after="0"/>
              <w:rPr>
                <w:rFonts w:ascii="Times New Roman" w:hAnsi="Times New Roman" w:cs="Times New Roman"/>
                <w:color w:val="000000"/>
                <w:sz w:val="24"/>
                <w:szCs w:val="24"/>
                <w:lang w:val="ru-RU"/>
              </w:rPr>
            </w:pPr>
          </w:p>
          <w:p w14:paraId="5778AAC6" w14:textId="77777777" w:rsidR="007F6336" w:rsidRPr="007F6336" w:rsidRDefault="007F6336" w:rsidP="00117D71">
            <w:pPr>
              <w:adjustRightInd w:val="0"/>
              <w:spacing w:after="0"/>
              <w:jc w:val="both"/>
              <w:rPr>
                <w:rFonts w:ascii="Times New Roman" w:hAnsi="Times New Roman" w:cs="Times New Roman"/>
                <w:color w:val="000000"/>
                <w:sz w:val="24"/>
                <w:szCs w:val="24"/>
                <w:lang w:val="ru-RU"/>
              </w:rPr>
            </w:pPr>
            <w:r w:rsidRPr="007F6336">
              <w:rPr>
                <w:rFonts w:ascii="Times New Roman" w:hAnsi="Times New Roman" w:cs="Times New Roman"/>
                <w:color w:val="000000"/>
                <w:sz w:val="24"/>
                <w:szCs w:val="24"/>
                <w:lang w:val="ru-RU"/>
              </w:rPr>
              <w:t>Приказ по школе</w:t>
            </w:r>
          </w:p>
          <w:p w14:paraId="4B3C4E10" w14:textId="1A8B698C" w:rsidR="007F6336" w:rsidRPr="004606E6" w:rsidRDefault="007F6336" w:rsidP="00117D71">
            <w:pPr>
              <w:adjustRightInd w:val="0"/>
              <w:spacing w:after="0"/>
              <w:jc w:val="both"/>
              <w:rPr>
                <w:rFonts w:ascii="Times New Roman" w:hAnsi="Times New Roman" w:cs="Times New Roman"/>
                <w:color w:val="000000"/>
                <w:sz w:val="24"/>
                <w:szCs w:val="24"/>
                <w:lang w:val="ru-RU"/>
              </w:rPr>
            </w:pPr>
            <w:proofErr w:type="spellStart"/>
            <w:proofErr w:type="gramStart"/>
            <w:r>
              <w:rPr>
                <w:rFonts w:ascii="Times New Roman" w:hAnsi="Times New Roman" w:cs="Times New Roman"/>
                <w:color w:val="000000"/>
                <w:sz w:val="24"/>
                <w:szCs w:val="24"/>
              </w:rPr>
              <w:t>от</w:t>
            </w:r>
            <w:proofErr w:type="spellEnd"/>
            <w:r>
              <w:rPr>
                <w:rFonts w:ascii="Times New Roman" w:hAnsi="Times New Roman" w:cs="Times New Roman"/>
                <w:color w:val="000000"/>
                <w:sz w:val="24"/>
                <w:szCs w:val="24"/>
              </w:rPr>
              <w:t xml:space="preserve">  29.</w:t>
            </w:r>
            <w:r w:rsidRPr="004606E6">
              <w:rPr>
                <w:rFonts w:ascii="Times New Roman" w:hAnsi="Times New Roman" w:cs="Times New Roman"/>
                <w:color w:val="000000"/>
                <w:sz w:val="24"/>
                <w:szCs w:val="24"/>
              </w:rPr>
              <w:t>08.2025</w:t>
            </w:r>
            <w:proofErr w:type="gramEnd"/>
            <w:r w:rsidRPr="004606E6">
              <w:rPr>
                <w:rFonts w:ascii="Times New Roman" w:hAnsi="Times New Roman" w:cs="Times New Roman"/>
                <w:color w:val="000000"/>
                <w:sz w:val="24"/>
                <w:szCs w:val="24"/>
              </w:rPr>
              <w:t xml:space="preserve"> № 3</w:t>
            </w:r>
            <w:r w:rsidR="004606E6" w:rsidRPr="004606E6">
              <w:rPr>
                <w:rFonts w:ascii="Times New Roman" w:hAnsi="Times New Roman" w:cs="Times New Roman"/>
                <w:color w:val="000000"/>
                <w:sz w:val="24"/>
                <w:szCs w:val="24"/>
                <w:lang w:val="ru-RU"/>
              </w:rPr>
              <w:t>46</w:t>
            </w:r>
          </w:p>
        </w:tc>
      </w:tr>
    </w:tbl>
    <w:p w14:paraId="1CD35B9D" w14:textId="77777777" w:rsidR="000C5B7D" w:rsidRPr="007F6336" w:rsidRDefault="000C5B7D">
      <w:pPr>
        <w:spacing w:after="0"/>
        <w:ind w:left="120"/>
        <w:rPr>
          <w:rFonts w:ascii="Times New Roman" w:hAnsi="Times New Roman" w:cs="Times New Roman"/>
          <w:sz w:val="24"/>
          <w:szCs w:val="24"/>
          <w:lang w:val="ru-RU"/>
        </w:rPr>
      </w:pPr>
    </w:p>
    <w:p w14:paraId="736E51D3" w14:textId="77777777" w:rsidR="000C5B7D" w:rsidRPr="007F6336" w:rsidRDefault="000C5B7D">
      <w:pPr>
        <w:spacing w:after="0"/>
        <w:ind w:left="120"/>
        <w:rPr>
          <w:rFonts w:ascii="Times New Roman" w:hAnsi="Times New Roman" w:cs="Times New Roman"/>
          <w:sz w:val="24"/>
          <w:szCs w:val="24"/>
          <w:lang w:val="ru-RU"/>
        </w:rPr>
      </w:pPr>
    </w:p>
    <w:p w14:paraId="6A4609E7" w14:textId="77777777" w:rsidR="000C5B7D" w:rsidRPr="007F6336" w:rsidRDefault="000C5B7D">
      <w:pPr>
        <w:spacing w:after="0"/>
        <w:ind w:left="120"/>
        <w:rPr>
          <w:rFonts w:ascii="Times New Roman" w:hAnsi="Times New Roman" w:cs="Times New Roman"/>
          <w:sz w:val="24"/>
          <w:szCs w:val="24"/>
          <w:lang w:val="ru-RU"/>
        </w:rPr>
      </w:pPr>
    </w:p>
    <w:p w14:paraId="1BF6E5AC" w14:textId="77777777" w:rsidR="000C5B7D" w:rsidRPr="007F6336" w:rsidRDefault="000C5B7D">
      <w:pPr>
        <w:spacing w:after="0"/>
        <w:ind w:left="120"/>
        <w:rPr>
          <w:rFonts w:ascii="Times New Roman" w:hAnsi="Times New Roman" w:cs="Times New Roman"/>
          <w:sz w:val="24"/>
          <w:szCs w:val="24"/>
          <w:lang w:val="ru-RU"/>
        </w:rPr>
      </w:pPr>
    </w:p>
    <w:p w14:paraId="69D5A989" w14:textId="77777777" w:rsidR="000C5B7D" w:rsidRPr="004606E6" w:rsidRDefault="000C5B7D">
      <w:pPr>
        <w:spacing w:after="0"/>
        <w:ind w:left="120"/>
        <w:rPr>
          <w:rFonts w:ascii="Times New Roman" w:hAnsi="Times New Roman" w:cs="Times New Roman"/>
          <w:sz w:val="28"/>
          <w:szCs w:val="28"/>
          <w:lang w:val="ru-RU"/>
        </w:rPr>
      </w:pPr>
    </w:p>
    <w:p w14:paraId="44D5D37F" w14:textId="77777777" w:rsidR="000C5B7D" w:rsidRPr="004606E6" w:rsidRDefault="00000000">
      <w:pPr>
        <w:spacing w:after="0" w:line="408" w:lineRule="auto"/>
        <w:ind w:left="120"/>
        <w:jc w:val="center"/>
        <w:rPr>
          <w:rFonts w:ascii="Times New Roman" w:hAnsi="Times New Roman" w:cs="Times New Roman"/>
          <w:sz w:val="28"/>
          <w:szCs w:val="28"/>
          <w:lang w:val="ru-RU"/>
        </w:rPr>
      </w:pPr>
      <w:r w:rsidRPr="004606E6">
        <w:rPr>
          <w:rFonts w:ascii="Times New Roman" w:hAnsi="Times New Roman" w:cs="Times New Roman"/>
          <w:b/>
          <w:color w:val="000000"/>
          <w:sz w:val="28"/>
          <w:szCs w:val="28"/>
          <w:lang w:val="ru-RU"/>
        </w:rPr>
        <w:t>РАБОЧАЯ ПРОГРАММА</w:t>
      </w:r>
    </w:p>
    <w:p w14:paraId="0701CE8E" w14:textId="2D7E99E3" w:rsidR="000C5B7D" w:rsidRPr="0028097E" w:rsidRDefault="00000000" w:rsidP="0028097E">
      <w:pPr>
        <w:spacing w:after="0" w:line="408" w:lineRule="auto"/>
        <w:ind w:left="120"/>
        <w:jc w:val="center"/>
        <w:rPr>
          <w:rFonts w:ascii="Times New Roman" w:hAnsi="Times New Roman" w:cs="Times New Roman"/>
          <w:sz w:val="28"/>
          <w:szCs w:val="28"/>
          <w:lang w:val="ru-RU"/>
        </w:rPr>
      </w:pPr>
      <w:bookmarkStart w:id="1" w:name="_Hlk207224829"/>
      <w:r w:rsidRPr="004606E6">
        <w:rPr>
          <w:rFonts w:ascii="Times New Roman" w:hAnsi="Times New Roman" w:cs="Times New Roman"/>
          <w:color w:val="000000"/>
          <w:sz w:val="28"/>
          <w:szCs w:val="28"/>
          <w:lang w:val="ru-RU"/>
        </w:rPr>
        <w:t>(</w:t>
      </w:r>
      <w:r w:rsidRPr="004606E6">
        <w:rPr>
          <w:rFonts w:ascii="Times New Roman" w:hAnsi="Times New Roman" w:cs="Times New Roman"/>
          <w:color w:val="000000"/>
          <w:sz w:val="28"/>
          <w:szCs w:val="28"/>
        </w:rPr>
        <w:t>ID</w:t>
      </w:r>
      <w:r w:rsidRPr="004606E6">
        <w:rPr>
          <w:rFonts w:ascii="Times New Roman" w:hAnsi="Times New Roman" w:cs="Times New Roman"/>
          <w:color w:val="000000"/>
          <w:sz w:val="28"/>
          <w:szCs w:val="28"/>
          <w:lang w:val="ru-RU"/>
        </w:rPr>
        <w:t xml:space="preserve"> 7117898)</w:t>
      </w:r>
      <w:bookmarkEnd w:id="1"/>
    </w:p>
    <w:p w14:paraId="6B5DDF85" w14:textId="77777777" w:rsidR="000C5B7D" w:rsidRPr="0028097E" w:rsidRDefault="00000000" w:rsidP="0028097E">
      <w:pPr>
        <w:spacing w:after="0" w:line="240" w:lineRule="auto"/>
        <w:ind w:left="120"/>
        <w:jc w:val="center"/>
        <w:rPr>
          <w:rFonts w:ascii="Times New Roman" w:hAnsi="Times New Roman" w:cs="Times New Roman"/>
          <w:sz w:val="24"/>
          <w:szCs w:val="24"/>
          <w:lang w:val="ru-RU"/>
        </w:rPr>
      </w:pPr>
      <w:r w:rsidRPr="0028097E">
        <w:rPr>
          <w:rFonts w:ascii="Times New Roman" w:hAnsi="Times New Roman" w:cs="Times New Roman"/>
          <w:b/>
          <w:color w:val="000000"/>
          <w:sz w:val="24"/>
          <w:szCs w:val="24"/>
          <w:lang w:val="ru-RU"/>
        </w:rPr>
        <w:t>учебного предмета «Биология (углублённый уровень)»</w:t>
      </w:r>
    </w:p>
    <w:p w14:paraId="59E4E212" w14:textId="3EE44058" w:rsidR="00FE6562" w:rsidRPr="0028097E" w:rsidRDefault="00000000" w:rsidP="0028097E">
      <w:pPr>
        <w:spacing w:after="0" w:line="240" w:lineRule="auto"/>
        <w:ind w:left="119"/>
        <w:jc w:val="center"/>
        <w:rPr>
          <w:rFonts w:ascii="Times New Roman" w:hAnsi="Times New Roman"/>
          <w:color w:val="000000"/>
          <w:sz w:val="24"/>
          <w:szCs w:val="24"/>
          <w:lang w:val="ru-RU"/>
        </w:rPr>
      </w:pPr>
      <w:r w:rsidRPr="0028097E">
        <w:rPr>
          <w:rFonts w:ascii="Times New Roman" w:hAnsi="Times New Roman" w:cs="Times New Roman"/>
          <w:color w:val="000000"/>
          <w:sz w:val="24"/>
          <w:szCs w:val="24"/>
          <w:lang w:val="ru-RU"/>
        </w:rPr>
        <w:t>для обучающихся 7-9 классов</w:t>
      </w:r>
      <w:r w:rsidR="00FE6562" w:rsidRPr="0028097E">
        <w:rPr>
          <w:rFonts w:ascii="Times New Roman" w:hAnsi="Times New Roman" w:cs="Times New Roman"/>
          <w:color w:val="000000"/>
          <w:sz w:val="24"/>
          <w:szCs w:val="24"/>
          <w:lang w:val="ru-RU"/>
        </w:rPr>
        <w:br/>
      </w:r>
      <w:r w:rsidR="00FE6562" w:rsidRPr="0028097E">
        <w:rPr>
          <w:rFonts w:ascii="Times New Roman" w:hAnsi="Times New Roman"/>
          <w:color w:val="000000"/>
          <w:sz w:val="24"/>
          <w:szCs w:val="24"/>
          <w:lang w:val="ru-RU"/>
        </w:rPr>
        <w:t>(срок реализации 3 года)</w:t>
      </w:r>
    </w:p>
    <w:p w14:paraId="0B54EB87" w14:textId="3CC1B4EA" w:rsidR="000C5B7D" w:rsidRPr="0028097E" w:rsidRDefault="00000000" w:rsidP="0028097E">
      <w:pPr>
        <w:spacing w:after="0" w:line="240" w:lineRule="auto"/>
        <w:ind w:left="120"/>
        <w:jc w:val="center"/>
        <w:rPr>
          <w:rFonts w:ascii="Times New Roman" w:hAnsi="Times New Roman" w:cs="Times New Roman"/>
          <w:sz w:val="24"/>
          <w:szCs w:val="24"/>
          <w:lang w:val="ru-RU"/>
        </w:rPr>
      </w:pPr>
      <w:r w:rsidRPr="0028097E">
        <w:rPr>
          <w:rFonts w:ascii="Times New Roman" w:hAnsi="Times New Roman" w:cs="Times New Roman"/>
          <w:color w:val="000000"/>
          <w:sz w:val="24"/>
          <w:szCs w:val="24"/>
          <w:lang w:val="ru-RU"/>
        </w:rPr>
        <w:t xml:space="preserve"> </w:t>
      </w:r>
    </w:p>
    <w:p w14:paraId="53DC5769" w14:textId="77777777" w:rsidR="000C5B7D" w:rsidRPr="0028097E" w:rsidRDefault="000C5B7D">
      <w:pPr>
        <w:spacing w:after="0"/>
        <w:ind w:left="120"/>
        <w:jc w:val="center"/>
        <w:rPr>
          <w:rFonts w:ascii="Times New Roman" w:hAnsi="Times New Roman" w:cs="Times New Roman"/>
          <w:sz w:val="24"/>
          <w:szCs w:val="24"/>
          <w:lang w:val="ru-RU"/>
        </w:rPr>
      </w:pPr>
    </w:p>
    <w:p w14:paraId="1096CD0E" w14:textId="77777777" w:rsidR="007F6336" w:rsidRPr="0028097E" w:rsidRDefault="007F6336">
      <w:pPr>
        <w:spacing w:after="0"/>
        <w:ind w:left="120"/>
        <w:jc w:val="center"/>
        <w:rPr>
          <w:rFonts w:ascii="Times New Roman" w:hAnsi="Times New Roman" w:cs="Times New Roman"/>
          <w:sz w:val="24"/>
          <w:szCs w:val="24"/>
          <w:lang w:val="ru-RU"/>
        </w:rPr>
      </w:pPr>
    </w:p>
    <w:p w14:paraId="6FF21DD6" w14:textId="77777777" w:rsidR="007F6336" w:rsidRPr="0028097E" w:rsidRDefault="007F6336">
      <w:pPr>
        <w:spacing w:after="0"/>
        <w:ind w:left="120"/>
        <w:jc w:val="center"/>
        <w:rPr>
          <w:rFonts w:ascii="Times New Roman" w:hAnsi="Times New Roman" w:cs="Times New Roman"/>
          <w:sz w:val="24"/>
          <w:szCs w:val="24"/>
          <w:lang w:val="ru-RU"/>
        </w:rPr>
      </w:pPr>
    </w:p>
    <w:p w14:paraId="70C37CAA" w14:textId="77777777" w:rsidR="007F6336" w:rsidRDefault="007F6336">
      <w:pPr>
        <w:spacing w:after="0"/>
        <w:ind w:left="120"/>
        <w:jc w:val="center"/>
        <w:rPr>
          <w:rFonts w:ascii="Times New Roman" w:hAnsi="Times New Roman" w:cs="Times New Roman"/>
          <w:sz w:val="24"/>
          <w:szCs w:val="24"/>
          <w:lang w:val="ru-RU"/>
        </w:rPr>
      </w:pPr>
    </w:p>
    <w:p w14:paraId="0B47416E" w14:textId="77777777" w:rsidR="007F6336" w:rsidRDefault="007F6336">
      <w:pPr>
        <w:spacing w:after="0"/>
        <w:ind w:left="120"/>
        <w:jc w:val="center"/>
        <w:rPr>
          <w:rFonts w:ascii="Times New Roman" w:hAnsi="Times New Roman" w:cs="Times New Roman"/>
          <w:sz w:val="24"/>
          <w:szCs w:val="24"/>
          <w:lang w:val="ru-RU"/>
        </w:rPr>
      </w:pPr>
    </w:p>
    <w:p w14:paraId="3E645913" w14:textId="77777777" w:rsidR="007F6336" w:rsidRDefault="007F6336">
      <w:pPr>
        <w:spacing w:after="0"/>
        <w:ind w:left="120"/>
        <w:jc w:val="center"/>
        <w:rPr>
          <w:rFonts w:ascii="Times New Roman" w:hAnsi="Times New Roman" w:cs="Times New Roman"/>
          <w:sz w:val="24"/>
          <w:szCs w:val="24"/>
          <w:lang w:val="ru-RU"/>
        </w:rPr>
      </w:pPr>
    </w:p>
    <w:p w14:paraId="3F2F2588" w14:textId="77777777" w:rsidR="007F6336" w:rsidRDefault="007F6336">
      <w:pPr>
        <w:spacing w:after="0"/>
        <w:ind w:left="120"/>
        <w:jc w:val="center"/>
        <w:rPr>
          <w:rFonts w:ascii="Times New Roman" w:hAnsi="Times New Roman" w:cs="Times New Roman"/>
          <w:sz w:val="24"/>
          <w:szCs w:val="24"/>
          <w:lang w:val="ru-RU"/>
        </w:rPr>
      </w:pPr>
    </w:p>
    <w:p w14:paraId="67B8FBA8" w14:textId="77777777" w:rsidR="007F6336" w:rsidRDefault="007F6336">
      <w:pPr>
        <w:spacing w:after="0"/>
        <w:ind w:left="120"/>
        <w:jc w:val="center"/>
        <w:rPr>
          <w:rFonts w:ascii="Times New Roman" w:hAnsi="Times New Roman" w:cs="Times New Roman"/>
          <w:sz w:val="24"/>
          <w:szCs w:val="24"/>
          <w:lang w:val="ru-RU"/>
        </w:rPr>
      </w:pPr>
    </w:p>
    <w:p w14:paraId="64575335" w14:textId="77777777" w:rsidR="007F6336" w:rsidRDefault="007F6336">
      <w:pPr>
        <w:spacing w:after="0"/>
        <w:ind w:left="120"/>
        <w:jc w:val="center"/>
        <w:rPr>
          <w:rFonts w:ascii="Times New Roman" w:hAnsi="Times New Roman" w:cs="Times New Roman"/>
          <w:sz w:val="24"/>
          <w:szCs w:val="24"/>
          <w:lang w:val="ru-RU"/>
        </w:rPr>
      </w:pPr>
    </w:p>
    <w:p w14:paraId="7BD190D9" w14:textId="77777777" w:rsidR="007F6336" w:rsidRDefault="007F6336" w:rsidP="00FE6562">
      <w:pPr>
        <w:spacing w:after="0"/>
        <w:rPr>
          <w:rFonts w:ascii="Times New Roman" w:hAnsi="Times New Roman" w:cs="Times New Roman"/>
          <w:sz w:val="24"/>
          <w:szCs w:val="24"/>
          <w:lang w:val="ru-RU"/>
        </w:rPr>
      </w:pPr>
    </w:p>
    <w:p w14:paraId="0E8377B2" w14:textId="77777777" w:rsidR="0028097E" w:rsidRDefault="0028097E" w:rsidP="00FE6562">
      <w:pPr>
        <w:spacing w:after="0"/>
        <w:rPr>
          <w:rFonts w:ascii="Times New Roman" w:hAnsi="Times New Roman" w:cs="Times New Roman"/>
          <w:sz w:val="24"/>
          <w:szCs w:val="24"/>
          <w:lang w:val="ru-RU"/>
        </w:rPr>
      </w:pPr>
    </w:p>
    <w:p w14:paraId="0D128CFF" w14:textId="77777777" w:rsidR="0028097E" w:rsidRDefault="0028097E" w:rsidP="00FE6562">
      <w:pPr>
        <w:spacing w:after="0"/>
        <w:rPr>
          <w:rFonts w:ascii="Times New Roman" w:hAnsi="Times New Roman" w:cs="Times New Roman"/>
          <w:sz w:val="24"/>
          <w:szCs w:val="24"/>
          <w:lang w:val="ru-RU"/>
        </w:rPr>
      </w:pPr>
    </w:p>
    <w:p w14:paraId="743DD7F2" w14:textId="77777777" w:rsidR="0028097E" w:rsidRDefault="0028097E" w:rsidP="00FE6562">
      <w:pPr>
        <w:spacing w:after="0"/>
        <w:rPr>
          <w:rFonts w:ascii="Times New Roman" w:hAnsi="Times New Roman" w:cs="Times New Roman"/>
          <w:sz w:val="24"/>
          <w:szCs w:val="24"/>
          <w:lang w:val="ru-RU"/>
        </w:rPr>
      </w:pPr>
    </w:p>
    <w:p w14:paraId="7FC4998D" w14:textId="77777777" w:rsidR="0028097E" w:rsidRDefault="0028097E" w:rsidP="00FE6562">
      <w:pPr>
        <w:spacing w:after="0"/>
        <w:rPr>
          <w:rFonts w:ascii="Times New Roman" w:hAnsi="Times New Roman" w:cs="Times New Roman"/>
          <w:sz w:val="24"/>
          <w:szCs w:val="24"/>
          <w:lang w:val="ru-RU"/>
        </w:rPr>
      </w:pPr>
    </w:p>
    <w:p w14:paraId="1BF5E305" w14:textId="77777777" w:rsidR="007F6336" w:rsidRDefault="007F6336">
      <w:pPr>
        <w:spacing w:after="0"/>
        <w:ind w:left="120"/>
        <w:jc w:val="center"/>
        <w:rPr>
          <w:rFonts w:ascii="Times New Roman" w:hAnsi="Times New Roman" w:cs="Times New Roman"/>
          <w:sz w:val="24"/>
          <w:szCs w:val="24"/>
          <w:lang w:val="ru-RU"/>
        </w:rPr>
      </w:pPr>
    </w:p>
    <w:p w14:paraId="615686FA" w14:textId="77777777" w:rsidR="004606E6" w:rsidRDefault="004606E6">
      <w:pPr>
        <w:spacing w:after="0"/>
        <w:ind w:left="120"/>
        <w:jc w:val="center"/>
        <w:rPr>
          <w:rFonts w:ascii="Times New Roman" w:hAnsi="Times New Roman" w:cs="Times New Roman"/>
          <w:sz w:val="24"/>
          <w:szCs w:val="24"/>
          <w:lang w:val="ru-RU"/>
        </w:rPr>
      </w:pPr>
    </w:p>
    <w:p w14:paraId="272E2776" w14:textId="77777777" w:rsidR="007F6336" w:rsidRDefault="007F6336">
      <w:pPr>
        <w:spacing w:after="0"/>
        <w:ind w:left="120"/>
        <w:jc w:val="center"/>
        <w:rPr>
          <w:rFonts w:ascii="Times New Roman" w:hAnsi="Times New Roman" w:cs="Times New Roman"/>
          <w:sz w:val="24"/>
          <w:szCs w:val="24"/>
          <w:lang w:val="ru-RU"/>
        </w:rPr>
      </w:pPr>
    </w:p>
    <w:p w14:paraId="3F806FCD" w14:textId="77777777" w:rsidR="007F6336" w:rsidRPr="004606E6" w:rsidRDefault="007F6336" w:rsidP="007F6336">
      <w:pPr>
        <w:spacing w:after="0" w:line="240" w:lineRule="auto"/>
        <w:jc w:val="center"/>
        <w:rPr>
          <w:rFonts w:ascii="Times New Roman" w:hAnsi="Times New Roman"/>
          <w:color w:val="000000"/>
          <w:sz w:val="24"/>
          <w:szCs w:val="24"/>
          <w:lang w:val="ru-RU"/>
        </w:rPr>
      </w:pPr>
      <w:r w:rsidRPr="004606E6">
        <w:rPr>
          <w:rFonts w:ascii="Times New Roman" w:hAnsi="Times New Roman"/>
          <w:color w:val="000000"/>
          <w:sz w:val="24"/>
          <w:szCs w:val="24"/>
          <w:lang w:val="ru-RU"/>
        </w:rPr>
        <w:t>Залесье, 2025</w:t>
      </w:r>
    </w:p>
    <w:p w14:paraId="4169FE62" w14:textId="77777777" w:rsidR="000C5B7D" w:rsidRPr="007F6336" w:rsidRDefault="000C5B7D">
      <w:pPr>
        <w:rPr>
          <w:rFonts w:ascii="Times New Roman" w:hAnsi="Times New Roman" w:cs="Times New Roman"/>
          <w:sz w:val="24"/>
          <w:szCs w:val="24"/>
          <w:lang w:val="ru-RU"/>
        </w:rPr>
        <w:sectPr w:rsidR="000C5B7D" w:rsidRPr="007F6336" w:rsidSect="00A67EEC">
          <w:headerReference w:type="even" r:id="rId8"/>
          <w:headerReference w:type="default" r:id="rId9"/>
          <w:footerReference w:type="even" r:id="rId10"/>
          <w:footerReference w:type="default" r:id="rId11"/>
          <w:headerReference w:type="first" r:id="rId12"/>
          <w:footerReference w:type="first" r:id="rId13"/>
          <w:pgSz w:w="11906" w:h="16383"/>
          <w:pgMar w:top="1134" w:right="850" w:bottom="1134" w:left="1701" w:header="720" w:footer="720" w:gutter="0"/>
          <w:cols w:space="720"/>
          <w:titlePg/>
          <w:docGrid w:linePitch="299"/>
        </w:sectPr>
      </w:pPr>
    </w:p>
    <w:p w14:paraId="1A50DC2E" w14:textId="77777777" w:rsidR="000C5B7D" w:rsidRPr="007F6336" w:rsidRDefault="00000000">
      <w:pPr>
        <w:spacing w:after="0" w:line="264" w:lineRule="auto"/>
        <w:ind w:left="120"/>
        <w:jc w:val="both"/>
        <w:rPr>
          <w:rFonts w:ascii="Times New Roman" w:hAnsi="Times New Roman" w:cs="Times New Roman"/>
          <w:sz w:val="24"/>
          <w:szCs w:val="24"/>
          <w:lang w:val="ru-RU"/>
        </w:rPr>
      </w:pPr>
      <w:bookmarkStart w:id="2" w:name="block-55032283"/>
      <w:bookmarkEnd w:id="0"/>
      <w:r w:rsidRPr="007F6336">
        <w:rPr>
          <w:rFonts w:ascii="Times New Roman" w:hAnsi="Times New Roman" w:cs="Times New Roman"/>
          <w:b/>
          <w:color w:val="000000"/>
          <w:sz w:val="24"/>
          <w:szCs w:val="24"/>
          <w:lang w:val="ru-RU"/>
        </w:rPr>
        <w:lastRenderedPageBreak/>
        <w:t>ПОЯСНИТЕЛЬНАЯ ЗАПИСКА</w:t>
      </w:r>
    </w:p>
    <w:p w14:paraId="2B1B9DBD" w14:textId="77777777" w:rsidR="000C5B7D" w:rsidRPr="007F6336" w:rsidRDefault="000C5B7D">
      <w:pPr>
        <w:spacing w:after="0" w:line="264" w:lineRule="auto"/>
        <w:ind w:left="120"/>
        <w:jc w:val="both"/>
        <w:rPr>
          <w:rFonts w:ascii="Times New Roman" w:hAnsi="Times New Roman" w:cs="Times New Roman"/>
          <w:sz w:val="24"/>
          <w:szCs w:val="24"/>
          <w:lang w:val="ru-RU"/>
        </w:rPr>
      </w:pPr>
    </w:p>
    <w:p w14:paraId="5D7F2B0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Программа по биологии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для общеобразовательных организаций. </w:t>
      </w:r>
    </w:p>
    <w:p w14:paraId="72A1D34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Программа по биологии ориентирована на обучающихся, проявляющих повышенный интерес к изучению биологии, и направлена на формирование естественно-научной грамотности и организацию изучения биологии на деятельностной основе. В программе по биологии учитываются возможности биологии в реализации требований ФГОС ООО к планируемым личностным, метапредметным и предметным результатам обучения на углублённом уровне, а также реализация межпредметных связей естественно-научных учебных предметов основного общего образования.</w:t>
      </w:r>
    </w:p>
    <w:p w14:paraId="453325A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Программа включает распределение содержания учебного материала с 7 по 9 класс,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56396AC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Программа по биологии разработана с целью оказания методической помощи учителю в создании рабочей программы по учебному предмету.</w:t>
      </w:r>
    </w:p>
    <w:p w14:paraId="73C2946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В программе по биологии определяются основные цели изучения биологии на углублённом уровне основного общего образования, планируемые результаты освоения курса биологии: личностные, метапредметные, предметные. </w:t>
      </w:r>
    </w:p>
    <w:p w14:paraId="0AC44F7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Биология вносит существенный вклад в развитие у обучающихся научного мировоззрения, включая формирование представлений о методах познания живой природы, позволяет сформировать систему научных знаний о живых системах, умения их применять в разнообразных жизненных ситуациях.</w:t>
      </w:r>
    </w:p>
    <w:p w14:paraId="282A7C67"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Биологическая подготовка на углублённом уровне способствует развитию мотивации к изучению биологии, пониманию обучающимися научных принципов организации деятельности человека в живой природе, позволяет заложить основы экологической культуры, здорового образа жизни, способствует овладению обучающимися специальными биологическими знаниями, закладывающими основу для дальнейшего биологического образования.</w:t>
      </w:r>
    </w:p>
    <w:p w14:paraId="00F336E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 xml:space="preserve">Целями </w:t>
      </w:r>
      <w:r w:rsidRPr="007F6336">
        <w:rPr>
          <w:rFonts w:ascii="Times New Roman" w:hAnsi="Times New Roman" w:cs="Times New Roman"/>
          <w:color w:val="000000"/>
          <w:sz w:val="24"/>
          <w:szCs w:val="24"/>
          <w:lang w:val="ru-RU"/>
        </w:rPr>
        <w:t>обучения биологии на уровне основного общего образования (углублённый уровень) являются:</w:t>
      </w:r>
    </w:p>
    <w:p w14:paraId="0D8E6B07"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развитие интереса к изучению жизнедеятельности биологических систем разного уровня организации, особенностям строения, жизнедеятельности организма человека, условиям сохранения его здоровья;</w:t>
      </w:r>
    </w:p>
    <w:p w14:paraId="2BACB1F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формирование умений применять методы биологической науки для изучения биологических систем, в том числе организма человека;</w:t>
      </w:r>
    </w:p>
    <w:p w14:paraId="1B349F4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воспитание экологической культуры в целях сохранения собственного здоровья и охраны окружающей среды;</w:t>
      </w:r>
    </w:p>
    <w:p w14:paraId="4CCEFB4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развитие представлений о возможных сферах будущей профессиональной деятельности, связанной с биологией, готовности к осознанному выбору профиля и направленности дальнейшего обучения.</w:t>
      </w:r>
    </w:p>
    <w:p w14:paraId="3B8B0037"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Достижение целей программы по биологии обеспечивается решением следующих </w:t>
      </w:r>
      <w:r w:rsidRPr="007F6336">
        <w:rPr>
          <w:rFonts w:ascii="Times New Roman" w:hAnsi="Times New Roman" w:cs="Times New Roman"/>
          <w:b/>
          <w:color w:val="000000"/>
          <w:sz w:val="24"/>
          <w:szCs w:val="24"/>
          <w:lang w:val="ru-RU"/>
        </w:rPr>
        <w:t>задач</w:t>
      </w:r>
      <w:r w:rsidRPr="007F6336">
        <w:rPr>
          <w:rFonts w:ascii="Times New Roman" w:hAnsi="Times New Roman" w:cs="Times New Roman"/>
          <w:color w:val="000000"/>
          <w:sz w:val="24"/>
          <w:szCs w:val="24"/>
          <w:lang w:val="ru-RU"/>
        </w:rPr>
        <w:t>:</w:t>
      </w:r>
    </w:p>
    <w:p w14:paraId="5E94144C"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lastRenderedPageBreak/>
        <w:t>приобретение обучающимися знаний о живой природе, закономерностях строения, жизнедеятельности и средообразующей роли грибов, растений, животных, микроорганизмов, о человеке как биосоциальной системе, о роли биологии в практической деятельности людей;</w:t>
      </w:r>
    </w:p>
    <w:p w14:paraId="71DB8B0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овладение умениями проводить исследования объектов живой природы с использованием лабораторного оборудования и инструментов цифровых лабораторий, организации наблюдения за состоянием собственного организма;</w:t>
      </w:r>
    </w:p>
    <w:p w14:paraId="0E71D9E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40C1095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освоение экологически грамотного поведения, направленного на сохранение собственного здоровья и охраны окружающей природной среды;</w:t>
      </w:r>
    </w:p>
    <w:p w14:paraId="488F748B"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приобретение представлений о сферах профессиональной деятельности, связанных с биологией и современными технологиями, основанными на достижениях биологии. </w:t>
      </w:r>
    </w:p>
    <w:p w14:paraId="4276C599" w14:textId="77777777" w:rsidR="000C5B7D" w:rsidRPr="007F6336" w:rsidRDefault="00000000">
      <w:pPr>
        <w:spacing w:after="0" w:line="264" w:lineRule="auto"/>
        <w:ind w:firstLine="600"/>
        <w:jc w:val="both"/>
        <w:rPr>
          <w:rFonts w:ascii="Times New Roman" w:hAnsi="Times New Roman" w:cs="Times New Roman"/>
          <w:sz w:val="24"/>
          <w:szCs w:val="24"/>
          <w:lang w:val="ru-RU"/>
        </w:rPr>
      </w:pPr>
      <w:bookmarkStart w:id="3" w:name="84d8cf51-6387-4fbc-9d44-61c5eb21491c"/>
      <w:r w:rsidRPr="007F6336">
        <w:rPr>
          <w:rFonts w:ascii="Times New Roman" w:hAnsi="Times New Roman" w:cs="Times New Roman"/>
          <w:color w:val="000000"/>
          <w:sz w:val="24"/>
          <w:szCs w:val="24"/>
          <w:lang w:val="ru-RU"/>
        </w:rPr>
        <w:t>Общее число часов, рекомендованных для изучения биологии на углубленном уровне, – 272 часа: в 7 классе – 68 часов (2 часа в неделю), в 8 классе – 102 часа (3 часа в неделю), в 9 классе – 102 часа (3 часа в неделю).</w:t>
      </w:r>
      <w:bookmarkEnd w:id="3"/>
    </w:p>
    <w:p w14:paraId="618754E6" w14:textId="77777777" w:rsidR="000C5B7D" w:rsidRPr="007F6336" w:rsidRDefault="000C5B7D">
      <w:pPr>
        <w:spacing w:after="0" w:line="264" w:lineRule="auto"/>
        <w:ind w:left="120"/>
        <w:jc w:val="both"/>
        <w:rPr>
          <w:rFonts w:ascii="Times New Roman" w:hAnsi="Times New Roman" w:cs="Times New Roman"/>
          <w:sz w:val="24"/>
          <w:szCs w:val="24"/>
          <w:lang w:val="ru-RU"/>
        </w:rPr>
      </w:pPr>
    </w:p>
    <w:p w14:paraId="1FD0DEFD" w14:textId="77777777" w:rsidR="000C5B7D" w:rsidRPr="007F6336" w:rsidRDefault="000C5B7D">
      <w:pPr>
        <w:rPr>
          <w:rFonts w:ascii="Times New Roman" w:hAnsi="Times New Roman" w:cs="Times New Roman"/>
          <w:sz w:val="24"/>
          <w:szCs w:val="24"/>
          <w:lang w:val="ru-RU"/>
        </w:rPr>
        <w:sectPr w:rsidR="000C5B7D" w:rsidRPr="007F6336">
          <w:pgSz w:w="11906" w:h="16383"/>
          <w:pgMar w:top="1134" w:right="850" w:bottom="1134" w:left="1701" w:header="720" w:footer="720" w:gutter="0"/>
          <w:cols w:space="720"/>
        </w:sectPr>
      </w:pPr>
    </w:p>
    <w:p w14:paraId="2B0744D0" w14:textId="77777777" w:rsidR="000C5B7D" w:rsidRPr="007F6336" w:rsidRDefault="00000000">
      <w:pPr>
        <w:spacing w:after="0" w:line="264" w:lineRule="auto"/>
        <w:ind w:left="120"/>
        <w:jc w:val="both"/>
        <w:rPr>
          <w:rFonts w:ascii="Times New Roman" w:hAnsi="Times New Roman" w:cs="Times New Roman"/>
          <w:sz w:val="24"/>
          <w:szCs w:val="24"/>
          <w:lang w:val="ru-RU"/>
        </w:rPr>
      </w:pPr>
      <w:bookmarkStart w:id="4" w:name="block-55032281"/>
      <w:bookmarkEnd w:id="2"/>
      <w:r w:rsidRPr="007F6336">
        <w:rPr>
          <w:rFonts w:ascii="Times New Roman" w:hAnsi="Times New Roman" w:cs="Times New Roman"/>
          <w:b/>
          <w:color w:val="000000"/>
          <w:sz w:val="24"/>
          <w:szCs w:val="24"/>
          <w:lang w:val="ru-RU"/>
        </w:rPr>
        <w:lastRenderedPageBreak/>
        <w:t>СОДЕРЖАНИЕ ОБУЧЕНИЯ</w:t>
      </w:r>
    </w:p>
    <w:p w14:paraId="50E79C2E" w14:textId="77777777" w:rsidR="000C5B7D" w:rsidRPr="007F6336" w:rsidRDefault="000C5B7D">
      <w:pPr>
        <w:spacing w:after="0" w:line="264" w:lineRule="auto"/>
        <w:ind w:left="120"/>
        <w:jc w:val="both"/>
        <w:rPr>
          <w:rFonts w:ascii="Times New Roman" w:hAnsi="Times New Roman" w:cs="Times New Roman"/>
          <w:sz w:val="24"/>
          <w:szCs w:val="24"/>
          <w:lang w:val="ru-RU"/>
        </w:rPr>
      </w:pPr>
    </w:p>
    <w:p w14:paraId="605F6886"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7 КЛАСС</w:t>
      </w:r>
    </w:p>
    <w:p w14:paraId="4739D863" w14:textId="77777777" w:rsidR="000C5B7D" w:rsidRPr="007F6336" w:rsidRDefault="000C5B7D">
      <w:pPr>
        <w:spacing w:after="0" w:line="264" w:lineRule="auto"/>
        <w:ind w:left="120"/>
        <w:jc w:val="both"/>
        <w:rPr>
          <w:rFonts w:ascii="Times New Roman" w:hAnsi="Times New Roman" w:cs="Times New Roman"/>
          <w:sz w:val="24"/>
          <w:szCs w:val="24"/>
          <w:lang w:val="ru-RU"/>
        </w:rPr>
      </w:pPr>
    </w:p>
    <w:p w14:paraId="112F2389"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Введение</w:t>
      </w:r>
    </w:p>
    <w:p w14:paraId="587302E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Цитология – наука о клетке. Современная клеточная теория. Клетка – единица строения, жизнедеятельности и размножения живого. Химический состав клетки. Структурная организация клетки. </w:t>
      </w:r>
      <w:proofErr w:type="spellStart"/>
      <w:r w:rsidRPr="007F6336">
        <w:rPr>
          <w:rFonts w:ascii="Times New Roman" w:hAnsi="Times New Roman" w:cs="Times New Roman"/>
          <w:color w:val="000000"/>
          <w:sz w:val="24"/>
          <w:szCs w:val="24"/>
          <w:lang w:val="ru-RU"/>
        </w:rPr>
        <w:t>Эукариотные</w:t>
      </w:r>
      <w:proofErr w:type="spellEnd"/>
      <w:r w:rsidRPr="007F6336">
        <w:rPr>
          <w:rFonts w:ascii="Times New Roman" w:hAnsi="Times New Roman" w:cs="Times New Roman"/>
          <w:color w:val="000000"/>
          <w:sz w:val="24"/>
          <w:szCs w:val="24"/>
          <w:lang w:val="ru-RU"/>
        </w:rPr>
        <w:t xml:space="preserve"> и </w:t>
      </w:r>
      <w:proofErr w:type="spellStart"/>
      <w:r w:rsidRPr="007F6336">
        <w:rPr>
          <w:rFonts w:ascii="Times New Roman" w:hAnsi="Times New Roman" w:cs="Times New Roman"/>
          <w:color w:val="000000"/>
          <w:sz w:val="24"/>
          <w:szCs w:val="24"/>
          <w:lang w:val="ru-RU"/>
        </w:rPr>
        <w:t>прокариотные</w:t>
      </w:r>
      <w:proofErr w:type="spellEnd"/>
      <w:r w:rsidRPr="007F6336">
        <w:rPr>
          <w:rFonts w:ascii="Times New Roman" w:hAnsi="Times New Roman" w:cs="Times New Roman"/>
          <w:color w:val="000000"/>
          <w:sz w:val="24"/>
          <w:szCs w:val="24"/>
          <w:lang w:val="ru-RU"/>
        </w:rPr>
        <w:t xml:space="preserve"> клетки. Мембрана. Цитоплазма. Органоиды. Единая мембранная система клетки. Митохондрии и пластиды. Цитоскелет и органоиды движения. Ядро. Хромосомы. Гены. Удвоение хромосом. Плоидность клетки. Клеточный цикл. Митоз. Мейоз. Размножение. Типы жизненных циклов. </w:t>
      </w:r>
    </w:p>
    <w:p w14:paraId="4F424FD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Вирусология – наука о вирусах. Вирусы – неклеточные формы. Вклад российских и зарубежных учёных в развитие вирусологии. Вирусные заболевания растений, животных и человека. Меры профилактики вирусных заболеваний.</w:t>
      </w:r>
    </w:p>
    <w:p w14:paraId="3DFE171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Современная классификация организмов, основные принципы. Классификация организмов и эволюционное учение. Теория эволюции Чарльза Дарвина. </w:t>
      </w:r>
    </w:p>
    <w:p w14:paraId="57C7BBD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Методы научного познания в биологии. Правила работы со световым микроскопом. Временные и постоянные микропрепараты. Методика приготовления временных микропрепаратов. Микроскопия оптическая, электронная, сканирующая, зондовая.</w:t>
      </w:r>
    </w:p>
    <w:p w14:paraId="247E310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Демонстрация</w:t>
      </w:r>
      <w:r w:rsidRPr="007F6336">
        <w:rPr>
          <w:rFonts w:ascii="Times New Roman" w:hAnsi="Times New Roman" w:cs="Times New Roman"/>
          <w:color w:val="000000"/>
          <w:sz w:val="24"/>
          <w:szCs w:val="24"/>
          <w:lang w:val="ru-RU"/>
        </w:rPr>
        <w:t xml:space="preserve"> портретов учёных, микрофотографий клеточных структур, выполненных с помощью различных типов микроскопии.</w:t>
      </w:r>
    </w:p>
    <w:p w14:paraId="182C8290"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7E9982A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p w14:paraId="62377280" w14:textId="77777777" w:rsidR="000C5B7D" w:rsidRPr="007F6336" w:rsidRDefault="000C5B7D">
      <w:pPr>
        <w:spacing w:after="0" w:line="264" w:lineRule="auto"/>
        <w:ind w:left="120"/>
        <w:jc w:val="both"/>
        <w:rPr>
          <w:rFonts w:ascii="Times New Roman" w:hAnsi="Times New Roman" w:cs="Times New Roman"/>
          <w:sz w:val="24"/>
          <w:szCs w:val="24"/>
          <w:lang w:val="ru-RU"/>
        </w:rPr>
      </w:pPr>
    </w:p>
    <w:p w14:paraId="04308D51"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Бактерии и археи</w:t>
      </w:r>
    </w:p>
    <w:p w14:paraId="55AA16B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Микробиология – наука о микроорганизмах. Особенности строения </w:t>
      </w:r>
      <w:proofErr w:type="spellStart"/>
      <w:r w:rsidRPr="007F6336">
        <w:rPr>
          <w:rFonts w:ascii="Times New Roman" w:hAnsi="Times New Roman" w:cs="Times New Roman"/>
          <w:color w:val="000000"/>
          <w:sz w:val="24"/>
          <w:szCs w:val="24"/>
          <w:lang w:val="ru-RU"/>
        </w:rPr>
        <w:t>прокариотной</w:t>
      </w:r>
      <w:proofErr w:type="spellEnd"/>
      <w:r w:rsidRPr="007F6336">
        <w:rPr>
          <w:rFonts w:ascii="Times New Roman" w:hAnsi="Times New Roman" w:cs="Times New Roman"/>
          <w:color w:val="000000"/>
          <w:sz w:val="24"/>
          <w:szCs w:val="24"/>
          <w:lang w:val="ru-RU"/>
        </w:rPr>
        <w:t xml:space="preserve"> клетки. Многообразие форм клеток бактерий. Рост и размножение бактерий. Споры бактерий. Жизнедеятельность бактерий: автотрофные и гетеротрофные, анаэробные и аэробные бактерии. Цианобактерии и их роль в природе.</w:t>
      </w:r>
    </w:p>
    <w:p w14:paraId="793676D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Особенности организации архей и их отличия от бактерий. Роль архей и бактерий в возникновении эукариотов. </w:t>
      </w:r>
    </w:p>
    <w:p w14:paraId="3979384C"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Распространённость бактерий и архей, их роль в природе и жизни человека. Роль бактерий в биогеохимических циклах.</w:t>
      </w:r>
    </w:p>
    <w:p w14:paraId="7A71858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701DC9D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методов дезинфекции и стерилизации.</w:t>
      </w:r>
    </w:p>
    <w:p w14:paraId="41D61A7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морфологии бактерий на микроскопических препаратах.</w:t>
      </w:r>
    </w:p>
    <w:p w14:paraId="4DC353AD" w14:textId="77777777" w:rsidR="000C5B7D" w:rsidRPr="007F6336" w:rsidRDefault="000C5B7D">
      <w:pPr>
        <w:spacing w:after="0" w:line="264" w:lineRule="auto"/>
        <w:ind w:left="120"/>
        <w:jc w:val="both"/>
        <w:rPr>
          <w:rFonts w:ascii="Times New Roman" w:hAnsi="Times New Roman" w:cs="Times New Roman"/>
          <w:sz w:val="24"/>
          <w:szCs w:val="24"/>
          <w:lang w:val="ru-RU"/>
        </w:rPr>
      </w:pPr>
    </w:p>
    <w:p w14:paraId="596DF002"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Многообразие одноклеточных эукариот</w:t>
      </w:r>
    </w:p>
    <w:p w14:paraId="699D669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Основные признаки одноклеточных эукариот. Строение, движение, питание, размножение одноклеточных автотрофных и гетеротрофных эукариот на примере эвглены и трипаносомы, трихомонады и кишечной лямблии, инфузории туфельки и малярийного плазмодия, радиолярий и фораминифер, амёбы протея, диатомей. Значение одноклеточных </w:t>
      </w:r>
      <w:r w:rsidRPr="007F6336">
        <w:rPr>
          <w:rFonts w:ascii="Times New Roman" w:hAnsi="Times New Roman" w:cs="Times New Roman"/>
          <w:color w:val="000000"/>
          <w:sz w:val="24"/>
          <w:szCs w:val="24"/>
          <w:lang w:val="ru-RU"/>
        </w:rPr>
        <w:lastRenderedPageBreak/>
        <w:t xml:space="preserve">эукариот в природе и жизни человека. Сонная болезнь, болезнь </w:t>
      </w:r>
      <w:proofErr w:type="spellStart"/>
      <w:r w:rsidRPr="007F6336">
        <w:rPr>
          <w:rFonts w:ascii="Times New Roman" w:hAnsi="Times New Roman" w:cs="Times New Roman"/>
          <w:color w:val="000000"/>
          <w:sz w:val="24"/>
          <w:szCs w:val="24"/>
          <w:lang w:val="ru-RU"/>
        </w:rPr>
        <w:t>Шагаса</w:t>
      </w:r>
      <w:proofErr w:type="spellEnd"/>
      <w:r w:rsidRPr="007F6336">
        <w:rPr>
          <w:rFonts w:ascii="Times New Roman" w:hAnsi="Times New Roman" w:cs="Times New Roman"/>
          <w:color w:val="000000"/>
          <w:sz w:val="24"/>
          <w:szCs w:val="24"/>
          <w:lang w:val="ru-RU"/>
        </w:rPr>
        <w:t>. Кожный и висцеральный лейшманиоз. Трихомониаз. Лямблиоз.</w:t>
      </w:r>
    </w:p>
    <w:p w14:paraId="5675EEAC"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0552165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одноклеточных организмов под микроскопом на временных и фиксированных микропрепаратах.</w:t>
      </w:r>
    </w:p>
    <w:p w14:paraId="392F3FD3" w14:textId="77777777" w:rsidR="000C5B7D" w:rsidRPr="007F6336" w:rsidRDefault="000C5B7D">
      <w:pPr>
        <w:spacing w:after="0" w:line="264" w:lineRule="auto"/>
        <w:ind w:left="120"/>
        <w:jc w:val="both"/>
        <w:rPr>
          <w:rFonts w:ascii="Times New Roman" w:hAnsi="Times New Roman" w:cs="Times New Roman"/>
          <w:sz w:val="24"/>
          <w:szCs w:val="24"/>
          <w:lang w:val="ru-RU"/>
        </w:rPr>
      </w:pPr>
    </w:p>
    <w:p w14:paraId="64B05B0A" w14:textId="77777777" w:rsidR="000C5B7D" w:rsidRPr="007F6336" w:rsidRDefault="00000000">
      <w:pPr>
        <w:spacing w:after="0" w:line="264" w:lineRule="auto"/>
        <w:ind w:left="120"/>
        <w:jc w:val="both"/>
        <w:rPr>
          <w:rFonts w:ascii="Times New Roman" w:hAnsi="Times New Roman" w:cs="Times New Roman"/>
          <w:sz w:val="24"/>
          <w:szCs w:val="24"/>
          <w:lang w:val="ru-RU"/>
        </w:rPr>
      </w:pPr>
      <w:proofErr w:type="spellStart"/>
      <w:r w:rsidRPr="007F6336">
        <w:rPr>
          <w:rFonts w:ascii="Times New Roman" w:hAnsi="Times New Roman" w:cs="Times New Roman"/>
          <w:b/>
          <w:color w:val="000000"/>
          <w:sz w:val="24"/>
          <w:szCs w:val="24"/>
          <w:lang w:val="ru-RU"/>
        </w:rPr>
        <w:t>Архепластидные</w:t>
      </w:r>
      <w:proofErr w:type="spellEnd"/>
      <w:r w:rsidRPr="007F6336">
        <w:rPr>
          <w:rFonts w:ascii="Times New Roman" w:hAnsi="Times New Roman" w:cs="Times New Roman"/>
          <w:b/>
          <w:color w:val="000000"/>
          <w:sz w:val="24"/>
          <w:szCs w:val="24"/>
          <w:lang w:val="ru-RU"/>
        </w:rPr>
        <w:t xml:space="preserve"> или «растения»</w:t>
      </w:r>
    </w:p>
    <w:p w14:paraId="5CA1833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Ботаника – наука о растениях</w:t>
      </w:r>
    </w:p>
    <w:p w14:paraId="3B33ED7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Краткая история развития ботаники. Ботаника и объекты её исследований. Объём царства «растения» в современной системе органического мира. Разделы ботаники. Связь ботаники с другими биологическими науками, медициной и сельским хозяйством. Роль ботаники в формировании современной естественно-научной картины мира. Перспективы развития ботаники как науки. Применение ботанических знаний человеком. Профессии человека, связанные с ботаникой. </w:t>
      </w:r>
    </w:p>
    <w:p w14:paraId="522993D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Демонстрация</w:t>
      </w:r>
      <w:r w:rsidRPr="007F6336">
        <w:rPr>
          <w:rFonts w:ascii="Times New Roman" w:hAnsi="Times New Roman" w:cs="Times New Roman"/>
          <w:color w:val="000000"/>
          <w:sz w:val="24"/>
          <w:szCs w:val="24"/>
          <w:lang w:val="ru-RU"/>
        </w:rPr>
        <w:t xml:space="preserve"> портретов учёных, живых растений, коллекций и муляжей. </w:t>
      </w:r>
    </w:p>
    <w:p w14:paraId="2019A65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Общая организация растительного организма</w:t>
      </w:r>
    </w:p>
    <w:p w14:paraId="130F9F3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Растительная клетка и её особенности. </w:t>
      </w:r>
    </w:p>
    <w:p w14:paraId="595BD69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Растительные ткани. Открытие растительных тканей. Строение и функции растительных тканей. Простые и сложные ткани. Образовательные, покровные, основные, механические, проводящие ткани. </w:t>
      </w:r>
    </w:p>
    <w:p w14:paraId="3345833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Органы и системы органов растительного организма, их взаимосвязь. Растительный организм как единое целое. Вегетативные и генеративные органы.</w:t>
      </w:r>
      <w:r w:rsidRPr="007F6336">
        <w:rPr>
          <w:rFonts w:ascii="Times New Roman" w:hAnsi="Times New Roman" w:cs="Times New Roman"/>
          <w:color w:val="FF0000"/>
          <w:sz w:val="24"/>
          <w:szCs w:val="24"/>
          <w:lang w:val="ru-RU"/>
        </w:rPr>
        <w:t xml:space="preserve"> </w:t>
      </w:r>
    </w:p>
    <w:p w14:paraId="0CC73BE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Демонстрация</w:t>
      </w:r>
      <w:r w:rsidRPr="007F6336">
        <w:rPr>
          <w:rFonts w:ascii="Times New Roman" w:hAnsi="Times New Roman" w:cs="Times New Roman"/>
          <w:color w:val="000000"/>
          <w:sz w:val="24"/>
          <w:szCs w:val="24"/>
          <w:lang w:val="ru-RU"/>
        </w:rPr>
        <w:t xml:space="preserve"> опытов по обнаружению в семенах растений воды, минеральных и органических веществ, крахмала, белка и жира.</w:t>
      </w:r>
    </w:p>
    <w:p w14:paraId="5251065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096D557C"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Изучение строения растительных клеток на готовых и временных микропрепаратах. </w:t>
      </w:r>
    </w:p>
    <w:p w14:paraId="42751EA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Наблюдение процесса плазмолиза и </w:t>
      </w:r>
      <w:proofErr w:type="spellStart"/>
      <w:r w:rsidRPr="007F6336">
        <w:rPr>
          <w:rFonts w:ascii="Times New Roman" w:hAnsi="Times New Roman" w:cs="Times New Roman"/>
          <w:color w:val="000000"/>
          <w:sz w:val="24"/>
          <w:szCs w:val="24"/>
          <w:lang w:val="ru-RU"/>
        </w:rPr>
        <w:t>деплазмолиза</w:t>
      </w:r>
      <w:proofErr w:type="spellEnd"/>
      <w:r w:rsidRPr="007F6336">
        <w:rPr>
          <w:rFonts w:ascii="Times New Roman" w:hAnsi="Times New Roman" w:cs="Times New Roman"/>
          <w:color w:val="000000"/>
          <w:sz w:val="24"/>
          <w:szCs w:val="24"/>
          <w:lang w:val="ru-RU"/>
        </w:rPr>
        <w:t xml:space="preserve"> в растительных клетках под микроскопом.</w:t>
      </w:r>
    </w:p>
    <w:p w14:paraId="2225FE1B"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особенностей строения тканей растений на готовых и временных микропрепаратах.</w:t>
      </w:r>
    </w:p>
    <w:p w14:paraId="26921AF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строения органов растений на живых объектах и гербарных образцах.</w:t>
      </w:r>
    </w:p>
    <w:p w14:paraId="4E204DD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Споровые растения</w:t>
      </w:r>
    </w:p>
    <w:p w14:paraId="48562297"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Красные, Зелёные и Харовые водоросли</w:t>
      </w:r>
      <w:r w:rsidRPr="007F6336">
        <w:rPr>
          <w:rFonts w:ascii="Times New Roman" w:hAnsi="Times New Roman" w:cs="Times New Roman"/>
          <w:color w:val="000000"/>
          <w:sz w:val="24"/>
          <w:szCs w:val="24"/>
          <w:lang w:val="ru-RU"/>
        </w:rPr>
        <w:t xml:space="preserve">. Альгология – наука о водорослях. Водоросли – </w:t>
      </w:r>
      <w:proofErr w:type="spellStart"/>
      <w:r w:rsidRPr="007F6336">
        <w:rPr>
          <w:rFonts w:ascii="Times New Roman" w:hAnsi="Times New Roman" w:cs="Times New Roman"/>
          <w:color w:val="000000"/>
          <w:sz w:val="24"/>
          <w:szCs w:val="24"/>
          <w:lang w:val="ru-RU"/>
        </w:rPr>
        <w:t>нетаксономическая</w:t>
      </w:r>
      <w:proofErr w:type="spellEnd"/>
      <w:r w:rsidRPr="007F6336">
        <w:rPr>
          <w:rFonts w:ascii="Times New Roman" w:hAnsi="Times New Roman" w:cs="Times New Roman"/>
          <w:color w:val="000000"/>
          <w:sz w:val="24"/>
          <w:szCs w:val="24"/>
          <w:lang w:val="ru-RU"/>
        </w:rPr>
        <w:t xml:space="preserve"> группа организмов, приспособленных к жизни в водной среде, относящихся к различным царствам в современной системе органического мира. Место красных, зелёных и харовых водорослей в современной системе органического мира. Особенности их строения, размножения и жизненных циклов на примере хламидомонады, хлореллы, кладофоры и </w:t>
      </w:r>
      <w:proofErr w:type="spellStart"/>
      <w:r w:rsidRPr="007F6336">
        <w:rPr>
          <w:rFonts w:ascii="Times New Roman" w:hAnsi="Times New Roman" w:cs="Times New Roman"/>
          <w:color w:val="000000"/>
          <w:sz w:val="24"/>
          <w:szCs w:val="24"/>
          <w:lang w:val="ru-RU"/>
        </w:rPr>
        <w:t>ульвы</w:t>
      </w:r>
      <w:proofErr w:type="spellEnd"/>
      <w:r w:rsidRPr="007F6336">
        <w:rPr>
          <w:rFonts w:ascii="Times New Roman" w:hAnsi="Times New Roman" w:cs="Times New Roman"/>
          <w:color w:val="000000"/>
          <w:sz w:val="24"/>
          <w:szCs w:val="24"/>
          <w:lang w:val="ru-RU"/>
        </w:rPr>
        <w:t xml:space="preserve">, спирогиры и </w:t>
      </w:r>
      <w:proofErr w:type="spellStart"/>
      <w:r w:rsidRPr="007F6336">
        <w:rPr>
          <w:rFonts w:ascii="Times New Roman" w:hAnsi="Times New Roman" w:cs="Times New Roman"/>
          <w:color w:val="000000"/>
          <w:sz w:val="24"/>
          <w:szCs w:val="24"/>
          <w:lang w:val="ru-RU"/>
        </w:rPr>
        <w:t>хары</w:t>
      </w:r>
      <w:proofErr w:type="spellEnd"/>
      <w:r w:rsidRPr="007F6336">
        <w:rPr>
          <w:rFonts w:ascii="Times New Roman" w:hAnsi="Times New Roman" w:cs="Times New Roman"/>
          <w:color w:val="000000"/>
          <w:sz w:val="24"/>
          <w:szCs w:val="24"/>
          <w:lang w:val="ru-RU"/>
        </w:rPr>
        <w:t xml:space="preserve">, порфиры. </w:t>
      </w:r>
    </w:p>
    <w:p w14:paraId="2B79E8A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Бурые водоросли, их таксономическое положение вне царства растений. Жизненные циклы ламинарии (морская капуста) и фукуса. Распространение и экология. Роль в природе и значение в жизни человека. </w:t>
      </w:r>
    </w:p>
    <w:p w14:paraId="7EDE1FE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Происхождение высших растений (эмбриофит) от харовых водорослей. Современные подходы к систематике растений.</w:t>
      </w:r>
    </w:p>
    <w:p w14:paraId="2A7BFD8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Моховидные или мхи.</w:t>
      </w:r>
      <w:r w:rsidRPr="007F6336">
        <w:rPr>
          <w:rFonts w:ascii="Times New Roman" w:hAnsi="Times New Roman" w:cs="Times New Roman"/>
          <w:color w:val="000000"/>
          <w:sz w:val="24"/>
          <w:szCs w:val="24"/>
          <w:lang w:val="ru-RU"/>
        </w:rPr>
        <w:t xml:space="preserve"> Общая характеристика, строение и жизнедеятельность, жизненный цикл мхов. Многообразие мхов. Кукушкин лён и сфагнум. Распространение и </w:t>
      </w:r>
      <w:r w:rsidRPr="007F6336">
        <w:rPr>
          <w:rFonts w:ascii="Times New Roman" w:hAnsi="Times New Roman" w:cs="Times New Roman"/>
          <w:color w:val="000000"/>
          <w:sz w:val="24"/>
          <w:szCs w:val="24"/>
          <w:lang w:val="ru-RU"/>
        </w:rPr>
        <w:lastRenderedPageBreak/>
        <w:t xml:space="preserve">экология мхов. Значение мхов в природе и жизнедеятельности человека. Торфообразование. Печёночники и </w:t>
      </w:r>
      <w:proofErr w:type="spellStart"/>
      <w:r w:rsidRPr="007F6336">
        <w:rPr>
          <w:rFonts w:ascii="Times New Roman" w:hAnsi="Times New Roman" w:cs="Times New Roman"/>
          <w:color w:val="000000"/>
          <w:sz w:val="24"/>
          <w:szCs w:val="24"/>
          <w:lang w:val="ru-RU"/>
        </w:rPr>
        <w:t>Антоцеротовые</w:t>
      </w:r>
      <w:proofErr w:type="spellEnd"/>
      <w:r w:rsidRPr="007F6336">
        <w:rPr>
          <w:rFonts w:ascii="Times New Roman" w:hAnsi="Times New Roman" w:cs="Times New Roman"/>
          <w:color w:val="000000"/>
          <w:sz w:val="24"/>
          <w:szCs w:val="24"/>
          <w:lang w:val="ru-RU"/>
        </w:rPr>
        <w:t>.</w:t>
      </w:r>
    </w:p>
    <w:p w14:paraId="71BAC91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Плауновидные (плауны).</w:t>
      </w:r>
      <w:r w:rsidRPr="007F6336">
        <w:rPr>
          <w:rFonts w:ascii="Times New Roman" w:hAnsi="Times New Roman" w:cs="Times New Roman"/>
          <w:color w:val="000000"/>
          <w:sz w:val="24"/>
          <w:szCs w:val="24"/>
          <w:lang w:val="ru-RU"/>
        </w:rPr>
        <w:t xml:space="preserve"> Общая характеристика. Морфологические особенности вегетативных органов. Особенности организации, жизненного цикла плауна булавовидного. Половое поколение, редукция гаметофита. Распространение и экология плауновидных. Значение в природе и использование человеком. Ископаемые плауновидные. Роль ископаемых плауновидных в растительном покрове палеозойской эры и в образовании каменного угля.</w:t>
      </w:r>
    </w:p>
    <w:p w14:paraId="25C13A0B"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Папоротниковидные (папоротники и хвощи).</w:t>
      </w:r>
      <w:r w:rsidRPr="007F6336">
        <w:rPr>
          <w:rFonts w:ascii="Times New Roman" w:hAnsi="Times New Roman" w:cs="Times New Roman"/>
          <w:color w:val="000000"/>
          <w:sz w:val="24"/>
          <w:szCs w:val="24"/>
          <w:lang w:val="ru-RU"/>
        </w:rPr>
        <w:t xml:space="preserve"> Общая характеристика папоротниковидных. Особенности организации вегетативных органов, жизненного цикла хвоща полевого. Строение и жизнедеятельность папоротников. Жизненный цикл папоротников на примере щитовника мужского. Распространение и экология папоротниковидных. Значение в природе и жизнедеятельности человека.</w:t>
      </w:r>
    </w:p>
    <w:p w14:paraId="00DC84F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26E526A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особенностей строения и жизненных циклов одноклеточных и многоклеточных зелёных, харовых и красных водорослей на живом и гербарном материале.</w:t>
      </w:r>
    </w:p>
    <w:p w14:paraId="4008E6B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строения и жизненных циклов бурых водорослей на живом и гербарном материале.</w:t>
      </w:r>
    </w:p>
    <w:p w14:paraId="30876D6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особенностей строения кукушкина льна и сфагнума (на живых и гербарных объектах).</w:t>
      </w:r>
    </w:p>
    <w:p w14:paraId="567D010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особенностей строения плауна булавовидного (на живых и гербарных объектах).</w:t>
      </w:r>
    </w:p>
    <w:p w14:paraId="149E3A80"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особенностей строения хвоща полевого (на живых и гербарных объектах).</w:t>
      </w:r>
    </w:p>
    <w:p w14:paraId="1536EDC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особенностей строения папоротника щитовника мужского (на живых и гербарных объектах).</w:t>
      </w:r>
    </w:p>
    <w:p w14:paraId="774BFA3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Семенные растения</w:t>
      </w:r>
    </w:p>
    <w:p w14:paraId="38CB593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Голосеменные.</w:t>
      </w:r>
      <w:r w:rsidRPr="007F6336">
        <w:rPr>
          <w:rFonts w:ascii="Times New Roman" w:hAnsi="Times New Roman" w:cs="Times New Roman"/>
          <w:color w:val="000000"/>
          <w:sz w:val="24"/>
          <w:szCs w:val="24"/>
          <w:lang w:val="ru-RU"/>
        </w:rPr>
        <w:t xml:space="preserve"> Возникновение семени – важный этап в эволюции высших растений. Древние семенные папоротники, их роль в дальнейшем развитии семенных растений. Общие признаки семенных растений как наиболее приспособленных к существованию на суше. Голосеменные – </w:t>
      </w:r>
      <w:proofErr w:type="spellStart"/>
      <w:r w:rsidRPr="007F6336">
        <w:rPr>
          <w:rFonts w:ascii="Times New Roman" w:hAnsi="Times New Roman" w:cs="Times New Roman"/>
          <w:color w:val="000000"/>
          <w:sz w:val="24"/>
          <w:szCs w:val="24"/>
          <w:lang w:val="ru-RU"/>
        </w:rPr>
        <w:t>нетаксономическая</w:t>
      </w:r>
      <w:proofErr w:type="spellEnd"/>
      <w:r w:rsidRPr="007F6336">
        <w:rPr>
          <w:rFonts w:ascii="Times New Roman" w:hAnsi="Times New Roman" w:cs="Times New Roman"/>
          <w:color w:val="000000"/>
          <w:sz w:val="24"/>
          <w:szCs w:val="24"/>
          <w:lang w:val="ru-RU"/>
        </w:rPr>
        <w:t xml:space="preserve"> группа семенных растений. Общая характеристика, особенности организации голосеменных. Жизненный цикл хвойных на примере сосны. Разнообразие голосеменных. Хвойные, </w:t>
      </w:r>
      <w:proofErr w:type="spellStart"/>
      <w:r w:rsidRPr="007F6336">
        <w:rPr>
          <w:rFonts w:ascii="Times New Roman" w:hAnsi="Times New Roman" w:cs="Times New Roman"/>
          <w:color w:val="000000"/>
          <w:sz w:val="24"/>
          <w:szCs w:val="24"/>
          <w:lang w:val="ru-RU"/>
        </w:rPr>
        <w:t>Гинкговые</w:t>
      </w:r>
      <w:proofErr w:type="spellEnd"/>
      <w:r w:rsidRPr="007F6336">
        <w:rPr>
          <w:rFonts w:ascii="Times New Roman" w:hAnsi="Times New Roman" w:cs="Times New Roman"/>
          <w:color w:val="000000"/>
          <w:sz w:val="24"/>
          <w:szCs w:val="24"/>
          <w:lang w:val="ru-RU"/>
        </w:rPr>
        <w:t xml:space="preserve">, Саговниковые, </w:t>
      </w:r>
      <w:proofErr w:type="spellStart"/>
      <w:r w:rsidRPr="007F6336">
        <w:rPr>
          <w:rFonts w:ascii="Times New Roman" w:hAnsi="Times New Roman" w:cs="Times New Roman"/>
          <w:color w:val="000000"/>
          <w:sz w:val="24"/>
          <w:szCs w:val="24"/>
          <w:lang w:val="ru-RU"/>
        </w:rPr>
        <w:t>Гнетовые</w:t>
      </w:r>
      <w:proofErr w:type="spellEnd"/>
      <w:r w:rsidRPr="007F6336">
        <w:rPr>
          <w:rFonts w:ascii="Times New Roman" w:hAnsi="Times New Roman" w:cs="Times New Roman"/>
          <w:color w:val="000000"/>
          <w:sz w:val="24"/>
          <w:szCs w:val="24"/>
          <w:lang w:val="ru-RU"/>
        </w:rPr>
        <w:t>. Распространение и экология голосеменных. Значение в природе и в хозяйственной деятельности человека.</w:t>
      </w:r>
    </w:p>
    <w:p w14:paraId="6C2B4EC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547AFFE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особенностей внешнего строения веток, хвои, шишек и семян хвойных (ель, сосна, лиственница).</w:t>
      </w:r>
    </w:p>
    <w:p w14:paraId="0DB88E2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Цветковые растения</w:t>
      </w:r>
      <w:r w:rsidRPr="007F6336">
        <w:rPr>
          <w:rFonts w:ascii="Times New Roman" w:hAnsi="Times New Roman" w:cs="Times New Roman"/>
          <w:color w:val="000000"/>
          <w:sz w:val="24"/>
          <w:szCs w:val="24"/>
          <w:lang w:val="ru-RU"/>
        </w:rPr>
        <w:t>. Общая характеристика цветковых. Строение и жизнедеятельность цветковых. Цветок как орган полового размножения у покрытосеменных растений. Разнообразие цветков: правильные и неправильные, обоеполые и раздельнополые. Однодомные и двудомные растения. Соцветия (сложные, простые). Цветение. Развитие микро- и мегаспор. Гаметы. Опыление. Оплодотворение. Зигота. Двойное оплодотворение у покрытосеменных (цветковых) растений. Работы С.Г. Навашина. Жизненный цикл цветковых.</w:t>
      </w:r>
    </w:p>
    <w:p w14:paraId="7C320EFC"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lastRenderedPageBreak/>
        <w:t>Плоды и семена. Разнообразие плодов. Сухие и сочные плоды. Односемянные и многосемянные плоды. Соплодия. Строение семян двудольных и однодольных растений. Разнообразие семян. Распространение плодов и семян в природе. Условия прорастания семян. Дыхание семян. Развитие проростка. Распространение плодов и семян в природе.</w:t>
      </w:r>
    </w:p>
    <w:p w14:paraId="2775C8D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Индивидуальное развитие растений (онтогенез). Периоды онтогенеза: эмбриональный, молодости (ювенильный), зрелости (размножения), старости (сенильный) на примере покрытосеменного растения. Стадии вегетационного периода растений на примере злаков (всходы, кущение, выход в трубку, колошение, цветение, созревание).</w:t>
      </w:r>
    </w:p>
    <w:p w14:paraId="6CA5C9B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2F38A935"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морфологии цветка (на живых и фиксированных объектах).</w:t>
      </w:r>
    </w:p>
    <w:p w14:paraId="2BC0186B"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разнообразия соцветий (на гербарных образцах).</w:t>
      </w:r>
    </w:p>
    <w:p w14:paraId="0375834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строения завязи цветка и семяпочки под микроскопом (на готовых микропрепаратах).</w:t>
      </w:r>
    </w:p>
    <w:p w14:paraId="4E39524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строения семян покрытосеменных растений.</w:t>
      </w:r>
    </w:p>
    <w:p w14:paraId="0815EC00"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строения плодов и соплодий.</w:t>
      </w:r>
    </w:p>
    <w:p w14:paraId="4C0B61B0" w14:textId="77777777" w:rsidR="000C5B7D" w:rsidRPr="007F6336" w:rsidRDefault="000C5B7D">
      <w:pPr>
        <w:spacing w:after="0" w:line="264" w:lineRule="auto"/>
        <w:ind w:left="120"/>
        <w:jc w:val="both"/>
        <w:rPr>
          <w:rFonts w:ascii="Times New Roman" w:hAnsi="Times New Roman" w:cs="Times New Roman"/>
          <w:sz w:val="24"/>
          <w:szCs w:val="24"/>
          <w:lang w:val="ru-RU"/>
        </w:rPr>
      </w:pPr>
    </w:p>
    <w:p w14:paraId="6BAF84C9"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Строение и жизнедеятельность семенных растений</w:t>
      </w:r>
    </w:p>
    <w:p w14:paraId="478609C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 xml:space="preserve">Побег и </w:t>
      </w:r>
      <w:proofErr w:type="spellStart"/>
      <w:r w:rsidRPr="007F6336">
        <w:rPr>
          <w:rFonts w:ascii="Times New Roman" w:hAnsi="Times New Roman" w:cs="Times New Roman"/>
          <w:b/>
          <w:color w:val="000000"/>
          <w:sz w:val="24"/>
          <w:szCs w:val="24"/>
          <w:lang w:val="ru-RU"/>
        </w:rPr>
        <w:t>побеговые</w:t>
      </w:r>
      <w:proofErr w:type="spellEnd"/>
      <w:r w:rsidRPr="007F6336">
        <w:rPr>
          <w:rFonts w:ascii="Times New Roman" w:hAnsi="Times New Roman" w:cs="Times New Roman"/>
          <w:b/>
          <w:color w:val="000000"/>
          <w:sz w:val="24"/>
          <w:szCs w:val="24"/>
          <w:lang w:val="ru-RU"/>
        </w:rPr>
        <w:t xml:space="preserve"> системы</w:t>
      </w:r>
    </w:p>
    <w:p w14:paraId="7C3213B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Побег. Морфология побега. Строение облиственного побега. Узел. Междоузлие. </w:t>
      </w:r>
      <w:proofErr w:type="spellStart"/>
      <w:r w:rsidRPr="007F6336">
        <w:rPr>
          <w:rFonts w:ascii="Times New Roman" w:hAnsi="Times New Roman" w:cs="Times New Roman"/>
          <w:color w:val="000000"/>
          <w:sz w:val="24"/>
          <w:szCs w:val="24"/>
          <w:lang w:val="ru-RU"/>
        </w:rPr>
        <w:t>Метамерность</w:t>
      </w:r>
      <w:proofErr w:type="spellEnd"/>
      <w:r w:rsidRPr="007F6336">
        <w:rPr>
          <w:rFonts w:ascii="Times New Roman" w:hAnsi="Times New Roman" w:cs="Times New Roman"/>
          <w:color w:val="000000"/>
          <w:sz w:val="24"/>
          <w:szCs w:val="24"/>
          <w:lang w:val="ru-RU"/>
        </w:rPr>
        <w:t>. Разнообразие побегов. Укороченные и удлинённые побеги. Вегетативные и генеративные побеги. Положение побега в пространстве. Видоизменённые побеги.</w:t>
      </w:r>
    </w:p>
    <w:p w14:paraId="282C7B47"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Почка – зачаточный побег. Строение почки. Разнообразие почек: вегетативные, вегетативно-генеративные, генеративные, открытые, закрытые. Верхушечные, боковые (пазушные) и придаточные почки.</w:t>
      </w:r>
    </w:p>
    <w:p w14:paraId="4D82140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Стебель. Морфология стебля. Форма стеблей у травянистых и древесных растений.</w:t>
      </w:r>
    </w:p>
    <w:p w14:paraId="12483EF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Анатомия стебля. Строение стебля двудольных и однодольных травянистых растений. Расположение проводящих тканей. Строение стебля древесных растений.</w:t>
      </w:r>
    </w:p>
    <w:p w14:paraId="78A385E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Функции стебля. Механическая, транспортная. Вегетативное размножение цветковых растений.</w:t>
      </w:r>
    </w:p>
    <w:p w14:paraId="3455E84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Демонстрация опыта</w:t>
      </w:r>
      <w:r w:rsidRPr="007F6336">
        <w:rPr>
          <w:rFonts w:ascii="Times New Roman" w:hAnsi="Times New Roman" w:cs="Times New Roman"/>
          <w:color w:val="000000"/>
          <w:sz w:val="24"/>
          <w:szCs w:val="24"/>
          <w:lang w:val="ru-RU"/>
        </w:rPr>
        <w:t xml:space="preserve"> – передвижение минеральных и органических веществ по стеблю, видоизменённых побегов.</w:t>
      </w:r>
    </w:p>
    <w:p w14:paraId="5EBBFBEC"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6CBC85AB"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морфологии побега на живых объектах или на гербарных образцах.</w:t>
      </w:r>
    </w:p>
    <w:p w14:paraId="1760D16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строения вегетативных, генеративных и смешанных почек. Разнообразие почек у древесных растений.</w:t>
      </w:r>
    </w:p>
    <w:p w14:paraId="784E45F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поперечного спила ствола растений и анализ влияния экологических условий на развитие растений.</w:t>
      </w:r>
    </w:p>
    <w:p w14:paraId="6DDFF87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особенностей анатомического строения стебля двудольных и однодольных травянистых растений (на живых объектах или на гербарных образцах).</w:t>
      </w:r>
    </w:p>
    <w:p w14:paraId="444CBDBC"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особенностей анатомического строения стебля древесных растений.</w:t>
      </w:r>
    </w:p>
    <w:p w14:paraId="4F17A58B"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транспорта веществ в стебле.</w:t>
      </w:r>
    </w:p>
    <w:p w14:paraId="5936B3F0"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метаморфозов побега.</w:t>
      </w:r>
    </w:p>
    <w:p w14:paraId="22A1F45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Лист.</w:t>
      </w:r>
      <w:r w:rsidRPr="007F6336">
        <w:rPr>
          <w:rFonts w:ascii="Times New Roman" w:hAnsi="Times New Roman" w:cs="Times New Roman"/>
          <w:color w:val="000000"/>
          <w:sz w:val="24"/>
          <w:szCs w:val="24"/>
          <w:lang w:val="ru-RU"/>
        </w:rPr>
        <w:t xml:space="preserve"> Морфология листа. Листовая пластинка, основание листа, черешок, прилистники. Разнообразие листьев: формы листовых пластинок, жилкование листьев, </w:t>
      </w:r>
      <w:r w:rsidRPr="007F6336">
        <w:rPr>
          <w:rFonts w:ascii="Times New Roman" w:hAnsi="Times New Roman" w:cs="Times New Roman"/>
          <w:color w:val="000000"/>
          <w:sz w:val="24"/>
          <w:szCs w:val="24"/>
          <w:lang w:val="ru-RU"/>
        </w:rPr>
        <w:lastRenderedPageBreak/>
        <w:t xml:space="preserve">простые и сложные листья. Листорасположение и листовая мозаика. Видоизменения листьев и их функции. </w:t>
      </w:r>
    </w:p>
    <w:p w14:paraId="3A27E555"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Анатомия листа. Эпидерма и </w:t>
      </w:r>
      <w:proofErr w:type="spellStart"/>
      <w:r w:rsidRPr="007F6336">
        <w:rPr>
          <w:rFonts w:ascii="Times New Roman" w:hAnsi="Times New Roman" w:cs="Times New Roman"/>
          <w:color w:val="000000"/>
          <w:sz w:val="24"/>
          <w:szCs w:val="24"/>
          <w:lang w:val="ru-RU"/>
        </w:rPr>
        <w:t>устьичный</w:t>
      </w:r>
      <w:proofErr w:type="spellEnd"/>
      <w:r w:rsidRPr="007F6336">
        <w:rPr>
          <w:rFonts w:ascii="Times New Roman" w:hAnsi="Times New Roman" w:cs="Times New Roman"/>
          <w:color w:val="000000"/>
          <w:sz w:val="24"/>
          <w:szCs w:val="24"/>
          <w:lang w:val="ru-RU"/>
        </w:rPr>
        <w:t xml:space="preserve"> аппарат. Мезофилл. Пигменты листа. Пластиды. Жилки (сосудисто-волокнистые пучки). Особенности строения световых и теневых листьев.</w:t>
      </w:r>
    </w:p>
    <w:p w14:paraId="2795B00B"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Функции листа. Запасающая, защитная, вегетативное размножение и другие функции. Транспирация и газообмен.</w:t>
      </w:r>
      <w:r w:rsidRPr="007F6336">
        <w:rPr>
          <w:rFonts w:ascii="Times New Roman" w:hAnsi="Times New Roman" w:cs="Times New Roman"/>
          <w:color w:val="FF0000"/>
          <w:sz w:val="24"/>
          <w:szCs w:val="24"/>
          <w:lang w:val="ru-RU"/>
        </w:rPr>
        <w:t xml:space="preserve"> </w:t>
      </w:r>
      <w:r w:rsidRPr="007F6336">
        <w:rPr>
          <w:rFonts w:ascii="Times New Roman" w:hAnsi="Times New Roman" w:cs="Times New Roman"/>
          <w:color w:val="000000"/>
          <w:sz w:val="24"/>
          <w:szCs w:val="24"/>
          <w:lang w:val="ru-RU"/>
        </w:rPr>
        <w:t>Влияние внешних условий на транспирацию. Фотосинтез. Значение фотосинтеза. Космическая роль зелёных растений (К. А. Тимирязев). Листопад, его причины, механизм и значение в жизни растения.</w:t>
      </w:r>
    </w:p>
    <w:p w14:paraId="348F586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Демонстрация опытов</w:t>
      </w:r>
      <w:r w:rsidRPr="007F6336">
        <w:rPr>
          <w:rFonts w:ascii="Times New Roman" w:hAnsi="Times New Roman" w:cs="Times New Roman"/>
          <w:b/>
          <w:color w:val="000000"/>
          <w:sz w:val="24"/>
          <w:szCs w:val="24"/>
          <w:lang w:val="ru-RU"/>
        </w:rPr>
        <w:t>:</w:t>
      </w:r>
      <w:r w:rsidRPr="007F6336">
        <w:rPr>
          <w:rFonts w:ascii="Times New Roman" w:hAnsi="Times New Roman" w:cs="Times New Roman"/>
          <w:color w:val="000000"/>
          <w:sz w:val="24"/>
          <w:szCs w:val="24"/>
          <w:lang w:val="ru-RU"/>
        </w:rPr>
        <w:t xml:space="preserve"> выделение пигментов листа на примере спиртовой вытяжки хлорофилла; образование крахмала в зелёных листьях на свету (фигуры Ю. Сакса); влияние силы света на выделение кислорода водными растениями (подсчёт пузырьков кислорода).</w:t>
      </w:r>
    </w:p>
    <w:p w14:paraId="7A3E7EE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4A96E21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морфологии листа на живых объектах или гербарных образцах.</w:t>
      </w:r>
    </w:p>
    <w:p w14:paraId="196D8B5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Типы и формулы листорасположения.</w:t>
      </w:r>
    </w:p>
    <w:p w14:paraId="1A8663E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Исследование анатомии листа с помощью светового микроскопа.</w:t>
      </w:r>
    </w:p>
    <w:p w14:paraId="30B3D86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метаморфозов листа.</w:t>
      </w:r>
      <w:r w:rsidRPr="007F6336">
        <w:rPr>
          <w:rFonts w:ascii="Times New Roman" w:hAnsi="Times New Roman" w:cs="Times New Roman"/>
          <w:color w:val="FF0000"/>
          <w:sz w:val="24"/>
          <w:szCs w:val="24"/>
          <w:lang w:val="ru-RU"/>
        </w:rPr>
        <w:t xml:space="preserve"> </w:t>
      </w:r>
    </w:p>
    <w:p w14:paraId="7E81E3CC"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Корень и корневые системы</w:t>
      </w:r>
      <w:r w:rsidRPr="007F6336">
        <w:rPr>
          <w:rFonts w:ascii="Times New Roman" w:hAnsi="Times New Roman" w:cs="Times New Roman"/>
          <w:color w:val="000000"/>
          <w:sz w:val="24"/>
          <w:szCs w:val="24"/>
          <w:lang w:val="ru-RU"/>
        </w:rPr>
        <w:t xml:space="preserve">. Морфология корня. Виды корней. Типы корневых систем. </w:t>
      </w:r>
    </w:p>
    <w:p w14:paraId="580CF707"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Анатомия корня. Зоны корня. Корневой чехлик. Строение корня на поперечном срезе в зоне всасывания.</w:t>
      </w:r>
    </w:p>
    <w:p w14:paraId="046DB35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Функции корня. Закрепление растения в субстрате. Всасывание и проведение воды и минеральных веществ. Запасание питательных веществ. </w:t>
      </w:r>
    </w:p>
    <w:p w14:paraId="7F86DF3B"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Минеральное питание растений. Поступление воды и минеральных веществ. Корневое давление. Элементы минерального питания (макро- и микроэлементы). Выращивание растений методами гидропоники и аэропоники. Обеспечение условий для дыхания корня. </w:t>
      </w:r>
    </w:p>
    <w:p w14:paraId="742EE29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Дыхание корня. Синтез биологически активных веществ. Вегетативное размножение. Видоизменения корней и их функции.</w:t>
      </w:r>
    </w:p>
    <w:p w14:paraId="45B7234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Демонстрация</w:t>
      </w:r>
      <w:r w:rsidRPr="007F6336">
        <w:rPr>
          <w:rFonts w:ascii="Times New Roman" w:hAnsi="Times New Roman" w:cs="Times New Roman"/>
          <w:b/>
          <w:color w:val="000000"/>
          <w:sz w:val="24"/>
          <w:szCs w:val="24"/>
          <w:lang w:val="ru-RU"/>
        </w:rPr>
        <w:t xml:space="preserve"> </w:t>
      </w:r>
      <w:r w:rsidRPr="007F6336">
        <w:rPr>
          <w:rFonts w:ascii="Times New Roman" w:hAnsi="Times New Roman" w:cs="Times New Roman"/>
          <w:color w:val="000000"/>
          <w:sz w:val="24"/>
          <w:szCs w:val="24"/>
          <w:lang w:val="ru-RU"/>
        </w:rPr>
        <w:t>отрастания придаточных корней на примере смородины и других растений; поступления воды из почвы в корень, нагнетающего действия корня; видоизменённых корней.</w:t>
      </w:r>
    </w:p>
    <w:p w14:paraId="1DD0463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5A22580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морфологии корня на живых объектах или гербарных образцах.</w:t>
      </w:r>
    </w:p>
    <w:p w14:paraId="729849F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анатомического строения корня на готовых микропрепаратах.</w:t>
      </w:r>
    </w:p>
    <w:p w14:paraId="575AED8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Изучение строения кончика корня проростка пшеницы и первичного строения корня ириса (или другого растения). </w:t>
      </w:r>
    </w:p>
    <w:p w14:paraId="56587CF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строения корневых волосков с помощью светового микроскопа.</w:t>
      </w:r>
    </w:p>
    <w:p w14:paraId="1BBEC66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Исследование влияния воздуха на развитие корней.</w:t>
      </w:r>
    </w:p>
    <w:p w14:paraId="00CF345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метаморфозов корня.</w:t>
      </w:r>
    </w:p>
    <w:p w14:paraId="2818BBC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Вегетативное размножение растений.</w:t>
      </w:r>
      <w:r w:rsidRPr="007F6336">
        <w:rPr>
          <w:rFonts w:ascii="Times New Roman" w:hAnsi="Times New Roman" w:cs="Times New Roman"/>
          <w:color w:val="000000"/>
          <w:sz w:val="24"/>
          <w:szCs w:val="24"/>
          <w:lang w:val="ru-RU"/>
        </w:rPr>
        <w:t xml:space="preserve"> Вегетативное размножение цветковых растений и его значение в естественных условиях и в сельскохозяйственной практике. Основные формы вегетативного размножения: корнями, листьями, надземными и подземными побегами. Размножение прививкой. Работы И.В. Мичурина. Клонирование </w:t>
      </w:r>
      <w:r w:rsidRPr="007F6336">
        <w:rPr>
          <w:rFonts w:ascii="Times New Roman" w:hAnsi="Times New Roman" w:cs="Times New Roman"/>
          <w:color w:val="000000"/>
          <w:sz w:val="24"/>
          <w:szCs w:val="24"/>
          <w:lang w:val="ru-RU"/>
        </w:rPr>
        <w:lastRenderedPageBreak/>
        <w:t>растений. Микроклональное размножение растений. Клеточная инженерия как современная технология размножения растений.</w:t>
      </w:r>
      <w:r w:rsidRPr="007F6336">
        <w:rPr>
          <w:rFonts w:ascii="Times New Roman" w:hAnsi="Times New Roman" w:cs="Times New Roman"/>
          <w:color w:val="FF0000"/>
          <w:sz w:val="24"/>
          <w:szCs w:val="24"/>
          <w:lang w:val="ru-RU"/>
        </w:rPr>
        <w:t xml:space="preserve"> </w:t>
      </w:r>
    </w:p>
    <w:p w14:paraId="57E8EC5B"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Почва. Работы В.В. Докучаева о почве. Характеристика почвы. Разнообразие почв. Плодородие почвы. Удобрения. Нарушения минерального питания растений. Агротехнические приёмы обработки почвы. Понятие о севообороте и его значении для выращивания сельскохозяйственных культур.</w:t>
      </w:r>
    </w:p>
    <w:p w14:paraId="1DC03857"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Демонстрация</w:t>
      </w:r>
      <w:r w:rsidRPr="007F6336">
        <w:rPr>
          <w:rFonts w:ascii="Times New Roman" w:hAnsi="Times New Roman" w:cs="Times New Roman"/>
          <w:b/>
          <w:color w:val="000000"/>
          <w:sz w:val="24"/>
          <w:szCs w:val="24"/>
          <w:lang w:val="ru-RU"/>
        </w:rPr>
        <w:t xml:space="preserve"> </w:t>
      </w:r>
      <w:r w:rsidRPr="007F6336">
        <w:rPr>
          <w:rFonts w:ascii="Times New Roman" w:hAnsi="Times New Roman" w:cs="Times New Roman"/>
          <w:color w:val="000000"/>
          <w:sz w:val="24"/>
          <w:szCs w:val="24"/>
          <w:lang w:val="ru-RU"/>
        </w:rPr>
        <w:t>способов вегетативного размножения на примере комнатных растений.</w:t>
      </w:r>
    </w:p>
    <w:p w14:paraId="723E122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524B7D5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митоза в корешке лука.</w:t>
      </w:r>
    </w:p>
    <w:p w14:paraId="351479B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жизненных циклов растений на гербарных образцах.</w:t>
      </w:r>
    </w:p>
    <w:p w14:paraId="6D8DB4F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Методы микроклонального размножения растений.</w:t>
      </w:r>
    </w:p>
    <w:p w14:paraId="70649257"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Классификация цветковых.</w:t>
      </w:r>
      <w:r w:rsidRPr="007F6336">
        <w:rPr>
          <w:rFonts w:ascii="Times New Roman" w:hAnsi="Times New Roman" w:cs="Times New Roman"/>
          <w:color w:val="000000"/>
          <w:sz w:val="24"/>
          <w:szCs w:val="24"/>
          <w:lang w:val="ru-RU"/>
        </w:rPr>
        <w:t xml:space="preserve"> Однодольные и Двудольные. Семейства цветковых. Двудольные: Крестоцветные, Розоцветные, Паслёновые, Сложноцветные, Мотыльковые (Бобовые), Зонтичные. Однодольные: Злаки, Амариллисовые, Лилейные. Орхидные. Отличительные признаки. Формулы и диаграммы цветков. Дикорастущие и культурные представители семейств, их значение в природе и использование человеком. Распространение и экология цветковых.</w:t>
      </w:r>
    </w:p>
    <w:p w14:paraId="5D4F045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3B67989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отличительных признаков представителей семейств покрытосеменных.</w:t>
      </w:r>
    </w:p>
    <w:p w14:paraId="105597CC"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Определение представителей различных семейств с использованием определителей растений или определительных карточек.</w:t>
      </w:r>
    </w:p>
    <w:p w14:paraId="3EAD36C4" w14:textId="77777777" w:rsidR="000C5B7D" w:rsidRPr="007F6336" w:rsidRDefault="000C5B7D">
      <w:pPr>
        <w:spacing w:after="0" w:line="264" w:lineRule="auto"/>
        <w:ind w:left="120"/>
        <w:jc w:val="both"/>
        <w:rPr>
          <w:rFonts w:ascii="Times New Roman" w:hAnsi="Times New Roman" w:cs="Times New Roman"/>
          <w:sz w:val="24"/>
          <w:szCs w:val="24"/>
          <w:lang w:val="ru-RU"/>
        </w:rPr>
      </w:pPr>
    </w:p>
    <w:p w14:paraId="161AC5E3"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Экология растений. Растения в природных сообществах</w:t>
      </w:r>
    </w:p>
    <w:p w14:paraId="1C26504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Растения и среда обитания. Экологические факторы. Растения и условия неживой природы: свет, температура, влажность, минеральный состав почвы. Экологические группы растений. Растения и условия живой природы: прямое и косвенное воздействие организмов на растения. Взаимосвязи растений между собой и с другими организмами.</w:t>
      </w:r>
    </w:p>
    <w:p w14:paraId="04E2CA8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Значение почвенных организмов для питания растений. Ризосфера. Бактериальные клубеньки. Микориза (эндо- и </w:t>
      </w:r>
      <w:proofErr w:type="spellStart"/>
      <w:r w:rsidRPr="007F6336">
        <w:rPr>
          <w:rFonts w:ascii="Times New Roman" w:hAnsi="Times New Roman" w:cs="Times New Roman"/>
          <w:color w:val="000000"/>
          <w:sz w:val="24"/>
          <w:szCs w:val="24"/>
          <w:lang w:val="ru-RU"/>
        </w:rPr>
        <w:t>эктомикориза</w:t>
      </w:r>
      <w:proofErr w:type="spellEnd"/>
      <w:r w:rsidRPr="007F6336">
        <w:rPr>
          <w:rFonts w:ascii="Times New Roman" w:hAnsi="Times New Roman" w:cs="Times New Roman"/>
          <w:color w:val="000000"/>
          <w:sz w:val="24"/>
          <w:szCs w:val="24"/>
          <w:lang w:val="ru-RU"/>
        </w:rPr>
        <w:t>). Зелёные удобрения.</w:t>
      </w:r>
    </w:p>
    <w:p w14:paraId="0B81486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Растительное сообщество (фитоценоз). Биоценоз. Экосистема. Биоразнообразие. Видовой состав растительных сообществ, доминирующие в них виды растений. Распределение видов в растительных сообществах. Ярусность. Растительные сообщества: леса, луга, болота, тундры, пустыни. Приспособленность растений к среде и местам обитания. Смена растительных сообществ. Растительность (растительный покров). Флора.</w:t>
      </w:r>
    </w:p>
    <w:p w14:paraId="79C2A42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Взаимосвязь организмов. Инфекционные болезни растений и их возбудители. Вирусные (мозаичная болезнь табака, </w:t>
      </w:r>
      <w:proofErr w:type="spellStart"/>
      <w:r w:rsidRPr="007F6336">
        <w:rPr>
          <w:rFonts w:ascii="Times New Roman" w:hAnsi="Times New Roman" w:cs="Times New Roman"/>
          <w:color w:val="000000"/>
          <w:sz w:val="24"/>
          <w:szCs w:val="24"/>
          <w:lang w:val="ru-RU"/>
        </w:rPr>
        <w:t>пестролепестность</w:t>
      </w:r>
      <w:proofErr w:type="spellEnd"/>
      <w:r w:rsidRPr="007F6336">
        <w:rPr>
          <w:rFonts w:ascii="Times New Roman" w:hAnsi="Times New Roman" w:cs="Times New Roman"/>
          <w:color w:val="000000"/>
          <w:sz w:val="24"/>
          <w:szCs w:val="24"/>
          <w:lang w:val="ru-RU"/>
        </w:rPr>
        <w:t xml:space="preserve"> тюльпана и другие), грибковые (ржавчина, мучнистая роса) и бактериальные (мокрая гниль) заболевания растений. Иммунитет у растений. Причины распространения инфекционных болезней растений. Принципы профилактики и лечения инфекционных болезней растений в практике растениеводства.</w:t>
      </w:r>
    </w:p>
    <w:p w14:paraId="3B21449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Экскурсии или видеоэкскурсии</w:t>
      </w:r>
    </w:p>
    <w:p w14:paraId="06521507"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видового состава и экологического состояния одного из растительных сообществ региона.</w:t>
      </w:r>
    </w:p>
    <w:p w14:paraId="15FD66CB"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355D248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lastRenderedPageBreak/>
        <w:t>Изучение особенностей строения растений различных экологических групп.</w:t>
      </w:r>
    </w:p>
    <w:p w14:paraId="514F4461" w14:textId="77777777" w:rsidR="000C5B7D" w:rsidRPr="007F6336" w:rsidRDefault="000C5B7D">
      <w:pPr>
        <w:spacing w:after="0" w:line="264" w:lineRule="auto"/>
        <w:ind w:left="120"/>
        <w:jc w:val="both"/>
        <w:rPr>
          <w:rFonts w:ascii="Times New Roman" w:hAnsi="Times New Roman" w:cs="Times New Roman"/>
          <w:sz w:val="24"/>
          <w:szCs w:val="24"/>
          <w:lang w:val="ru-RU"/>
        </w:rPr>
      </w:pPr>
    </w:p>
    <w:p w14:paraId="68FF284F"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Растительный мир и деятельность человека</w:t>
      </w:r>
    </w:p>
    <w:p w14:paraId="1FBA4E3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Развитие растительного мира. Жизнь растений в воде. Первые наземные растения. Освоение растениями суши. Этапы развития наземных растений основных систематических групп. </w:t>
      </w:r>
      <w:proofErr w:type="spellStart"/>
      <w:r w:rsidRPr="007F6336">
        <w:rPr>
          <w:rFonts w:ascii="Times New Roman" w:hAnsi="Times New Roman" w:cs="Times New Roman"/>
          <w:color w:val="000000"/>
          <w:sz w:val="24"/>
          <w:szCs w:val="24"/>
          <w:lang w:val="ru-RU"/>
        </w:rPr>
        <w:t>Риниофиты</w:t>
      </w:r>
      <w:proofErr w:type="spellEnd"/>
      <w:r w:rsidRPr="007F6336">
        <w:rPr>
          <w:rFonts w:ascii="Times New Roman" w:hAnsi="Times New Roman" w:cs="Times New Roman"/>
          <w:color w:val="000000"/>
          <w:sz w:val="24"/>
          <w:szCs w:val="24"/>
          <w:lang w:val="ru-RU"/>
        </w:rPr>
        <w:t xml:space="preserve"> — первые наземные сосудистые растения. Появление тканей и органов. Роль древних папоротниковидных. Усложнение растительного мира в процессе эволюции. </w:t>
      </w:r>
    </w:p>
    <w:p w14:paraId="4956926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Палеоботаника. Ископаемые остатки растений. Окаменелости. Отпечатки. «Живые ископаемые» среди современных растений.</w:t>
      </w:r>
    </w:p>
    <w:p w14:paraId="193C5DA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Культурные растения и их происхождение. Центры многообразия и происхождения культурных растений (по Н.И. Вавилову). Культура земледелия. Культурные растения сельскохозяйственных угодий: овощные, плодово-ягодные, полевые. Представления о селекции и биотехнологии. Методы выведения новых сортов растений. Возникновение контрастных признаков у растений одного вида. Искусственный отбор. Наследственность, изменчивость. Создание новых продовольственных культур. Продовольственная безопасность. Банки семян.</w:t>
      </w:r>
    </w:p>
    <w:p w14:paraId="3BE0B0E5"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Растения города, особенность городской флоры. Заносные и аборигенные виды. Синантропные, сорные растения. </w:t>
      </w:r>
      <w:proofErr w:type="spellStart"/>
      <w:r w:rsidRPr="007F6336">
        <w:rPr>
          <w:rFonts w:ascii="Times New Roman" w:hAnsi="Times New Roman" w:cs="Times New Roman"/>
          <w:color w:val="000000"/>
          <w:sz w:val="24"/>
          <w:szCs w:val="24"/>
          <w:lang w:val="ru-RU"/>
        </w:rPr>
        <w:t>Интродуценты</w:t>
      </w:r>
      <w:proofErr w:type="spellEnd"/>
      <w:r w:rsidRPr="007F6336">
        <w:rPr>
          <w:rFonts w:ascii="Times New Roman" w:hAnsi="Times New Roman" w:cs="Times New Roman"/>
          <w:color w:val="000000"/>
          <w:sz w:val="24"/>
          <w:szCs w:val="24"/>
          <w:lang w:val="ru-RU"/>
        </w:rPr>
        <w:t>. Парки, лесопарки, скверы, ботанические сады, дендрарии. Озеленение. Комнатные растения, цветоводство.</w:t>
      </w:r>
    </w:p>
    <w:p w14:paraId="35EF1F0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(далее – ООПТ): заповедники, заказники, национальные парки, биосферные заповедники. Охрана растений. Растения Красной книги Российской Федерации.</w:t>
      </w:r>
    </w:p>
    <w:p w14:paraId="31852CB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 xml:space="preserve">Экскурсии или видеоэкскурсии. </w:t>
      </w:r>
    </w:p>
    <w:p w14:paraId="5D119A5C"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Развитие растительного мира на Земле (экскурсия в палеонтологический или краеведческий музей).</w:t>
      </w:r>
    </w:p>
    <w:p w14:paraId="075B9D8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60B62EC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сельскохозяйственных растений своего региона.</w:t>
      </w:r>
    </w:p>
    <w:p w14:paraId="482DB57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сортовых особенностей культурных растений.</w:t>
      </w:r>
    </w:p>
    <w:p w14:paraId="1C96F437" w14:textId="77777777" w:rsidR="000C5B7D" w:rsidRPr="007F6336" w:rsidRDefault="000C5B7D">
      <w:pPr>
        <w:spacing w:after="0"/>
        <w:ind w:left="120"/>
        <w:rPr>
          <w:rFonts w:ascii="Times New Roman" w:hAnsi="Times New Roman" w:cs="Times New Roman"/>
          <w:sz w:val="24"/>
          <w:szCs w:val="24"/>
          <w:lang w:val="ru-RU"/>
        </w:rPr>
      </w:pPr>
    </w:p>
    <w:p w14:paraId="6623A9FC" w14:textId="77777777" w:rsidR="000C5B7D" w:rsidRPr="007F6336" w:rsidRDefault="00000000">
      <w:pPr>
        <w:spacing w:after="0"/>
        <w:ind w:left="120"/>
        <w:rPr>
          <w:rFonts w:ascii="Times New Roman" w:hAnsi="Times New Roman" w:cs="Times New Roman"/>
          <w:sz w:val="24"/>
          <w:szCs w:val="24"/>
          <w:lang w:val="ru-RU"/>
        </w:rPr>
      </w:pPr>
      <w:bookmarkStart w:id="5" w:name="_Toc140912019"/>
      <w:bookmarkEnd w:id="5"/>
      <w:r w:rsidRPr="007F6336">
        <w:rPr>
          <w:rFonts w:ascii="Times New Roman" w:hAnsi="Times New Roman" w:cs="Times New Roman"/>
          <w:b/>
          <w:color w:val="000000"/>
          <w:sz w:val="24"/>
          <w:szCs w:val="24"/>
          <w:lang w:val="ru-RU"/>
        </w:rPr>
        <w:t>8 КЛАСС</w:t>
      </w:r>
    </w:p>
    <w:p w14:paraId="013D17BF" w14:textId="77777777" w:rsidR="000C5B7D" w:rsidRPr="007F6336" w:rsidRDefault="000C5B7D">
      <w:pPr>
        <w:spacing w:after="0"/>
        <w:ind w:left="120"/>
        <w:rPr>
          <w:rFonts w:ascii="Times New Roman" w:hAnsi="Times New Roman" w:cs="Times New Roman"/>
          <w:sz w:val="24"/>
          <w:szCs w:val="24"/>
          <w:lang w:val="ru-RU"/>
        </w:rPr>
      </w:pPr>
    </w:p>
    <w:p w14:paraId="1FC49CC8"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Грибы и грибоподобные организмы</w:t>
      </w:r>
    </w:p>
    <w:p w14:paraId="54BF667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Микология – наука о грибах. Общая характеристика грибов. Морфологические особенности вегетативного тела. Гифы, мицелий. Особенности строения клеток грибов. Сходство и различия с растениями и животными. Питание грибов (симбионты, сапротрофы, паразиты). Размножение грибов. </w:t>
      </w:r>
    </w:p>
    <w:p w14:paraId="4DC9F4D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Плесневые грибы. Съедобные и ядовитые грибы. </w:t>
      </w:r>
    </w:p>
    <w:p w14:paraId="57C216D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Зигомицеты. Основные черты организации на примере </w:t>
      </w:r>
      <w:proofErr w:type="spellStart"/>
      <w:r w:rsidRPr="007F6336">
        <w:rPr>
          <w:rFonts w:ascii="Times New Roman" w:hAnsi="Times New Roman" w:cs="Times New Roman"/>
          <w:color w:val="000000"/>
          <w:sz w:val="24"/>
          <w:szCs w:val="24"/>
          <w:lang w:val="ru-RU"/>
        </w:rPr>
        <w:t>мукора</w:t>
      </w:r>
      <w:proofErr w:type="spellEnd"/>
      <w:r w:rsidRPr="007F6336">
        <w:rPr>
          <w:rFonts w:ascii="Times New Roman" w:hAnsi="Times New Roman" w:cs="Times New Roman"/>
          <w:color w:val="000000"/>
          <w:sz w:val="24"/>
          <w:szCs w:val="24"/>
          <w:lang w:val="ru-RU"/>
        </w:rPr>
        <w:t xml:space="preserve">. Роль в природе и жизни человека. </w:t>
      </w:r>
    </w:p>
    <w:p w14:paraId="4BF44925"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Аскомицеты или сумчатые грибы. Особенности строения и жизнедеятельности, распространение и экологическое значение. Строение на примере </w:t>
      </w:r>
      <w:proofErr w:type="spellStart"/>
      <w:r w:rsidRPr="007F6336">
        <w:rPr>
          <w:rFonts w:ascii="Times New Roman" w:hAnsi="Times New Roman" w:cs="Times New Roman"/>
          <w:color w:val="000000"/>
          <w:sz w:val="24"/>
          <w:szCs w:val="24"/>
          <w:lang w:val="ru-RU"/>
        </w:rPr>
        <w:t>пеницилла</w:t>
      </w:r>
      <w:proofErr w:type="spellEnd"/>
      <w:r w:rsidRPr="007F6336">
        <w:rPr>
          <w:rFonts w:ascii="Times New Roman" w:hAnsi="Times New Roman" w:cs="Times New Roman"/>
          <w:color w:val="000000"/>
          <w:sz w:val="24"/>
          <w:szCs w:val="24"/>
          <w:lang w:val="ru-RU"/>
        </w:rPr>
        <w:t xml:space="preserve">. Одноклеточные аскомицеты – дрожжи. Использование дрожжей при выпечке хлеба. </w:t>
      </w:r>
      <w:r w:rsidRPr="007F6336">
        <w:rPr>
          <w:rFonts w:ascii="Times New Roman" w:hAnsi="Times New Roman" w:cs="Times New Roman"/>
          <w:color w:val="000000"/>
          <w:sz w:val="24"/>
          <w:szCs w:val="24"/>
          <w:lang w:val="ru-RU"/>
        </w:rPr>
        <w:lastRenderedPageBreak/>
        <w:t xml:space="preserve">Паразитические представители аскомицетов (возбудители спорыньи, парши, мучнистой росы и другие) и вред, наносимый ими сельскому хозяйству. </w:t>
      </w:r>
    </w:p>
    <w:p w14:paraId="75A6EC00"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Базидиомицеты. Общая характеристика, особенности строения и размножения на примере шляпочных грибов. Значение грибов в природе и в жизни человека. Съедобные и ядовитые грибы. Паразитические представители базидиомицетов (головнёвые, ржавчинные, некоторые трутовые). Микориза и её значение.</w:t>
      </w:r>
    </w:p>
    <w:p w14:paraId="1FB8BADB"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Грибоподобные организмы. Особенности строения клеток. Оомицеты. Паразитические представители оомицетов на примере фитофторы. </w:t>
      </w:r>
    </w:p>
    <w:p w14:paraId="0CE52AF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Общая характеристика </w:t>
      </w:r>
      <w:proofErr w:type="spellStart"/>
      <w:r w:rsidRPr="007F6336">
        <w:rPr>
          <w:rFonts w:ascii="Times New Roman" w:hAnsi="Times New Roman" w:cs="Times New Roman"/>
          <w:color w:val="000000"/>
          <w:sz w:val="24"/>
          <w:szCs w:val="24"/>
          <w:lang w:val="ru-RU"/>
        </w:rPr>
        <w:t>лихенизированных</w:t>
      </w:r>
      <w:proofErr w:type="spellEnd"/>
      <w:r w:rsidRPr="007F6336">
        <w:rPr>
          <w:rFonts w:ascii="Times New Roman" w:hAnsi="Times New Roman" w:cs="Times New Roman"/>
          <w:color w:val="000000"/>
          <w:sz w:val="24"/>
          <w:szCs w:val="24"/>
          <w:lang w:val="ru-RU"/>
        </w:rPr>
        <w:t xml:space="preserve"> грибов (лишайники). Особенности морфологии и анатомического строения лишайников, питание и размножение. Многообразие и экологические группы лишайников. Значение лишайников в природе и хозяйственной деятельности человека. Индикаторная роль лишайников. Лишайники – пионеры природных сообществ.</w:t>
      </w:r>
    </w:p>
    <w:p w14:paraId="4EAE238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Роль грибов в круговороте веществ в экосистеме. Роль грибов в почвообразовании и обеспечении плодородия почвы. Болезнетворные (паразитические) грибы. Микозы. Меры профилактики микозов.</w:t>
      </w:r>
    </w:p>
    <w:p w14:paraId="09964EDC"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665C0CB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особенностей строения плодовых тел шляпочных грибов на микроскопических препаратах и муляжах.</w:t>
      </w:r>
    </w:p>
    <w:p w14:paraId="7460843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Изучение строения плесневых грибов: </w:t>
      </w:r>
      <w:proofErr w:type="spellStart"/>
      <w:r w:rsidRPr="007F6336">
        <w:rPr>
          <w:rFonts w:ascii="Times New Roman" w:hAnsi="Times New Roman" w:cs="Times New Roman"/>
          <w:color w:val="000000"/>
          <w:sz w:val="24"/>
          <w:szCs w:val="24"/>
          <w:lang w:val="ru-RU"/>
        </w:rPr>
        <w:t>мукора</w:t>
      </w:r>
      <w:proofErr w:type="spellEnd"/>
      <w:r w:rsidRPr="007F6336">
        <w:rPr>
          <w:rFonts w:ascii="Times New Roman" w:hAnsi="Times New Roman" w:cs="Times New Roman"/>
          <w:color w:val="000000"/>
          <w:sz w:val="24"/>
          <w:szCs w:val="24"/>
          <w:lang w:val="ru-RU"/>
        </w:rPr>
        <w:t xml:space="preserve"> и </w:t>
      </w:r>
      <w:proofErr w:type="spellStart"/>
      <w:r w:rsidRPr="007F6336">
        <w:rPr>
          <w:rFonts w:ascii="Times New Roman" w:hAnsi="Times New Roman" w:cs="Times New Roman"/>
          <w:color w:val="000000"/>
          <w:sz w:val="24"/>
          <w:szCs w:val="24"/>
          <w:lang w:val="ru-RU"/>
        </w:rPr>
        <w:t>пеницилла</w:t>
      </w:r>
      <w:proofErr w:type="spellEnd"/>
      <w:r w:rsidRPr="007F6336">
        <w:rPr>
          <w:rFonts w:ascii="Times New Roman" w:hAnsi="Times New Roman" w:cs="Times New Roman"/>
          <w:color w:val="000000"/>
          <w:sz w:val="24"/>
          <w:szCs w:val="24"/>
          <w:lang w:val="ru-RU"/>
        </w:rPr>
        <w:t xml:space="preserve">. </w:t>
      </w:r>
    </w:p>
    <w:p w14:paraId="35BC697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Изучение влияния внешних факторов на процесс размножения дрожжей. </w:t>
      </w:r>
    </w:p>
    <w:p w14:paraId="1826413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строения и жизненного цикла фитофторы на живом и гербарном материале.</w:t>
      </w:r>
    </w:p>
    <w:p w14:paraId="0EA085B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Изучение строения лишайников (на гербарных образцах). </w:t>
      </w:r>
    </w:p>
    <w:p w14:paraId="3F359F4F" w14:textId="77777777" w:rsidR="000C5B7D" w:rsidRPr="007F6336" w:rsidRDefault="000C5B7D">
      <w:pPr>
        <w:spacing w:after="0" w:line="264" w:lineRule="auto"/>
        <w:ind w:left="120"/>
        <w:jc w:val="both"/>
        <w:rPr>
          <w:rFonts w:ascii="Times New Roman" w:hAnsi="Times New Roman" w:cs="Times New Roman"/>
          <w:sz w:val="24"/>
          <w:szCs w:val="24"/>
          <w:lang w:val="ru-RU"/>
        </w:rPr>
      </w:pPr>
    </w:p>
    <w:p w14:paraId="072D6289"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Животные</w:t>
      </w:r>
    </w:p>
    <w:p w14:paraId="7329C42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Зоология – наука о животных</w:t>
      </w:r>
    </w:p>
    <w:p w14:paraId="2457410C"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Общие и специальные разделы зоологии. Краткая история развития зоологии.</w:t>
      </w:r>
    </w:p>
    <w:p w14:paraId="42672F6B"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Общие и специальные методы изучения животных. Связь зоологии с другими и науками, медициной и сельским хозяйством. Значение зоологических знаний для человека. Профессии человека, связанные с зоологией.</w:t>
      </w:r>
    </w:p>
    <w:p w14:paraId="0B92EF5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Демонстрация</w:t>
      </w:r>
      <w:r w:rsidRPr="007F6336">
        <w:rPr>
          <w:rFonts w:ascii="Times New Roman" w:hAnsi="Times New Roman" w:cs="Times New Roman"/>
          <w:b/>
          <w:color w:val="000000"/>
          <w:sz w:val="24"/>
          <w:szCs w:val="24"/>
          <w:lang w:val="ru-RU"/>
        </w:rPr>
        <w:t xml:space="preserve"> </w:t>
      </w:r>
      <w:r w:rsidRPr="007F6336">
        <w:rPr>
          <w:rFonts w:ascii="Times New Roman" w:hAnsi="Times New Roman" w:cs="Times New Roman"/>
          <w:color w:val="000000"/>
          <w:sz w:val="24"/>
          <w:szCs w:val="24"/>
          <w:lang w:val="ru-RU"/>
        </w:rPr>
        <w:t>портретов учёных, изображений, моделей животных, муляжи животных, влажных препаратов и другое.</w:t>
      </w:r>
    </w:p>
    <w:p w14:paraId="1EF4C3C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2F07AE1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Составление рекомендаций по сбору зоологических коллекций.</w:t>
      </w:r>
    </w:p>
    <w:p w14:paraId="54AD96EB"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Составление описаний профессий, связанных с зоологией.</w:t>
      </w:r>
    </w:p>
    <w:p w14:paraId="22839FEC"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Общая организация животного организма.</w:t>
      </w:r>
    </w:p>
    <w:p w14:paraId="2E9ADF7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Особенности строения животной клетки</w:t>
      </w:r>
      <w:r w:rsidRPr="007F6336">
        <w:rPr>
          <w:rFonts w:ascii="Times New Roman" w:hAnsi="Times New Roman" w:cs="Times New Roman"/>
          <w:color w:val="000000"/>
          <w:sz w:val="24"/>
          <w:szCs w:val="24"/>
          <w:lang w:val="ru-RU"/>
        </w:rPr>
        <w:t xml:space="preserve">. </w:t>
      </w:r>
      <w:proofErr w:type="spellStart"/>
      <w:r w:rsidRPr="007F6336">
        <w:rPr>
          <w:rFonts w:ascii="Times New Roman" w:hAnsi="Times New Roman" w:cs="Times New Roman"/>
          <w:color w:val="000000"/>
          <w:sz w:val="24"/>
          <w:szCs w:val="24"/>
          <w:lang w:val="ru-RU"/>
        </w:rPr>
        <w:t>Многоклеточность</w:t>
      </w:r>
      <w:proofErr w:type="spellEnd"/>
      <w:r w:rsidRPr="007F6336">
        <w:rPr>
          <w:rFonts w:ascii="Times New Roman" w:hAnsi="Times New Roman" w:cs="Times New Roman"/>
          <w:color w:val="000000"/>
          <w:sz w:val="24"/>
          <w:szCs w:val="24"/>
          <w:lang w:val="ru-RU"/>
        </w:rPr>
        <w:t>. Ткани животного организма. Строение и функции тканей животного организма. Органы и системы органов животного организма. Форма тела животного, симметрия тела, размеры тела.</w:t>
      </w:r>
    </w:p>
    <w:p w14:paraId="067B19E5"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3B9D14D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Исследование клеток под микроскопом на временных микропрепаратах.</w:t>
      </w:r>
    </w:p>
    <w:p w14:paraId="14368F1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Сравнение растительной и животной клеток.</w:t>
      </w:r>
    </w:p>
    <w:p w14:paraId="0C1B7A2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тканей животных.</w:t>
      </w:r>
    </w:p>
    <w:p w14:paraId="152946F7" w14:textId="77777777" w:rsidR="000C5B7D" w:rsidRPr="007F6336" w:rsidRDefault="000C5B7D">
      <w:pPr>
        <w:spacing w:after="0" w:line="264" w:lineRule="auto"/>
        <w:ind w:left="120"/>
        <w:jc w:val="both"/>
        <w:rPr>
          <w:rFonts w:ascii="Times New Roman" w:hAnsi="Times New Roman" w:cs="Times New Roman"/>
          <w:sz w:val="24"/>
          <w:szCs w:val="24"/>
          <w:lang w:val="ru-RU"/>
        </w:rPr>
      </w:pPr>
    </w:p>
    <w:p w14:paraId="6B9438AF"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Строение и жизнедеятельность животного организма</w:t>
      </w:r>
    </w:p>
    <w:p w14:paraId="304F924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lastRenderedPageBreak/>
        <w:t>Организменный уровень организации жизни</w:t>
      </w:r>
    </w:p>
    <w:p w14:paraId="77AC7035"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Питание у животных</w:t>
      </w:r>
      <w:r w:rsidRPr="007F6336">
        <w:rPr>
          <w:rFonts w:ascii="Times New Roman" w:hAnsi="Times New Roman" w:cs="Times New Roman"/>
          <w:color w:val="000000"/>
          <w:sz w:val="24"/>
          <w:szCs w:val="24"/>
          <w:lang w:val="ru-RU"/>
        </w:rPr>
        <w:t xml:space="preserve">. Этапы питания у животных. Типы питания. Эндоцитоз и экзоцитоз. Клеточное и полостное пищеварение. Происхождение пищеварительной системы. Эволюция пищеварительной системы. Разделение пищеварительной системы на отделы. Особенности питания растительноядных животных. Особенности питания хищных животных. </w:t>
      </w:r>
    </w:p>
    <w:p w14:paraId="2D59921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 xml:space="preserve">Лабораторные и практические работы </w:t>
      </w:r>
    </w:p>
    <w:p w14:paraId="604691D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Изучение питания простейшего под микроскопом на временных микропрепаратах. </w:t>
      </w:r>
    </w:p>
    <w:p w14:paraId="0E55A6E5"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Изучение питания отдельных представителей различных групп животных. </w:t>
      </w:r>
    </w:p>
    <w:p w14:paraId="06F0651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Транспорт у животных</w:t>
      </w:r>
      <w:r w:rsidRPr="007F6336">
        <w:rPr>
          <w:rFonts w:ascii="Times New Roman" w:hAnsi="Times New Roman" w:cs="Times New Roman"/>
          <w:color w:val="000000"/>
          <w:sz w:val="24"/>
          <w:szCs w:val="24"/>
          <w:lang w:val="ru-RU"/>
        </w:rPr>
        <w:t>. Транспорт у стрекающих и губок. Полости тела у животных. Происхождение и строение первичной полости. Развитие вторичной (</w:t>
      </w:r>
      <w:proofErr w:type="spellStart"/>
      <w:r w:rsidRPr="007F6336">
        <w:rPr>
          <w:rFonts w:ascii="Times New Roman" w:hAnsi="Times New Roman" w:cs="Times New Roman"/>
          <w:color w:val="000000"/>
          <w:sz w:val="24"/>
          <w:szCs w:val="24"/>
          <w:lang w:val="ru-RU"/>
        </w:rPr>
        <w:t>целомической</w:t>
      </w:r>
      <w:proofErr w:type="spellEnd"/>
      <w:r w:rsidRPr="007F6336">
        <w:rPr>
          <w:rFonts w:ascii="Times New Roman" w:hAnsi="Times New Roman" w:cs="Times New Roman"/>
          <w:color w:val="000000"/>
          <w:sz w:val="24"/>
          <w:szCs w:val="24"/>
          <w:lang w:val="ru-RU"/>
        </w:rPr>
        <w:t xml:space="preserve">) полости. Эволюция полостей тела у животных. Функции первичной и вторичной полости тела. Причины возникновения транспортной системы. Формирование кровеносной системы. Функции кровеносной системы. Замкнутые и незамкнутые кровеносные системы. Связь типа кровеносной системы со строением полости тела. Кровообращение. Сердце. Эволюция кровеносной системы у позвоночных животных. </w:t>
      </w:r>
    </w:p>
    <w:p w14:paraId="4F635BF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Дыхание у животных.</w:t>
      </w:r>
      <w:r w:rsidRPr="007F6336">
        <w:rPr>
          <w:rFonts w:ascii="Times New Roman" w:hAnsi="Times New Roman" w:cs="Times New Roman"/>
          <w:color w:val="000000"/>
          <w:sz w:val="24"/>
          <w:szCs w:val="24"/>
          <w:lang w:val="ru-RU"/>
        </w:rPr>
        <w:t xml:space="preserve"> Использование кислорода животными. Диффузия. Дыхание поверхностью тела. Дыхание у двухслойных животных. Формирование дыхательных органов. Дыхание в водной среде. Жабры. Дыхание в наземной среде. Дыхание при помощи трахей. Лёгкие. Эволюция дыхательной системы у позвоночных животных. </w:t>
      </w:r>
    </w:p>
    <w:p w14:paraId="31CC753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Выделение у животных</w:t>
      </w:r>
      <w:r w:rsidRPr="007F6336">
        <w:rPr>
          <w:rFonts w:ascii="Times New Roman" w:hAnsi="Times New Roman" w:cs="Times New Roman"/>
          <w:color w:val="000000"/>
          <w:sz w:val="24"/>
          <w:szCs w:val="24"/>
          <w:lang w:val="ru-RU"/>
        </w:rPr>
        <w:t xml:space="preserve">. Осмос. Осмотическое давление. Строение выделительной системы у животных. Эволюция выделительной системы у животных. Выделительная система </w:t>
      </w:r>
      <w:proofErr w:type="spellStart"/>
      <w:r w:rsidRPr="007F6336">
        <w:rPr>
          <w:rFonts w:ascii="Times New Roman" w:hAnsi="Times New Roman" w:cs="Times New Roman"/>
          <w:color w:val="000000"/>
          <w:sz w:val="24"/>
          <w:szCs w:val="24"/>
          <w:lang w:val="ru-RU"/>
        </w:rPr>
        <w:t>нефридиального</w:t>
      </w:r>
      <w:proofErr w:type="spellEnd"/>
      <w:r w:rsidRPr="007F6336">
        <w:rPr>
          <w:rFonts w:ascii="Times New Roman" w:hAnsi="Times New Roman" w:cs="Times New Roman"/>
          <w:color w:val="000000"/>
          <w:sz w:val="24"/>
          <w:szCs w:val="24"/>
          <w:lang w:val="ru-RU"/>
        </w:rPr>
        <w:t xml:space="preserve"> типа. </w:t>
      </w:r>
      <w:proofErr w:type="spellStart"/>
      <w:r w:rsidRPr="007F6336">
        <w:rPr>
          <w:rFonts w:ascii="Times New Roman" w:hAnsi="Times New Roman" w:cs="Times New Roman"/>
          <w:color w:val="000000"/>
          <w:sz w:val="24"/>
          <w:szCs w:val="24"/>
          <w:lang w:val="ru-RU"/>
        </w:rPr>
        <w:t>Протонефридиальная</w:t>
      </w:r>
      <w:proofErr w:type="spellEnd"/>
      <w:r w:rsidRPr="007F6336">
        <w:rPr>
          <w:rFonts w:ascii="Times New Roman" w:hAnsi="Times New Roman" w:cs="Times New Roman"/>
          <w:color w:val="000000"/>
          <w:sz w:val="24"/>
          <w:szCs w:val="24"/>
          <w:lang w:val="ru-RU"/>
        </w:rPr>
        <w:t xml:space="preserve"> выделительная система. </w:t>
      </w:r>
      <w:proofErr w:type="spellStart"/>
      <w:r w:rsidRPr="007F6336">
        <w:rPr>
          <w:rFonts w:ascii="Times New Roman" w:hAnsi="Times New Roman" w:cs="Times New Roman"/>
          <w:color w:val="000000"/>
          <w:sz w:val="24"/>
          <w:szCs w:val="24"/>
          <w:lang w:val="ru-RU"/>
        </w:rPr>
        <w:t>Метанефридиальная</w:t>
      </w:r>
      <w:proofErr w:type="spellEnd"/>
      <w:r w:rsidRPr="007F6336">
        <w:rPr>
          <w:rFonts w:ascii="Times New Roman" w:hAnsi="Times New Roman" w:cs="Times New Roman"/>
          <w:color w:val="000000"/>
          <w:sz w:val="24"/>
          <w:szCs w:val="24"/>
          <w:lang w:val="ru-RU"/>
        </w:rPr>
        <w:t xml:space="preserve"> выделительная система. Связь строения выделительной системы с типом полости тела. Выделительные системы активного типа. </w:t>
      </w:r>
      <w:proofErr w:type="spellStart"/>
      <w:r w:rsidRPr="007F6336">
        <w:rPr>
          <w:rFonts w:ascii="Times New Roman" w:hAnsi="Times New Roman" w:cs="Times New Roman"/>
          <w:color w:val="000000"/>
          <w:sz w:val="24"/>
          <w:szCs w:val="24"/>
          <w:lang w:val="ru-RU"/>
        </w:rPr>
        <w:t>Мальпигиевые</w:t>
      </w:r>
      <w:proofErr w:type="spellEnd"/>
      <w:r w:rsidRPr="007F6336">
        <w:rPr>
          <w:rFonts w:ascii="Times New Roman" w:hAnsi="Times New Roman" w:cs="Times New Roman"/>
          <w:color w:val="000000"/>
          <w:sz w:val="24"/>
          <w:szCs w:val="24"/>
          <w:lang w:val="ru-RU"/>
        </w:rPr>
        <w:t xml:space="preserve"> сосуды. Эволюция почек у позвоночных животных. </w:t>
      </w:r>
    </w:p>
    <w:p w14:paraId="0BBA82D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Опора и движение у животных</w:t>
      </w:r>
      <w:r w:rsidRPr="007F6336">
        <w:rPr>
          <w:rFonts w:ascii="Times New Roman" w:hAnsi="Times New Roman" w:cs="Times New Roman"/>
          <w:color w:val="000000"/>
          <w:sz w:val="24"/>
          <w:szCs w:val="24"/>
          <w:lang w:val="ru-RU"/>
        </w:rPr>
        <w:t xml:space="preserve">. Органы движения у клетки. Гидростатический скелет. Наружный скелет. Внутренний скелет. Формирование рычажных конечностей, правило рычага. Эволюция опорно-двигательной системы у позвоночных животных. Строение мышц. Движение в воде. Плавание. Выталкивающая сила. Плавательные пузыри. Движение в наземно-воздушной среде. Полёт. Подъемная сила. Различные типы полёта. </w:t>
      </w:r>
    </w:p>
    <w:p w14:paraId="0D398E1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Регуляция жизнедеятельности у животных</w:t>
      </w:r>
      <w:r w:rsidRPr="007F6336">
        <w:rPr>
          <w:rFonts w:ascii="Times New Roman" w:hAnsi="Times New Roman" w:cs="Times New Roman"/>
          <w:color w:val="000000"/>
          <w:sz w:val="24"/>
          <w:szCs w:val="24"/>
          <w:lang w:val="ru-RU"/>
        </w:rPr>
        <w:t xml:space="preserve">. Нервная и гуморальная регуляция. Особенности нервной регуляции. Диффузная нервная система. Ганглии. Центральная и периферическая нервная система. </w:t>
      </w:r>
      <w:proofErr w:type="spellStart"/>
      <w:r w:rsidRPr="007F6336">
        <w:rPr>
          <w:rFonts w:ascii="Times New Roman" w:hAnsi="Times New Roman" w:cs="Times New Roman"/>
          <w:color w:val="000000"/>
          <w:sz w:val="24"/>
          <w:szCs w:val="24"/>
          <w:lang w:val="ru-RU"/>
        </w:rPr>
        <w:t>Цефализация</w:t>
      </w:r>
      <w:proofErr w:type="spellEnd"/>
      <w:r w:rsidRPr="007F6336">
        <w:rPr>
          <w:rFonts w:ascii="Times New Roman" w:hAnsi="Times New Roman" w:cs="Times New Roman"/>
          <w:color w:val="000000"/>
          <w:sz w:val="24"/>
          <w:szCs w:val="24"/>
          <w:lang w:val="ru-RU"/>
        </w:rPr>
        <w:t xml:space="preserve">. Эволюция нервной системы у позвоночных животных. Гормональная регуляция. Особенности гормональной регуляции. Примеры нервной и гормональной регуляции. </w:t>
      </w:r>
    </w:p>
    <w:p w14:paraId="740C5C4B"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Разнообразие животных</w:t>
      </w:r>
    </w:p>
    <w:p w14:paraId="193DB0F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Двухслойные и трёхслойные животные и их особенности</w:t>
      </w:r>
      <w:r w:rsidRPr="007F6336">
        <w:rPr>
          <w:rFonts w:ascii="Times New Roman" w:hAnsi="Times New Roman" w:cs="Times New Roman"/>
          <w:color w:val="000000"/>
          <w:sz w:val="24"/>
          <w:szCs w:val="24"/>
          <w:lang w:val="ru-RU"/>
        </w:rPr>
        <w:t xml:space="preserve">. Двухслойные животные. Тип Стрекающие, или Кишечнополостные. Особенности клеточной организации. Эпидермис и </w:t>
      </w:r>
      <w:proofErr w:type="spellStart"/>
      <w:r w:rsidRPr="007F6336">
        <w:rPr>
          <w:rFonts w:ascii="Times New Roman" w:hAnsi="Times New Roman" w:cs="Times New Roman"/>
          <w:color w:val="000000"/>
          <w:sz w:val="24"/>
          <w:szCs w:val="24"/>
          <w:lang w:val="ru-RU"/>
        </w:rPr>
        <w:t>гастродермис</w:t>
      </w:r>
      <w:proofErr w:type="spellEnd"/>
      <w:r w:rsidRPr="007F6336">
        <w:rPr>
          <w:rFonts w:ascii="Times New Roman" w:hAnsi="Times New Roman" w:cs="Times New Roman"/>
          <w:color w:val="000000"/>
          <w:sz w:val="24"/>
          <w:szCs w:val="24"/>
          <w:lang w:val="ru-RU"/>
        </w:rPr>
        <w:t xml:space="preserve">. Стрекательные клетки. Жизненный цикл стрекающих. Формирование медузы. Жизненный цикл сцифоидных и гидроидных медуз. Кораллы. </w:t>
      </w:r>
    </w:p>
    <w:p w14:paraId="6EB9E597"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6CA9BC1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Изучение строения и жизнедеятельности гидры. </w:t>
      </w:r>
    </w:p>
    <w:p w14:paraId="46A2212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Изучение химического состава скелета колониальных коралловых полипов. </w:t>
      </w:r>
    </w:p>
    <w:p w14:paraId="54DF1B8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lastRenderedPageBreak/>
        <w:t>Трёхслойные животные</w:t>
      </w:r>
      <w:r w:rsidRPr="007F6336">
        <w:rPr>
          <w:rFonts w:ascii="Times New Roman" w:hAnsi="Times New Roman" w:cs="Times New Roman"/>
          <w:color w:val="000000"/>
          <w:sz w:val="24"/>
          <w:szCs w:val="24"/>
          <w:lang w:val="ru-RU"/>
        </w:rPr>
        <w:t xml:space="preserve">. Формирование полости тела. Особенности и функции вторичной полости тела. Органы выделения: </w:t>
      </w:r>
      <w:proofErr w:type="spellStart"/>
      <w:r w:rsidRPr="007F6336">
        <w:rPr>
          <w:rFonts w:ascii="Times New Roman" w:hAnsi="Times New Roman" w:cs="Times New Roman"/>
          <w:color w:val="000000"/>
          <w:sz w:val="24"/>
          <w:szCs w:val="24"/>
          <w:lang w:val="ru-RU"/>
        </w:rPr>
        <w:t>протонефридии</w:t>
      </w:r>
      <w:proofErr w:type="spellEnd"/>
      <w:r w:rsidRPr="007F6336">
        <w:rPr>
          <w:rFonts w:ascii="Times New Roman" w:hAnsi="Times New Roman" w:cs="Times New Roman"/>
          <w:color w:val="000000"/>
          <w:sz w:val="24"/>
          <w:szCs w:val="24"/>
          <w:lang w:val="ru-RU"/>
        </w:rPr>
        <w:t xml:space="preserve"> и метанефридии. Общий план строения трёхслойного животного. Особенности организации трёхслойных животных. Билатеральная (двусторонняя) симметрия. </w:t>
      </w:r>
      <w:proofErr w:type="spellStart"/>
      <w:r w:rsidRPr="007F6336">
        <w:rPr>
          <w:rFonts w:ascii="Times New Roman" w:hAnsi="Times New Roman" w:cs="Times New Roman"/>
          <w:color w:val="000000"/>
          <w:sz w:val="24"/>
          <w:szCs w:val="24"/>
          <w:lang w:val="ru-RU"/>
        </w:rPr>
        <w:t>Первичноротые</w:t>
      </w:r>
      <w:proofErr w:type="spellEnd"/>
      <w:r w:rsidRPr="007F6336">
        <w:rPr>
          <w:rFonts w:ascii="Times New Roman" w:hAnsi="Times New Roman" w:cs="Times New Roman"/>
          <w:color w:val="000000"/>
          <w:sz w:val="24"/>
          <w:szCs w:val="24"/>
          <w:lang w:val="ru-RU"/>
        </w:rPr>
        <w:t xml:space="preserve"> животные. </w:t>
      </w:r>
      <w:proofErr w:type="spellStart"/>
      <w:r w:rsidRPr="007F6336">
        <w:rPr>
          <w:rFonts w:ascii="Times New Roman" w:hAnsi="Times New Roman" w:cs="Times New Roman"/>
          <w:color w:val="000000"/>
          <w:sz w:val="24"/>
          <w:szCs w:val="24"/>
          <w:lang w:val="ru-RU"/>
        </w:rPr>
        <w:t>Трохофорные</w:t>
      </w:r>
      <w:proofErr w:type="spellEnd"/>
      <w:r w:rsidRPr="007F6336">
        <w:rPr>
          <w:rFonts w:ascii="Times New Roman" w:hAnsi="Times New Roman" w:cs="Times New Roman"/>
          <w:color w:val="000000"/>
          <w:sz w:val="24"/>
          <w:szCs w:val="24"/>
          <w:lang w:val="ru-RU"/>
        </w:rPr>
        <w:t xml:space="preserve"> животные. Линяющие животные. </w:t>
      </w:r>
      <w:proofErr w:type="spellStart"/>
      <w:r w:rsidRPr="007F6336">
        <w:rPr>
          <w:rFonts w:ascii="Times New Roman" w:hAnsi="Times New Roman" w:cs="Times New Roman"/>
          <w:color w:val="000000"/>
          <w:sz w:val="24"/>
          <w:szCs w:val="24"/>
          <w:lang w:val="ru-RU"/>
        </w:rPr>
        <w:t>Вторичноротые</w:t>
      </w:r>
      <w:proofErr w:type="spellEnd"/>
      <w:r w:rsidRPr="007F6336">
        <w:rPr>
          <w:rFonts w:ascii="Times New Roman" w:hAnsi="Times New Roman" w:cs="Times New Roman"/>
          <w:color w:val="000000"/>
          <w:sz w:val="24"/>
          <w:szCs w:val="24"/>
          <w:lang w:val="ru-RU"/>
        </w:rPr>
        <w:t xml:space="preserve"> животные. </w:t>
      </w:r>
    </w:p>
    <w:p w14:paraId="0E2EF62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Тип Плоские черви</w:t>
      </w:r>
      <w:r w:rsidRPr="007F6336">
        <w:rPr>
          <w:rFonts w:ascii="Times New Roman" w:hAnsi="Times New Roman" w:cs="Times New Roman"/>
          <w:color w:val="000000"/>
          <w:sz w:val="24"/>
          <w:szCs w:val="24"/>
          <w:lang w:val="ru-RU"/>
        </w:rPr>
        <w:t xml:space="preserve">. Особенности организации плоских червей на примере молочной </w:t>
      </w:r>
      <w:proofErr w:type="spellStart"/>
      <w:r w:rsidRPr="007F6336">
        <w:rPr>
          <w:rFonts w:ascii="Times New Roman" w:hAnsi="Times New Roman" w:cs="Times New Roman"/>
          <w:color w:val="000000"/>
          <w:sz w:val="24"/>
          <w:szCs w:val="24"/>
          <w:lang w:val="ru-RU"/>
        </w:rPr>
        <w:t>планарии</w:t>
      </w:r>
      <w:proofErr w:type="spellEnd"/>
      <w:r w:rsidRPr="007F6336">
        <w:rPr>
          <w:rFonts w:ascii="Times New Roman" w:hAnsi="Times New Roman" w:cs="Times New Roman"/>
          <w:color w:val="000000"/>
          <w:sz w:val="24"/>
          <w:szCs w:val="24"/>
          <w:lang w:val="ru-RU"/>
        </w:rPr>
        <w:t xml:space="preserve">. Строение покровов и кожно-мускульного мешка. Паренхима. Строение пищеварительной, выделительной и нервной систем. Приспособление плоских червей к паразитизму. Сосальщики. Жизненный цикл печёночного сосальщика. Ленточные черви. Жизненный цикл широкого лентеца и бычьего (свиного) цепня. Другие представители паразитических плоских червей. Профилактика заболеваний, вызываемых плоскими червями. </w:t>
      </w:r>
    </w:p>
    <w:p w14:paraId="3AA56120"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 xml:space="preserve">Лабораторные и практические работы </w:t>
      </w:r>
    </w:p>
    <w:p w14:paraId="758BDC3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Изучение жизнедеятельности, внешнего и внутреннего строения пресноводных плоских червей. </w:t>
      </w:r>
    </w:p>
    <w:p w14:paraId="118D2BA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Изучение строения паразитических плоских червей на влажных препаратах. </w:t>
      </w:r>
    </w:p>
    <w:p w14:paraId="6FCFE27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Тип Круглые черви</w:t>
      </w:r>
      <w:r w:rsidRPr="007F6336">
        <w:rPr>
          <w:rFonts w:ascii="Times New Roman" w:hAnsi="Times New Roman" w:cs="Times New Roman"/>
          <w:color w:val="000000"/>
          <w:sz w:val="24"/>
          <w:szCs w:val="24"/>
          <w:lang w:val="ru-RU"/>
        </w:rPr>
        <w:t xml:space="preserve">. Особенности организации круглых червей. Строение круглых червей на примере человеческой аскариды. Покровы и кожно-мускульный мешок нематод. Линька. Строение и функционирование систем органов нематод. Жизненный цикл человеческой аскариды. </w:t>
      </w:r>
    </w:p>
    <w:p w14:paraId="152F7EF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 xml:space="preserve">Лабораторные и практические работы </w:t>
      </w:r>
    </w:p>
    <w:p w14:paraId="5A26A94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Изучение строения человеческой (свиной) аскариды. </w:t>
      </w:r>
    </w:p>
    <w:p w14:paraId="18385FE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Тип Кольчатые черви</w:t>
      </w:r>
      <w:r w:rsidRPr="007F6336">
        <w:rPr>
          <w:rFonts w:ascii="Times New Roman" w:hAnsi="Times New Roman" w:cs="Times New Roman"/>
          <w:color w:val="000000"/>
          <w:sz w:val="24"/>
          <w:szCs w:val="24"/>
          <w:lang w:val="ru-RU"/>
        </w:rPr>
        <w:t xml:space="preserve">. Особенности организации кольчатых червей на примере дождевого червя. Строение покровов и кожно-мускульного мешка. Организация полости тела. Строение пищеварительной, кровеносной, выделительной и нервной систем. Размножение кольчатых червей. Разнообразие кольчатых червей. </w:t>
      </w:r>
    </w:p>
    <w:p w14:paraId="45C3343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6CB64CDC"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внешнего и внутреннего строения дождевого червя.</w:t>
      </w:r>
    </w:p>
    <w:p w14:paraId="28AF86F0"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Изучение внешнего и внутреннего строения медицинской пиявки. </w:t>
      </w:r>
    </w:p>
    <w:p w14:paraId="70D8782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строения многощетинковых червей.</w:t>
      </w:r>
    </w:p>
    <w:p w14:paraId="3B858D1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Тип Моллюски</w:t>
      </w:r>
      <w:r w:rsidRPr="007F6336">
        <w:rPr>
          <w:rFonts w:ascii="Times New Roman" w:hAnsi="Times New Roman" w:cs="Times New Roman"/>
          <w:color w:val="000000"/>
          <w:sz w:val="24"/>
          <w:szCs w:val="24"/>
          <w:lang w:val="ru-RU"/>
        </w:rPr>
        <w:t xml:space="preserve">. Особенности организации моллюсков. Строение тела моллюсков. Редукция </w:t>
      </w:r>
      <w:proofErr w:type="spellStart"/>
      <w:r w:rsidRPr="007F6336">
        <w:rPr>
          <w:rFonts w:ascii="Times New Roman" w:hAnsi="Times New Roman" w:cs="Times New Roman"/>
          <w:color w:val="000000"/>
          <w:sz w:val="24"/>
          <w:szCs w:val="24"/>
          <w:lang w:val="ru-RU"/>
        </w:rPr>
        <w:t>целомической</w:t>
      </w:r>
      <w:proofErr w:type="spellEnd"/>
      <w:r w:rsidRPr="007F6336">
        <w:rPr>
          <w:rFonts w:ascii="Times New Roman" w:hAnsi="Times New Roman" w:cs="Times New Roman"/>
          <w:color w:val="000000"/>
          <w:sz w:val="24"/>
          <w:szCs w:val="24"/>
          <w:lang w:val="ru-RU"/>
        </w:rPr>
        <w:t xml:space="preserve"> полости: причины и последствия. Формирование мантийной полости и раковины. Строение и функционирование систем органов моллюсков. Разнообразие моллюсков. Двустворчатые моллюски. Брюхоногие моллюски. Головоногие моллюски. </w:t>
      </w:r>
    </w:p>
    <w:p w14:paraId="0D836695"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05031BD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внешнего и внутреннего строения двустворчатого моллюска.</w:t>
      </w:r>
    </w:p>
    <w:p w14:paraId="634F423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внешнего и внутреннего строения брюхоногого моллюска.</w:t>
      </w:r>
    </w:p>
    <w:p w14:paraId="72AD477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внешнего и внутреннего строения головоногого моллюска.</w:t>
      </w:r>
    </w:p>
    <w:p w14:paraId="7C9CC07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Изучение строения раковин моллюсков. </w:t>
      </w:r>
    </w:p>
    <w:p w14:paraId="249022F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Тип Членистоногие</w:t>
      </w:r>
      <w:r w:rsidRPr="007F6336">
        <w:rPr>
          <w:rFonts w:ascii="Times New Roman" w:hAnsi="Times New Roman" w:cs="Times New Roman"/>
          <w:color w:val="000000"/>
          <w:sz w:val="24"/>
          <w:szCs w:val="24"/>
          <w:lang w:val="ru-RU"/>
        </w:rPr>
        <w:t xml:space="preserve">. Особенности организации членистоногих. План строения членистоногого животного. Редукция вторичной полости тела: причины и последствия. Разделение тела на отделы. Конечности членистоногих. Строение и функционирование систем органов членистоногих. Органы чувств членистоногих. Основные группы членистоногих. </w:t>
      </w:r>
    </w:p>
    <w:p w14:paraId="48995AA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lastRenderedPageBreak/>
        <w:t>Класс Ракообразные</w:t>
      </w:r>
      <w:r w:rsidRPr="007F6336">
        <w:rPr>
          <w:rFonts w:ascii="Times New Roman" w:hAnsi="Times New Roman" w:cs="Times New Roman"/>
          <w:color w:val="000000"/>
          <w:sz w:val="24"/>
          <w:szCs w:val="24"/>
          <w:lang w:val="ru-RU"/>
        </w:rPr>
        <w:t xml:space="preserve">. Строение и морфология ракообразных на примере речного рака. Разнообразие ракообразных. </w:t>
      </w:r>
    </w:p>
    <w:p w14:paraId="3E38AAF7"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Класс Паукообразные</w:t>
      </w:r>
      <w:r w:rsidRPr="007F6336">
        <w:rPr>
          <w:rFonts w:ascii="Times New Roman" w:hAnsi="Times New Roman" w:cs="Times New Roman"/>
          <w:color w:val="000000"/>
          <w:sz w:val="24"/>
          <w:szCs w:val="24"/>
          <w:lang w:val="ru-RU"/>
        </w:rPr>
        <w:t xml:space="preserve">. Строение и морфология паукообразных на примере паука-крестовика. Разнообразие паукообразных. </w:t>
      </w:r>
    </w:p>
    <w:p w14:paraId="1F0392D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Класс Насекомые</w:t>
      </w:r>
      <w:r w:rsidRPr="007F6336">
        <w:rPr>
          <w:rFonts w:ascii="Times New Roman" w:hAnsi="Times New Roman" w:cs="Times New Roman"/>
          <w:color w:val="000000"/>
          <w:sz w:val="24"/>
          <w:szCs w:val="24"/>
          <w:lang w:val="ru-RU"/>
        </w:rPr>
        <w:t xml:space="preserve">. Строение и внешняя морфология насекомых. Конечности и ротовые аппараты насекомых. Жизненный цикл насекомых. Насекомые с неполным превращением. Насекомые с полным превращением. Куколка. Основные отряды насекомых с неполным превращением: Прямокрылые, Полужесткокрылые, Вши и Пухоеды. Отряды насекомых с полным превращением: Жесткокрылые, Перепончатокрылые, Двукрылые, Чешуекрылые, Блохи. </w:t>
      </w:r>
    </w:p>
    <w:p w14:paraId="6724CBB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09A74F1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Изучение внешнего строения и конечностей ракообразных. </w:t>
      </w:r>
    </w:p>
    <w:p w14:paraId="729226FB"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Изучение внутреннего строения ракообразного. </w:t>
      </w:r>
    </w:p>
    <w:p w14:paraId="6BEE4E2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Изучение строения ротового аппарата и конечностей насекомого. </w:t>
      </w:r>
    </w:p>
    <w:p w14:paraId="3039792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внутреннего строения насекомого.</w:t>
      </w:r>
    </w:p>
    <w:p w14:paraId="27E9833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внешнего строения и биологии насекомых разных отрядов.</w:t>
      </w:r>
    </w:p>
    <w:p w14:paraId="445AC737"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Определение представителей различных отрядов и семейств насекомых с использованием определителей.</w:t>
      </w:r>
    </w:p>
    <w:p w14:paraId="69996FB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 xml:space="preserve">Тип </w:t>
      </w:r>
      <w:r w:rsidRPr="007F6336">
        <w:rPr>
          <w:rFonts w:ascii="Times New Roman" w:hAnsi="Times New Roman" w:cs="Times New Roman"/>
          <w:b/>
          <w:color w:val="000000"/>
          <w:sz w:val="24"/>
          <w:szCs w:val="24"/>
          <w:lang w:val="ru-RU"/>
        </w:rPr>
        <w:t>Хордовые</w:t>
      </w:r>
      <w:r w:rsidRPr="007F6336">
        <w:rPr>
          <w:rFonts w:ascii="Times New Roman" w:hAnsi="Times New Roman" w:cs="Times New Roman"/>
          <w:b/>
          <w:i/>
          <w:color w:val="000000"/>
          <w:sz w:val="24"/>
          <w:szCs w:val="24"/>
          <w:lang w:val="ru-RU"/>
        </w:rPr>
        <w:t>.</w:t>
      </w:r>
      <w:r w:rsidRPr="007F6336">
        <w:rPr>
          <w:rFonts w:ascii="Times New Roman" w:hAnsi="Times New Roman" w:cs="Times New Roman"/>
          <w:color w:val="000000"/>
          <w:sz w:val="24"/>
          <w:szCs w:val="24"/>
          <w:lang w:val="ru-RU"/>
        </w:rPr>
        <w:t xml:space="preserve"> Особенности организации хордовых животных. Признаки хордовых животных: глотка с жаберными щелями, хорда, нервная трубка, </w:t>
      </w:r>
      <w:proofErr w:type="spellStart"/>
      <w:r w:rsidRPr="007F6336">
        <w:rPr>
          <w:rFonts w:ascii="Times New Roman" w:hAnsi="Times New Roman" w:cs="Times New Roman"/>
          <w:color w:val="000000"/>
          <w:sz w:val="24"/>
          <w:szCs w:val="24"/>
          <w:lang w:val="ru-RU"/>
        </w:rPr>
        <w:t>эндостиль</w:t>
      </w:r>
      <w:proofErr w:type="spellEnd"/>
      <w:r w:rsidRPr="007F6336">
        <w:rPr>
          <w:rFonts w:ascii="Times New Roman" w:hAnsi="Times New Roman" w:cs="Times New Roman"/>
          <w:color w:val="000000"/>
          <w:sz w:val="24"/>
          <w:szCs w:val="24"/>
          <w:lang w:val="ru-RU"/>
        </w:rPr>
        <w:t xml:space="preserve">, постнатальный хвост. Полость тела хордовых животных. </w:t>
      </w:r>
    </w:p>
    <w:p w14:paraId="3E5F4DB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Подтип </w:t>
      </w:r>
      <w:proofErr w:type="spellStart"/>
      <w:r w:rsidRPr="007F6336">
        <w:rPr>
          <w:rFonts w:ascii="Times New Roman" w:hAnsi="Times New Roman" w:cs="Times New Roman"/>
          <w:color w:val="000000"/>
          <w:sz w:val="24"/>
          <w:szCs w:val="24"/>
          <w:lang w:val="ru-RU"/>
        </w:rPr>
        <w:t>Головохордовые</w:t>
      </w:r>
      <w:proofErr w:type="spellEnd"/>
      <w:r w:rsidRPr="007F6336">
        <w:rPr>
          <w:rFonts w:ascii="Times New Roman" w:hAnsi="Times New Roman" w:cs="Times New Roman"/>
          <w:color w:val="000000"/>
          <w:sz w:val="24"/>
          <w:szCs w:val="24"/>
          <w:lang w:val="ru-RU"/>
        </w:rPr>
        <w:t xml:space="preserve">. Строение и жизнедеятельность ланцетника. </w:t>
      </w:r>
    </w:p>
    <w:p w14:paraId="693552F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3DBC1C9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Изучение внешнего и внутреннего строения ланцетника на фиксированных препаратах. </w:t>
      </w:r>
    </w:p>
    <w:p w14:paraId="74A12D9C"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Разнообразие и эволюция позвоночных животных</w:t>
      </w:r>
    </w:p>
    <w:p w14:paraId="665F9D5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Общий обзор строения и развития позвоночных животных.</w:t>
      </w:r>
    </w:p>
    <w:p w14:paraId="7D236977"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Формирование скелета. Кости и хрящи. Отделы тела позвоночных животных. Висцеральный и туловищный отделы. Основные группы позвоночных животных. Бесчелюстные и </w:t>
      </w:r>
      <w:proofErr w:type="spellStart"/>
      <w:r w:rsidRPr="007F6336">
        <w:rPr>
          <w:rFonts w:ascii="Times New Roman" w:hAnsi="Times New Roman" w:cs="Times New Roman"/>
          <w:color w:val="000000"/>
          <w:sz w:val="24"/>
          <w:szCs w:val="24"/>
          <w:lang w:val="ru-RU"/>
        </w:rPr>
        <w:t>челюстноротые</w:t>
      </w:r>
      <w:proofErr w:type="spellEnd"/>
      <w:r w:rsidRPr="007F6336">
        <w:rPr>
          <w:rFonts w:ascii="Times New Roman" w:hAnsi="Times New Roman" w:cs="Times New Roman"/>
          <w:color w:val="000000"/>
          <w:sz w:val="24"/>
          <w:szCs w:val="24"/>
          <w:lang w:val="ru-RU"/>
        </w:rPr>
        <w:t xml:space="preserve">. Жаберные дуги, формирование челюстей. </w:t>
      </w:r>
    </w:p>
    <w:p w14:paraId="5292052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Особенности строения систем органов позвоночного животного. Полость тела. Пищеварительная система. Кровеносная система. Дыхательная система. </w:t>
      </w:r>
      <w:proofErr w:type="spellStart"/>
      <w:r w:rsidRPr="007F6336">
        <w:rPr>
          <w:rFonts w:ascii="Times New Roman" w:hAnsi="Times New Roman" w:cs="Times New Roman"/>
          <w:color w:val="000000"/>
          <w:sz w:val="24"/>
          <w:szCs w:val="24"/>
          <w:lang w:val="ru-RU"/>
        </w:rPr>
        <w:t>Метанефридиальная</w:t>
      </w:r>
      <w:proofErr w:type="spellEnd"/>
      <w:r w:rsidRPr="007F6336">
        <w:rPr>
          <w:rFonts w:ascii="Times New Roman" w:hAnsi="Times New Roman" w:cs="Times New Roman"/>
          <w:color w:val="000000"/>
          <w:sz w:val="24"/>
          <w:szCs w:val="24"/>
          <w:lang w:val="ru-RU"/>
        </w:rPr>
        <w:t xml:space="preserve"> выделительная система (почки). Нервная трубка. Отделы нервной системы. </w:t>
      </w:r>
    </w:p>
    <w:p w14:paraId="46DC53A7"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Надкласс Рыбы</w:t>
      </w:r>
    </w:p>
    <w:p w14:paraId="0D82072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Особенности строения и организации рыб на примере речного окуня. Чешуя рыб. Скелет рыб. Строение пищеварительной, кровеносной и выделительной систем. Дыхание у рыб. Жабры рыб и жаберный аппарат. Нервная система рыб. Органы чувств рыб. Боковая линия. Хрящевые рыбы. Особенности строения и жизнедеятельности. Костные рыбы. </w:t>
      </w:r>
      <w:proofErr w:type="spellStart"/>
      <w:r w:rsidRPr="007F6336">
        <w:rPr>
          <w:rFonts w:ascii="Times New Roman" w:hAnsi="Times New Roman" w:cs="Times New Roman"/>
          <w:color w:val="000000"/>
          <w:sz w:val="24"/>
          <w:szCs w:val="24"/>
          <w:lang w:val="ru-RU"/>
        </w:rPr>
        <w:t>Лучепёрые</w:t>
      </w:r>
      <w:proofErr w:type="spellEnd"/>
      <w:r w:rsidRPr="007F6336">
        <w:rPr>
          <w:rFonts w:ascii="Times New Roman" w:hAnsi="Times New Roman" w:cs="Times New Roman"/>
          <w:color w:val="000000"/>
          <w:sz w:val="24"/>
          <w:szCs w:val="24"/>
          <w:lang w:val="ru-RU"/>
        </w:rPr>
        <w:t xml:space="preserve"> и </w:t>
      </w:r>
      <w:proofErr w:type="spellStart"/>
      <w:r w:rsidRPr="007F6336">
        <w:rPr>
          <w:rFonts w:ascii="Times New Roman" w:hAnsi="Times New Roman" w:cs="Times New Roman"/>
          <w:color w:val="000000"/>
          <w:sz w:val="24"/>
          <w:szCs w:val="24"/>
          <w:lang w:val="ru-RU"/>
        </w:rPr>
        <w:t>лопастепёрые</w:t>
      </w:r>
      <w:proofErr w:type="spellEnd"/>
      <w:r w:rsidRPr="007F6336">
        <w:rPr>
          <w:rFonts w:ascii="Times New Roman" w:hAnsi="Times New Roman" w:cs="Times New Roman"/>
          <w:color w:val="000000"/>
          <w:sz w:val="24"/>
          <w:szCs w:val="24"/>
          <w:lang w:val="ru-RU"/>
        </w:rPr>
        <w:t xml:space="preserve"> рыбы. </w:t>
      </w:r>
    </w:p>
    <w:p w14:paraId="5058788B"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6D155A7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внешнего и внутреннего строения рыбы.</w:t>
      </w:r>
    </w:p>
    <w:p w14:paraId="673D6020"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Изучение скелета костных и хрящевых рыб. </w:t>
      </w:r>
    </w:p>
    <w:p w14:paraId="389D8910"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Изучение разнообразия рыб. </w:t>
      </w:r>
    </w:p>
    <w:p w14:paraId="0E9FF1B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Определение возраста рыб по чешуе.</w:t>
      </w:r>
    </w:p>
    <w:p w14:paraId="29080D10"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lastRenderedPageBreak/>
        <w:t>Выход позвоночных на сушу. Амфибии, или Земноводные</w:t>
      </w:r>
    </w:p>
    <w:p w14:paraId="34E9D8A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Предпосылки выхода позвоночных на сушу. Формирование рычажной конечности. Особенности строения и организации амфибий на примере травяной лягушки. Скелет амфибий, отделы позвоночника. Пищеварительная система у амфибий. Строение кровеносной системы и разделение крови у амфибий (артериальный конус). Дыхание у амфибий, роль челюстного аппарата. Кожное дыхание. Формирование туловищных почек и их особенности. Нервная система. Органы чувств. Жизненный цикл амфибий. Головастик. Неотения у амфибий и регуляция метаморфоза. Основные группы амфибий. </w:t>
      </w:r>
    </w:p>
    <w:p w14:paraId="0A29879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764273A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внешнего и внутреннего строения лягушки и тритона.</w:t>
      </w:r>
    </w:p>
    <w:p w14:paraId="6E5CC847"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Изучение скелета лягушки. </w:t>
      </w:r>
    </w:p>
    <w:p w14:paraId="787C458C"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индивидуального развития земноводного.</w:t>
      </w:r>
    </w:p>
    <w:p w14:paraId="5285128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Амниоты. Рептилии, или Пресмыкающиеся</w:t>
      </w:r>
    </w:p>
    <w:p w14:paraId="5623C870"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Приспособления позвоночных животных к развитию на суше. Зародышевые оболочки и их функции. Особенности строения и организации рептилий на примере прыткой ящерицы. Особенности скелета и конечностей рептилий. Грудная клетка. Движение у рептилий. Пищеварительная система. Кровеносная система. Круги кровообращения и разделение крови в желудочке сердца. Дыхание рептилий. Формирование тазовых почек и их особенности. Нервная система. Органы чувств. Размножение и развитие рептилий. Основные группы рептилий.</w:t>
      </w:r>
    </w:p>
    <w:p w14:paraId="35CD47E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1F4C533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внешнего и внутреннего строения ящерицы.</w:t>
      </w:r>
    </w:p>
    <w:p w14:paraId="4E2241B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Изучение скелета ящерицы. </w:t>
      </w:r>
    </w:p>
    <w:p w14:paraId="133F3125"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разнообразия пресмыкающихся.</w:t>
      </w:r>
    </w:p>
    <w:p w14:paraId="7A4D05F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Птицы</w:t>
      </w:r>
    </w:p>
    <w:p w14:paraId="77EBF24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Особенности строения и организации птиц на примере сизого голубя. Приспособления птиц к полёту. Перья. Развитие пера, структура перьев. Типы перьев. Особенности в строении скелета. Цевка, пряжка. Формирование киля. Особенности строения пищеварительной системы. Строение кровеносной системы. Разделение крови в сердце. Круги кровообращения у птиц. Особенности дыхательной системы. Воздушные мешки и </w:t>
      </w:r>
      <w:proofErr w:type="spellStart"/>
      <w:r w:rsidRPr="007F6336">
        <w:rPr>
          <w:rFonts w:ascii="Times New Roman" w:hAnsi="Times New Roman" w:cs="Times New Roman"/>
          <w:color w:val="000000"/>
          <w:sz w:val="24"/>
          <w:szCs w:val="24"/>
          <w:lang w:val="ru-RU"/>
        </w:rPr>
        <w:t>парабронхи</w:t>
      </w:r>
      <w:proofErr w:type="spellEnd"/>
      <w:r w:rsidRPr="007F6336">
        <w:rPr>
          <w:rFonts w:ascii="Times New Roman" w:hAnsi="Times New Roman" w:cs="Times New Roman"/>
          <w:color w:val="000000"/>
          <w:sz w:val="24"/>
          <w:szCs w:val="24"/>
          <w:lang w:val="ru-RU"/>
        </w:rPr>
        <w:t xml:space="preserve">. Механизм двойного дыхания. Строение нервной системы. Развитие мозжечка. Ориентация птиц. Органы чувств. Выделительная система. Развитие птиц. Строение яйца. Формирование яйцевых оболочек. Поведение птиц. Токование. Формирование гнёзд. </w:t>
      </w:r>
    </w:p>
    <w:p w14:paraId="31B9BA1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3D252F1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внешнего и внутреннего строения птиц.</w:t>
      </w:r>
    </w:p>
    <w:p w14:paraId="568D6A2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скелета птицы.</w:t>
      </w:r>
    </w:p>
    <w:p w14:paraId="0A2EA60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внешнего строения и перьевого покрова птиц.</w:t>
      </w:r>
    </w:p>
    <w:p w14:paraId="3AA4FD9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строения яйца птиц.</w:t>
      </w:r>
    </w:p>
    <w:p w14:paraId="66A06A0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Определение птиц с использованием определителей.</w:t>
      </w:r>
    </w:p>
    <w:p w14:paraId="3310A440"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Млекопитающие</w:t>
      </w:r>
    </w:p>
    <w:p w14:paraId="207A01F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Особенности строения и организации млекопитающих на примере домовой мыши. Формирование шерсти. Строение волоса. Типы волос. Сальные и потовые железы. Скелет млекопитающих. Особенности строения скелета конечностей. Зубная система. Связь зубной системы с типом питания. Разнообразие зубных систем. Пищеварительная система </w:t>
      </w:r>
      <w:r w:rsidRPr="007F6336">
        <w:rPr>
          <w:rFonts w:ascii="Times New Roman" w:hAnsi="Times New Roman" w:cs="Times New Roman"/>
          <w:color w:val="000000"/>
          <w:sz w:val="24"/>
          <w:szCs w:val="24"/>
          <w:lang w:val="ru-RU"/>
        </w:rPr>
        <w:lastRenderedPageBreak/>
        <w:t xml:space="preserve">млекопитающих. Особенности строения пищеварительной системы у растительноядных млекопитающих. Строение кровеносной системы. Круги кровообращения. Дыхательная система. Строение лёгких, альвеолярное дыхание. Диафрагма. Туловищные почки и нефроны млекопитающих. Особенности нервной системы млекопитающих. Органы чувств. Развитие млекопитающих. Формирование плаценты. Особенности плацентарного питания. Система млекопитающих. </w:t>
      </w:r>
      <w:proofErr w:type="spellStart"/>
      <w:r w:rsidRPr="007F6336">
        <w:rPr>
          <w:rFonts w:ascii="Times New Roman" w:hAnsi="Times New Roman" w:cs="Times New Roman"/>
          <w:color w:val="000000"/>
          <w:sz w:val="24"/>
          <w:szCs w:val="24"/>
          <w:lang w:val="ru-RU"/>
        </w:rPr>
        <w:t>Первозвери</w:t>
      </w:r>
      <w:proofErr w:type="spellEnd"/>
      <w:r w:rsidRPr="007F6336">
        <w:rPr>
          <w:rFonts w:ascii="Times New Roman" w:hAnsi="Times New Roman" w:cs="Times New Roman"/>
          <w:color w:val="000000"/>
          <w:sz w:val="24"/>
          <w:szCs w:val="24"/>
          <w:lang w:val="ru-RU"/>
        </w:rPr>
        <w:t xml:space="preserve">. Сумчатые млекопитающие. Плацентарные млекопитающие. Современная система млекопитающих. </w:t>
      </w:r>
    </w:p>
    <w:p w14:paraId="03A95A77"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13002787"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строения черепа и зубной системы различных млекопитающих.</w:t>
      </w:r>
    </w:p>
    <w:p w14:paraId="07F9248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разнообразия млекопитающих.</w:t>
      </w:r>
    </w:p>
    <w:p w14:paraId="7BFB61F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Изучение строения скелета млекопитающих. </w:t>
      </w:r>
    </w:p>
    <w:p w14:paraId="75EA9539"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Эволюция и экология животных</w:t>
      </w:r>
    </w:p>
    <w:p w14:paraId="436BB10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Эволюция беспозвоночных животных. Эволюция хордовых животных. </w:t>
      </w:r>
    </w:p>
    <w:p w14:paraId="1572529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Среда обитания и экологическая ниша. Экологические факторы. Абиотические, биотические и антропогенные факторы. Основные экологические законы. Закон оптимума. Закон лимитирующего фактора. Закон экологической индивидуальности видов. Приспособления организмов. </w:t>
      </w:r>
    </w:p>
    <w:p w14:paraId="5DD78C40"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Водная среда обитания. Характеристика водной среды. Плотность и температура воды. Солёность водоёмов. Растворимость кислорода и углекислого газа в воде. Морские организмы. Планктон, нектон, бентос. Особенности строения планктонных организмов. Приспособления к жизни в толще воды. Особенности строения и биологии бентосных организмов. Пресноводные организмы. Проблемы </w:t>
      </w:r>
      <w:proofErr w:type="spellStart"/>
      <w:r w:rsidRPr="007F6336">
        <w:rPr>
          <w:rFonts w:ascii="Times New Roman" w:hAnsi="Times New Roman" w:cs="Times New Roman"/>
          <w:color w:val="000000"/>
          <w:sz w:val="24"/>
          <w:szCs w:val="24"/>
          <w:lang w:val="ru-RU"/>
        </w:rPr>
        <w:t>осморегуляции</w:t>
      </w:r>
      <w:proofErr w:type="spellEnd"/>
      <w:r w:rsidRPr="007F6336">
        <w:rPr>
          <w:rFonts w:ascii="Times New Roman" w:hAnsi="Times New Roman" w:cs="Times New Roman"/>
          <w:color w:val="000000"/>
          <w:sz w:val="24"/>
          <w:szCs w:val="24"/>
          <w:lang w:val="ru-RU"/>
        </w:rPr>
        <w:t xml:space="preserve">. Приспособления организмов к жизни в морской и пресной воде. </w:t>
      </w:r>
      <w:proofErr w:type="spellStart"/>
      <w:r w:rsidRPr="007F6336">
        <w:rPr>
          <w:rFonts w:ascii="Times New Roman" w:hAnsi="Times New Roman" w:cs="Times New Roman"/>
          <w:color w:val="000000"/>
          <w:sz w:val="24"/>
          <w:szCs w:val="24"/>
          <w:lang w:val="ru-RU"/>
        </w:rPr>
        <w:t>Вторичноводные</w:t>
      </w:r>
      <w:proofErr w:type="spellEnd"/>
      <w:r w:rsidRPr="007F6336">
        <w:rPr>
          <w:rFonts w:ascii="Times New Roman" w:hAnsi="Times New Roman" w:cs="Times New Roman"/>
          <w:color w:val="000000"/>
          <w:sz w:val="24"/>
          <w:szCs w:val="24"/>
          <w:lang w:val="ru-RU"/>
        </w:rPr>
        <w:t xml:space="preserve"> организмы. Формирование плавников и плавательных перепонок. </w:t>
      </w:r>
    </w:p>
    <w:p w14:paraId="312C56D5"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Наземно-воздушная среда обитания. Характеристика наземно-воздушной среды обитания. Плотность и влажность среды. Выход животных на сушу. Примеры адаптаций к наземным условиям обитания. Формирование лёгких, </w:t>
      </w:r>
      <w:proofErr w:type="spellStart"/>
      <w:r w:rsidRPr="007F6336">
        <w:rPr>
          <w:rFonts w:ascii="Times New Roman" w:hAnsi="Times New Roman" w:cs="Times New Roman"/>
          <w:color w:val="000000"/>
          <w:sz w:val="24"/>
          <w:szCs w:val="24"/>
          <w:lang w:val="ru-RU"/>
        </w:rPr>
        <w:t>мальпигиевых</w:t>
      </w:r>
      <w:proofErr w:type="spellEnd"/>
      <w:r w:rsidRPr="007F6336">
        <w:rPr>
          <w:rFonts w:ascii="Times New Roman" w:hAnsi="Times New Roman" w:cs="Times New Roman"/>
          <w:color w:val="000000"/>
          <w:sz w:val="24"/>
          <w:szCs w:val="24"/>
          <w:lang w:val="ru-RU"/>
        </w:rPr>
        <w:t xml:space="preserve"> сосудов и кутикулы у членистоногих. Формирование конечностей. Особенности дыхания и водного баланса у наземных организмов. Адаптации к полёту у птиц, насекомых и рукокрылых. Правило Аллена. Правило Бергмана. </w:t>
      </w:r>
    </w:p>
    <w:p w14:paraId="0D0BEC3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Почвенная среда обитания. Характеристика почвенной среды обитания. Особенности строения и адаптации почвенных организмов. Адаптации кольчатых червей, насекомых и позвоночных животных к почвенной среде обитания. </w:t>
      </w:r>
    </w:p>
    <w:p w14:paraId="1D71D4B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Организменная среда обитания. Характеристика организменной среды обитания. Приспособления организмов к паразитизму. Взаимоотношения паразит–хозяин. Паразиты и </w:t>
      </w:r>
      <w:proofErr w:type="spellStart"/>
      <w:r w:rsidRPr="007F6336">
        <w:rPr>
          <w:rFonts w:ascii="Times New Roman" w:hAnsi="Times New Roman" w:cs="Times New Roman"/>
          <w:color w:val="000000"/>
          <w:sz w:val="24"/>
          <w:szCs w:val="24"/>
          <w:lang w:val="ru-RU"/>
        </w:rPr>
        <w:t>паразитоиды</w:t>
      </w:r>
      <w:proofErr w:type="spellEnd"/>
      <w:r w:rsidRPr="007F6336">
        <w:rPr>
          <w:rFonts w:ascii="Times New Roman" w:hAnsi="Times New Roman" w:cs="Times New Roman"/>
          <w:color w:val="000000"/>
          <w:sz w:val="24"/>
          <w:szCs w:val="24"/>
          <w:lang w:val="ru-RU"/>
        </w:rPr>
        <w:t xml:space="preserve">. Эктопаразиты и эндопаразиты. Паразитические плоские, круглые, кольчатые черви. Паразитические членистоногие. Формирование присосок и крючьев. Формирование плотных покровов. Редукция сенсорных органов и других систем органов. </w:t>
      </w:r>
    </w:p>
    <w:p w14:paraId="32FA6F6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Демонстрации</w:t>
      </w:r>
      <w:r w:rsidRPr="007F6336">
        <w:rPr>
          <w:rFonts w:ascii="Times New Roman" w:hAnsi="Times New Roman" w:cs="Times New Roman"/>
          <w:color w:val="000000"/>
          <w:sz w:val="24"/>
          <w:szCs w:val="24"/>
          <w:lang w:val="ru-RU"/>
        </w:rPr>
        <w:t xml:space="preserve"> живых животных, чучел, коллекций, раздаточного материала, муляжей и моделей, таблиц, слайдов, видеофильмов и сайтов Интернета, показывающих приспособленность животных к условиям среды обитания, цепи и сети питания в экосистемах, распространение животных в природных зонах Земли, географических карт (животный мир Земли).</w:t>
      </w:r>
    </w:p>
    <w:p w14:paraId="4C90DD7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6C8C312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природного сообщества: состава и структуры.</w:t>
      </w:r>
    </w:p>
    <w:p w14:paraId="5945D39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lastRenderedPageBreak/>
        <w:t>Экскурсия или видеоэкскурсия.</w:t>
      </w:r>
    </w:p>
    <w:p w14:paraId="66D2695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Сезонные явления в жизни животных.</w:t>
      </w:r>
    </w:p>
    <w:p w14:paraId="3121397B"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Животные и человек</w:t>
      </w:r>
    </w:p>
    <w:p w14:paraId="62A6E09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Одомашнивание животных. Дикие предки домашних животных. Селекция. Породы. Искусственный отбор. Контрастные формы животных по одному и тому же признаку в пределах одного вида. Клонирование животных. Клеточные, хромосомные и генетические технологии в создании новых пород сельскохозяйственных животных.</w:t>
      </w:r>
    </w:p>
    <w:p w14:paraId="3703414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Значение домашних животных в жизни человека. Животные сельскохозяйственных угодий. Птицеводство. Животноводство. Распространённые инфекционные заболевания у домашних животных. Эпизоотии. Принципы профилактики и лечения распространённых инфекционных заболеваний домашних животных. Животные-вредители, методы борьбы с животными-вредителями.</w:t>
      </w:r>
    </w:p>
    <w:p w14:paraId="12EBDF4B"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Город как среда обитания, созданная человеком. Синантропные виды животных. Адаптация животных в условиях города. Восстановление численности редких видов животных: особо охраняемые природные территории (ООПТ). Биосферные резерваты. Красная книга животных России. Меры сохранения и восстановления животного мира.</w:t>
      </w:r>
    </w:p>
    <w:p w14:paraId="7DE1F0F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Демонстрации</w:t>
      </w:r>
      <w:r w:rsidRPr="007F6336">
        <w:rPr>
          <w:rFonts w:ascii="Times New Roman" w:hAnsi="Times New Roman" w:cs="Times New Roman"/>
          <w:b/>
          <w:color w:val="000000"/>
          <w:sz w:val="24"/>
          <w:szCs w:val="24"/>
          <w:lang w:val="ru-RU"/>
        </w:rPr>
        <w:t xml:space="preserve"> </w:t>
      </w:r>
      <w:r w:rsidRPr="007F6336">
        <w:rPr>
          <w:rFonts w:ascii="Times New Roman" w:hAnsi="Times New Roman" w:cs="Times New Roman"/>
          <w:color w:val="000000"/>
          <w:sz w:val="24"/>
          <w:szCs w:val="24"/>
          <w:lang w:val="ru-RU"/>
        </w:rPr>
        <w:t>чучел, коллекций, таблиц, слайдов, видеофильмов и сайтов Интернета, показывающих охраняемых и промысловых животных, способы рыболовства, охоты, акклиматизации и разведения домашних животных, животных сельскохозяйственных угодий, способы охраны редких животных, привлечения и охраны животных города.</w:t>
      </w:r>
    </w:p>
    <w:p w14:paraId="5FE576A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0106304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насекомых-вредителей сельскохозяйственных культур.</w:t>
      </w:r>
    </w:p>
    <w:p w14:paraId="6575CE9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Наблюдения за птицами в городской среде.</w:t>
      </w:r>
    </w:p>
    <w:p w14:paraId="738300F8" w14:textId="77777777" w:rsidR="000C5B7D" w:rsidRPr="007F6336" w:rsidRDefault="000C5B7D">
      <w:pPr>
        <w:spacing w:after="0"/>
        <w:ind w:left="120"/>
        <w:rPr>
          <w:rFonts w:ascii="Times New Roman" w:hAnsi="Times New Roman" w:cs="Times New Roman"/>
          <w:sz w:val="24"/>
          <w:szCs w:val="24"/>
          <w:lang w:val="ru-RU"/>
        </w:rPr>
      </w:pPr>
    </w:p>
    <w:p w14:paraId="03C92368" w14:textId="77777777" w:rsidR="000C5B7D" w:rsidRPr="007F6336" w:rsidRDefault="00000000">
      <w:pPr>
        <w:spacing w:after="0"/>
        <w:ind w:left="120"/>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9 КЛАСС</w:t>
      </w:r>
    </w:p>
    <w:p w14:paraId="56600341" w14:textId="77777777" w:rsidR="000C5B7D" w:rsidRPr="007F6336" w:rsidRDefault="000C5B7D">
      <w:pPr>
        <w:spacing w:after="0"/>
        <w:ind w:left="120"/>
        <w:rPr>
          <w:rFonts w:ascii="Times New Roman" w:hAnsi="Times New Roman" w:cs="Times New Roman"/>
          <w:sz w:val="24"/>
          <w:szCs w:val="24"/>
          <w:lang w:val="ru-RU"/>
        </w:rPr>
      </w:pPr>
    </w:p>
    <w:p w14:paraId="3C69B07A"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Введение</w:t>
      </w:r>
    </w:p>
    <w:p w14:paraId="3DA4065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Система биологических наук, изучающих человека: цитология, гистология, эмбриология, генетика, антропология, анатомия человека, физиология человека и другие медицинские науки. </w:t>
      </w:r>
    </w:p>
    <w:p w14:paraId="58935500"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Профессии, связанные с науками о человеке. Перспективы развития знаний об организме человеке и его связях с окружающей средой.</w:t>
      </w:r>
    </w:p>
    <w:p w14:paraId="2730B95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Демонстрация таблиц, слайдов, видеофильмов и сайтов Интернета, показывающих разные биологические дисциплины, связанные с изучением человека, профессий, связанных с изучением организма человека и медициной. </w:t>
      </w:r>
    </w:p>
    <w:p w14:paraId="13431E5E"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Общий обзор клеток и тканей организма человека</w:t>
      </w:r>
    </w:p>
    <w:p w14:paraId="10F0B4D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Обмен веществ как основа жизни человека. Белки, липиды, углеводы, нуклеиновые кислоты, низкомолекулярные соединения, включая витамины. Химическое строение, особенности и функции белков, липидов, углеводов, нуклеиновых кислот и низкомолекулярных соединений. АТФ – универсальная энергетическая валюта клетки. Общее понятие о катаболизме (на примере клеточного дыхания, начиная с подготовительного этапа) и анаболизме (на примере различных биосинтезов, </w:t>
      </w:r>
      <w:r w:rsidRPr="007F6336">
        <w:rPr>
          <w:rFonts w:ascii="Times New Roman" w:hAnsi="Times New Roman" w:cs="Times New Roman"/>
          <w:color w:val="000000"/>
          <w:sz w:val="24"/>
          <w:szCs w:val="24"/>
          <w:lang w:val="ru-RU"/>
        </w:rPr>
        <w:lastRenderedPageBreak/>
        <w:t>происходящих в клетке). Сравнение клеточного дыхания и брожения. Регуляция белкового, углеводного, липидного обмена. Прямые и обратные связи в регуляции. Роль ферментов и гормонов в процессах обмена веществ. Нарушения биохимических процессов в клетке: авитаминозы, дефекты в работе определённых ферментов и другое.</w:t>
      </w:r>
    </w:p>
    <w:p w14:paraId="7D5795B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Цитология. Многообразие клеток и их дифференциация. Эмбриональные стволовые клетки, индуцированные плюрипотентные стволовые клетки, стволовые клетки взрослого человека. </w:t>
      </w:r>
    </w:p>
    <w:p w14:paraId="241885D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Клеточные контакты. Молекулярные основы ответа клеток на сигналы. Понятие клеточной гибели. Лимит клеточных делений, общее представление о старении на клеточном и молекулярно-биологическом уровне. Общее понятие о раковой трансформации клеток. </w:t>
      </w:r>
    </w:p>
    <w:p w14:paraId="5BD397F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5F7AD40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Просмотр электронно-микроскопических фотографий препаратов строения клетки и межклеточных контактов.</w:t>
      </w:r>
    </w:p>
    <w:p w14:paraId="0624C17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Типы тканей организма человека: эпителиальная, нервная, мышечная, соединительная ткани. Характеристика и классификации эпителиев. Нервная ткань: нейроны и нейроглия. Строение и физиология нейрона. Потенциал покоя и потенциал действия. Проведение нервного импульса. Классификация и механизмы работы синапсов. Нейромедиаторы и их рецепторы. Мышечная ткань: скелетная, сердечная и гладкая. Строение сократительного аппарата </w:t>
      </w:r>
      <w:proofErr w:type="gramStart"/>
      <w:r w:rsidRPr="007F6336">
        <w:rPr>
          <w:rFonts w:ascii="Times New Roman" w:hAnsi="Times New Roman" w:cs="Times New Roman"/>
          <w:color w:val="000000"/>
          <w:sz w:val="24"/>
          <w:szCs w:val="24"/>
          <w:lang w:val="ru-RU"/>
        </w:rPr>
        <w:t>поперечно-полосатых</w:t>
      </w:r>
      <w:proofErr w:type="gramEnd"/>
      <w:r w:rsidRPr="007F6336">
        <w:rPr>
          <w:rFonts w:ascii="Times New Roman" w:hAnsi="Times New Roman" w:cs="Times New Roman"/>
          <w:color w:val="000000"/>
          <w:sz w:val="24"/>
          <w:szCs w:val="24"/>
          <w:lang w:val="ru-RU"/>
        </w:rPr>
        <w:t xml:space="preserve"> мышц. Молекулярные механизмы сокращения и расслабления. Отличия гладкой мускулатуры от </w:t>
      </w:r>
      <w:proofErr w:type="gramStart"/>
      <w:r w:rsidRPr="007F6336">
        <w:rPr>
          <w:rFonts w:ascii="Times New Roman" w:hAnsi="Times New Roman" w:cs="Times New Roman"/>
          <w:color w:val="000000"/>
          <w:sz w:val="24"/>
          <w:szCs w:val="24"/>
          <w:lang w:val="ru-RU"/>
        </w:rPr>
        <w:t>поперечно-полосатой</w:t>
      </w:r>
      <w:proofErr w:type="gramEnd"/>
      <w:r w:rsidRPr="007F6336">
        <w:rPr>
          <w:rFonts w:ascii="Times New Roman" w:hAnsi="Times New Roman" w:cs="Times New Roman"/>
          <w:color w:val="000000"/>
          <w:sz w:val="24"/>
          <w:szCs w:val="24"/>
          <w:lang w:val="ru-RU"/>
        </w:rPr>
        <w:t xml:space="preserve">. Физиология возбудимости и сократимости гладкой мышечной ткани. Соединительная ткань: свойства, различные типы клеток, характеристика межклеточного вещества. Классификация соединительных тканей: собственно соединительные ткани, ткани внутренней среды, хрящевая ткань, костная и другие. </w:t>
      </w:r>
    </w:p>
    <w:p w14:paraId="4B1F09E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00CB1585"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Микроскопирование препаратов основных типов тканей.</w:t>
      </w:r>
    </w:p>
    <w:p w14:paraId="0A0550CF"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Нервная система</w:t>
      </w:r>
    </w:p>
    <w:p w14:paraId="08F9BF3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Классификация нервной системы. Центральная и периферическая нервная система. Строение нерва, оболочки, классификация нервов. Строение спинного и головного мозга. Функции отделов спинного мозга. Проводящие пути спинного мозга. Анатомия головного мозга: продолговатый мозг, ствол мозга, средний, промежуточный, передний мозг. Строение мозжечка и коры больших полушарий. </w:t>
      </w:r>
    </w:p>
    <w:p w14:paraId="702A4250"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Функции отделов головного мозга и их частей. Черепномозговые и спинномозговые нервы. Соматическая и вегетативная нервная система. Центры соматической и вегетативной систем в центральной нервной системе. Рефлекторная дуга. Рефлекторное кольцо. Нейронная сеть. Классификации рефлексов: моно- и полисинаптические, безусловные и </w:t>
      </w:r>
      <w:proofErr w:type="gramStart"/>
      <w:r w:rsidRPr="007F6336">
        <w:rPr>
          <w:rFonts w:ascii="Times New Roman" w:hAnsi="Times New Roman" w:cs="Times New Roman"/>
          <w:color w:val="000000"/>
          <w:sz w:val="24"/>
          <w:szCs w:val="24"/>
          <w:lang w:val="ru-RU"/>
        </w:rPr>
        <w:t>условные</w:t>
      </w:r>
      <w:proofErr w:type="gramEnd"/>
      <w:r w:rsidRPr="007F6336">
        <w:rPr>
          <w:rFonts w:ascii="Times New Roman" w:hAnsi="Times New Roman" w:cs="Times New Roman"/>
          <w:color w:val="000000"/>
          <w:sz w:val="24"/>
          <w:szCs w:val="24"/>
          <w:lang w:val="ru-RU"/>
        </w:rPr>
        <w:t xml:space="preserve"> и другие. Роль исследований И.П. Павлова. Функциональные системы П.К. Анохина. Использование принципа работы нейронных сетей в искусственном интеллекте.</w:t>
      </w:r>
    </w:p>
    <w:p w14:paraId="203EF3A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Нарушения работы нервной системы. Нейродегенерации и современные методы их лечения. Инсульт. Лекарства, проходящие и не проходящие через гематоэнцефалический барьер. Методы исследования мозговой активности и строения структур нервной системы: электроэнцефалография, регистрация активности различных отделов мозга, магнитно-резонансная томография, компьютерная томография. Интерфейс мозг–компьютер. </w:t>
      </w:r>
    </w:p>
    <w:p w14:paraId="2A1553C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lastRenderedPageBreak/>
        <w:t>Лабораторные и практические работы</w:t>
      </w:r>
    </w:p>
    <w:p w14:paraId="0F3B2560"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гистологических препаратов органов нервной системы.</w:t>
      </w:r>
    </w:p>
    <w:p w14:paraId="6B159CE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строения головного мозга на макетах.</w:t>
      </w:r>
    </w:p>
    <w:p w14:paraId="3732341F"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Сенсорные системы</w:t>
      </w:r>
    </w:p>
    <w:p w14:paraId="1C06653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Строение сенсорных систем: рецепторы, проводящая часть, отдел коры, осуществляющий обработку информации. Классификация рецепторов: экстерорецепторы, интерорецепторы, проприорецепторы, механические, температурные, химические, болевые и другие рецепторы. Соматосенсорная система.</w:t>
      </w:r>
    </w:p>
    <w:p w14:paraId="3C652A7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Строение глаза. Зрительные рецепторы (палочки и колбочки). Физические и химические основы восприятия света. Чёрно-белое и цветовое зрение. Строение сетчатки. Проведение и обработка зрительного сигнала. Аккомодация. Бинокулярное зрение. Нарушения зрения и их причины. Заболевания глаза (конъюнктивит и другие) и их профилактика. Современные методы лечения нарушений зрения: лазерная коррекция, замена хрусталика, клеточная терапия, протезирование глаза и другие.</w:t>
      </w:r>
    </w:p>
    <w:p w14:paraId="101C233B"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Строение наружного, среднего и внутреннего уха. </w:t>
      </w:r>
      <w:proofErr w:type="spellStart"/>
      <w:r w:rsidRPr="007F6336">
        <w:rPr>
          <w:rFonts w:ascii="Times New Roman" w:hAnsi="Times New Roman" w:cs="Times New Roman"/>
          <w:color w:val="000000"/>
          <w:sz w:val="24"/>
          <w:szCs w:val="24"/>
          <w:lang w:val="ru-RU"/>
        </w:rPr>
        <w:t>Кортиев</w:t>
      </w:r>
      <w:proofErr w:type="spellEnd"/>
      <w:r w:rsidRPr="007F6336">
        <w:rPr>
          <w:rFonts w:ascii="Times New Roman" w:hAnsi="Times New Roman" w:cs="Times New Roman"/>
          <w:color w:val="000000"/>
          <w:sz w:val="24"/>
          <w:szCs w:val="24"/>
          <w:lang w:val="ru-RU"/>
        </w:rPr>
        <w:t xml:space="preserve"> орган. Механизм восприятия и обработки звуковых волн. Связь центра слуха и центра речи. Нарушения слуха и их причины. Заболевания органов слуха (отит и другие заболевания) и их профилактика. Современные методы лечения нарушений слуха: слуховой аппарат, протезирование и другие. Анатомия и физиология вестибулярного аппарата. </w:t>
      </w:r>
      <w:proofErr w:type="spellStart"/>
      <w:r w:rsidRPr="007F6336">
        <w:rPr>
          <w:rFonts w:ascii="Times New Roman" w:hAnsi="Times New Roman" w:cs="Times New Roman"/>
          <w:color w:val="000000"/>
          <w:sz w:val="24"/>
          <w:szCs w:val="24"/>
          <w:lang w:val="ru-RU"/>
        </w:rPr>
        <w:t>Отолитовый</w:t>
      </w:r>
      <w:proofErr w:type="spellEnd"/>
      <w:r w:rsidRPr="007F6336">
        <w:rPr>
          <w:rFonts w:ascii="Times New Roman" w:hAnsi="Times New Roman" w:cs="Times New Roman"/>
          <w:color w:val="000000"/>
          <w:sz w:val="24"/>
          <w:szCs w:val="24"/>
          <w:lang w:val="ru-RU"/>
        </w:rPr>
        <w:t xml:space="preserve"> аппарат.</w:t>
      </w:r>
    </w:p>
    <w:p w14:paraId="228040C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Органы вкуса, обоняния, мышечного и кожного чувства: анатомия и физиология, их нарушения. </w:t>
      </w:r>
    </w:p>
    <w:p w14:paraId="2D423B4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Демонстрация</w:t>
      </w:r>
      <w:r w:rsidRPr="007F6336">
        <w:rPr>
          <w:rFonts w:ascii="Times New Roman" w:hAnsi="Times New Roman" w:cs="Times New Roman"/>
          <w:b/>
          <w:color w:val="000000"/>
          <w:sz w:val="24"/>
          <w:szCs w:val="24"/>
          <w:lang w:val="ru-RU"/>
        </w:rPr>
        <w:t xml:space="preserve"> </w:t>
      </w:r>
      <w:r w:rsidRPr="007F6336">
        <w:rPr>
          <w:rFonts w:ascii="Times New Roman" w:hAnsi="Times New Roman" w:cs="Times New Roman"/>
          <w:color w:val="000000"/>
          <w:sz w:val="24"/>
          <w:szCs w:val="24"/>
          <w:lang w:val="ru-RU"/>
        </w:rPr>
        <w:t>разборных моделей глаза и уха.</w:t>
      </w:r>
    </w:p>
    <w:p w14:paraId="60E81D7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43BEDA1C"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строения органа зрения (на муляже и влажном препарате).</w:t>
      </w:r>
    </w:p>
    <w:p w14:paraId="0BC23E6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строения органа слуха (на муляже).</w:t>
      </w:r>
    </w:p>
    <w:p w14:paraId="35E02A1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гистологических препаратов органов чувств.</w:t>
      </w:r>
    </w:p>
    <w:p w14:paraId="73BC85AE"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Эндокринная система</w:t>
      </w:r>
    </w:p>
    <w:p w14:paraId="22615AA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Определение и основные характеристики гормонов. Классификация гормонов по химическому строению. Классификация рецепторов гормонов. Молекулярные механизмы действия гормонов на клетки-мишени.</w:t>
      </w:r>
    </w:p>
    <w:p w14:paraId="0BE0591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Эндокринная функция гипоталамуса. Железы внутренней секреции (гипофиз, эпифиз, щитовидная железа, паращитовидные железы, надпочечники), выделяемые ими гормоны и их функции. Железы смешанной секреции (поджелудочная железа, половые железы), выделяемые ими гормоны и их функции. Гипоталамо-гипофизарные контуры регуляции деятельности некоторых желёз внутренней секреции. Нарушения, связанные с </w:t>
      </w:r>
      <w:proofErr w:type="spellStart"/>
      <w:r w:rsidRPr="007F6336">
        <w:rPr>
          <w:rFonts w:ascii="Times New Roman" w:hAnsi="Times New Roman" w:cs="Times New Roman"/>
          <w:color w:val="000000"/>
          <w:sz w:val="24"/>
          <w:szCs w:val="24"/>
          <w:lang w:val="ru-RU"/>
        </w:rPr>
        <w:t>гипо</w:t>
      </w:r>
      <w:proofErr w:type="spellEnd"/>
      <w:r w:rsidRPr="007F6336">
        <w:rPr>
          <w:rFonts w:ascii="Times New Roman" w:hAnsi="Times New Roman" w:cs="Times New Roman"/>
          <w:color w:val="000000"/>
          <w:sz w:val="24"/>
          <w:szCs w:val="24"/>
          <w:lang w:val="ru-RU"/>
        </w:rPr>
        <w:t>- и гиперфункциями гормонов. Виды сахарного диабета и их осложнения. Клеточная терапия в лечении эндокринных заболеваний. Микседема.</w:t>
      </w:r>
    </w:p>
    <w:p w14:paraId="38C5C030"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Прочие органы и ткани, выделяющие гормоны: почки, сердце, желудочно-кишечный тракт, жировая ткань и другие.</w:t>
      </w:r>
    </w:p>
    <w:p w14:paraId="156AB13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391CE17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гистологических препаратов эндокринных органов.</w:t>
      </w:r>
    </w:p>
    <w:p w14:paraId="2402A0AC"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Поведение</w:t>
      </w:r>
    </w:p>
    <w:p w14:paraId="13DAA56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Рефлекторная теория поведения. Наследственные и ненаследственные формы поведения. Простейшие условные рефлексы. Инструментальное и другие формы обучения. </w:t>
      </w:r>
      <w:r w:rsidRPr="007F6336">
        <w:rPr>
          <w:rFonts w:ascii="Times New Roman" w:hAnsi="Times New Roman" w:cs="Times New Roman"/>
          <w:color w:val="000000"/>
          <w:sz w:val="24"/>
          <w:szCs w:val="24"/>
          <w:lang w:val="ru-RU"/>
        </w:rPr>
        <w:lastRenderedPageBreak/>
        <w:t>Цель. Мотив. Рефлекс. Потребность. Рефлекс цели по Павлову. Динамический стереотип. Импринтинг. Фиксированные комплексы движений. Сигнальные системы. Речь. Мышление. Память и её виды. Когнитивные функции нервной системы. Роль разных отделов головного мозга в регуляции движений, сна и бодрствования, и других сложных процессов. Механизмы возникновения эмоций. Нейрогуморальная регуляция полового поведения. Нарушения поведения, их связь с работой нервной и эндокринной систем, современные методы лечения.</w:t>
      </w:r>
    </w:p>
    <w:p w14:paraId="46091041"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Опорно-двигательный аппарат</w:t>
      </w:r>
    </w:p>
    <w:p w14:paraId="64C1564B"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Кости. Анатомия кости: надкостница, внутреннее вещество кости. Остеон. Классификация костей. Рост костей. Соединения костей: подвижные, </w:t>
      </w:r>
      <w:proofErr w:type="spellStart"/>
      <w:r w:rsidRPr="007F6336">
        <w:rPr>
          <w:rFonts w:ascii="Times New Roman" w:hAnsi="Times New Roman" w:cs="Times New Roman"/>
          <w:color w:val="000000"/>
          <w:sz w:val="24"/>
          <w:szCs w:val="24"/>
          <w:lang w:val="ru-RU"/>
        </w:rPr>
        <w:t>полуподвижные</w:t>
      </w:r>
      <w:proofErr w:type="spellEnd"/>
      <w:r w:rsidRPr="007F6336">
        <w:rPr>
          <w:rFonts w:ascii="Times New Roman" w:hAnsi="Times New Roman" w:cs="Times New Roman"/>
          <w:color w:val="000000"/>
          <w:sz w:val="24"/>
          <w:szCs w:val="24"/>
          <w:lang w:val="ru-RU"/>
        </w:rPr>
        <w:t>, неподвижные. Строение сустава и суставной сумки.</w:t>
      </w:r>
    </w:p>
    <w:p w14:paraId="68185C6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Осевой скелет: череп, позвоночник, рёбра, грудина. Кости лицевого и мозгового отделов черепа. Отделы позвоночника, особенности строения позвонков в разных отделах, межпозвоночные соединения. Строение грудной клетки.</w:t>
      </w:r>
    </w:p>
    <w:p w14:paraId="099EB1F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Скелеты поясов конечностей и свободных конечностей: анатомические особенности входящих в их состав костей.</w:t>
      </w:r>
    </w:p>
    <w:p w14:paraId="281F226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Нарушения строения скелетной системы. Возрастные изменения, остеопороз. Травмы. Заболевания опорно-двигательного аппарата, связанные с прямохождением. Современные инвазивные и неинвазивные методы лечения: протезирование суставов и межпозвоночных дисков, исправление кривизны позвоночника и другие.</w:t>
      </w:r>
    </w:p>
    <w:p w14:paraId="4D78C8E7"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Демонстрация</w:t>
      </w:r>
      <w:r w:rsidRPr="007F6336">
        <w:rPr>
          <w:rFonts w:ascii="Times New Roman" w:hAnsi="Times New Roman" w:cs="Times New Roman"/>
          <w:b/>
          <w:color w:val="000000"/>
          <w:sz w:val="24"/>
          <w:szCs w:val="24"/>
          <w:lang w:val="ru-RU"/>
        </w:rPr>
        <w:t xml:space="preserve"> </w:t>
      </w:r>
      <w:r w:rsidRPr="007F6336">
        <w:rPr>
          <w:rFonts w:ascii="Times New Roman" w:hAnsi="Times New Roman" w:cs="Times New Roman"/>
          <w:color w:val="000000"/>
          <w:sz w:val="24"/>
          <w:szCs w:val="24"/>
          <w:lang w:val="ru-RU"/>
        </w:rPr>
        <w:t>скелета человека, черепа, конечностей, позвонков, распилов костей.</w:t>
      </w:r>
    </w:p>
    <w:p w14:paraId="2DC011D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3C787F3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строения скелета человека на макетах.</w:t>
      </w:r>
    </w:p>
    <w:p w14:paraId="75B4C687"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Мышцы. Работа мышц по перемещению костных рычагов. Мышцы, прикрепляющиеся двумя концами или одним концом к костям. Мимические мышцы как пример мышц, не прикрепляющихся к костям. </w:t>
      </w:r>
    </w:p>
    <w:p w14:paraId="333124A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Мышца как орган локомоции. Оболочки мышцы. Сухожилия и связки. Двигательные единицы. Мышцы-синергисты и антагонисты. Нервная регуляция работы мышц. Роль спинного мозга, мозжечка и коры больших полушарий.</w:t>
      </w:r>
    </w:p>
    <w:p w14:paraId="7F58CF9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Основные мышцы тела человека. Наиболее распространённые травмы мышечной системы и методы их профилактики. Атрофия мышц, причины и лечение. </w:t>
      </w:r>
    </w:p>
    <w:p w14:paraId="0D20F6C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44A6F965"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Оказание первой помощи при повреждении скелета и мышц.</w:t>
      </w:r>
    </w:p>
    <w:p w14:paraId="54BA62C5"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Кровеносная и лимфатическая системы</w:t>
      </w:r>
    </w:p>
    <w:p w14:paraId="0D6BF98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Особенности строения и функционирования сердечной мышцы. Анатомия сердца: эндокард, миокард, эпикард, перикард, желудочки, предсердия, клапаны сердца. Механическая работа сердца как насоса. Сердечный цикл. Артериальное давление, пульс. </w:t>
      </w:r>
      <w:proofErr w:type="spellStart"/>
      <w:r w:rsidRPr="007F6336">
        <w:rPr>
          <w:rFonts w:ascii="Times New Roman" w:hAnsi="Times New Roman" w:cs="Times New Roman"/>
          <w:color w:val="000000"/>
          <w:sz w:val="24"/>
          <w:szCs w:val="24"/>
          <w:lang w:val="ru-RU"/>
        </w:rPr>
        <w:t>Автоматия</w:t>
      </w:r>
      <w:proofErr w:type="spellEnd"/>
      <w:r w:rsidRPr="007F6336">
        <w:rPr>
          <w:rFonts w:ascii="Times New Roman" w:hAnsi="Times New Roman" w:cs="Times New Roman"/>
          <w:color w:val="000000"/>
          <w:sz w:val="24"/>
          <w:szCs w:val="24"/>
          <w:lang w:val="ru-RU"/>
        </w:rPr>
        <w:t>. Проводящая система сердца. Электрическая работа сердца. Электрокардиограмма. Нервная и гуморальная регуляция работы сердца. Нарушения работы сердца. Гипертоническая болезнь, сердечная недостаточность, атеросклероз коронарных сосудов, инфаркт миокарда и так далее. Шунтирование, ангиопластика, клеточная терапия и другие современные методы лечения сердечных болезней. Трансплантация сердца.</w:t>
      </w:r>
    </w:p>
    <w:p w14:paraId="02519C3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0FE1FB5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Просмотр гистологических препаратов сердечной мышцы.</w:t>
      </w:r>
    </w:p>
    <w:p w14:paraId="6B72FB0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lastRenderedPageBreak/>
        <w:t>Электрокардиография.</w:t>
      </w:r>
    </w:p>
    <w:p w14:paraId="35158A5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Измерение артериального давления и пульса.</w:t>
      </w:r>
    </w:p>
    <w:p w14:paraId="1669386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Кровеносная система и лимфатическая система.</w:t>
      </w:r>
    </w:p>
    <w:p w14:paraId="5DA56025"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Круги кровообращения: большой и малый, основные сосуды. Классификация сосудов: артерии, артериолы, вены, </w:t>
      </w:r>
      <w:proofErr w:type="spellStart"/>
      <w:r w:rsidRPr="007F6336">
        <w:rPr>
          <w:rFonts w:ascii="Times New Roman" w:hAnsi="Times New Roman" w:cs="Times New Roman"/>
          <w:color w:val="000000"/>
          <w:sz w:val="24"/>
          <w:szCs w:val="24"/>
          <w:lang w:val="ru-RU"/>
        </w:rPr>
        <w:t>венулы</w:t>
      </w:r>
      <w:proofErr w:type="spellEnd"/>
      <w:r w:rsidRPr="007F6336">
        <w:rPr>
          <w:rFonts w:ascii="Times New Roman" w:hAnsi="Times New Roman" w:cs="Times New Roman"/>
          <w:color w:val="000000"/>
          <w:sz w:val="24"/>
          <w:szCs w:val="24"/>
          <w:lang w:val="ru-RU"/>
        </w:rPr>
        <w:t>, капилляры. Резистивные, обменные и ёмкостные сосуды. Строение стенок сосудов. Нервная и гуморальная регуляция работы сосудов. Системная регуляция артериального давления и других параметров крови (</w:t>
      </w:r>
      <w:proofErr w:type="spellStart"/>
      <w:r w:rsidRPr="007F6336">
        <w:rPr>
          <w:rFonts w:ascii="Times New Roman" w:hAnsi="Times New Roman" w:cs="Times New Roman"/>
          <w:color w:val="000000"/>
          <w:sz w:val="24"/>
          <w:szCs w:val="24"/>
          <w:lang w:val="ru-RU"/>
        </w:rPr>
        <w:t>барорефлекс</w:t>
      </w:r>
      <w:proofErr w:type="spellEnd"/>
      <w:r w:rsidRPr="007F6336">
        <w:rPr>
          <w:rFonts w:ascii="Times New Roman" w:hAnsi="Times New Roman" w:cs="Times New Roman"/>
          <w:color w:val="000000"/>
          <w:sz w:val="24"/>
          <w:szCs w:val="24"/>
          <w:lang w:val="ru-RU"/>
        </w:rPr>
        <w:t xml:space="preserve">, </w:t>
      </w:r>
      <w:proofErr w:type="spellStart"/>
      <w:r w:rsidRPr="007F6336">
        <w:rPr>
          <w:rFonts w:ascii="Times New Roman" w:hAnsi="Times New Roman" w:cs="Times New Roman"/>
          <w:color w:val="000000"/>
          <w:sz w:val="24"/>
          <w:szCs w:val="24"/>
          <w:lang w:val="ru-RU"/>
        </w:rPr>
        <w:t>хеморефлекс</w:t>
      </w:r>
      <w:proofErr w:type="spellEnd"/>
      <w:r w:rsidRPr="007F6336">
        <w:rPr>
          <w:rFonts w:ascii="Times New Roman" w:hAnsi="Times New Roman" w:cs="Times New Roman"/>
          <w:color w:val="000000"/>
          <w:sz w:val="24"/>
          <w:szCs w:val="24"/>
          <w:lang w:val="ru-RU"/>
        </w:rPr>
        <w:t xml:space="preserve"> и так далее). Нарушения работы сосудов. Артериальные и венозные кровотечения и первая помощь при них.</w:t>
      </w:r>
    </w:p>
    <w:p w14:paraId="2C66430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Анатомия лимфатической системы: лимфатические сосуды и лимфатические узлы. Причины движения крови и лимфы по сосудам. </w:t>
      </w:r>
    </w:p>
    <w:p w14:paraId="6A2670B5"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5FBEB1A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гистологических препаратов стенок сосудов.</w:t>
      </w:r>
    </w:p>
    <w:p w14:paraId="31B36FE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Первая помощь при кровотечениях.</w:t>
      </w:r>
    </w:p>
    <w:p w14:paraId="4BD99969"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Внутренняя среда организма</w:t>
      </w:r>
    </w:p>
    <w:p w14:paraId="75DF2177"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Кровь, тканевая жидкость, лимфа. Механизмы поддержания внутренней среды организма (гомеостаз). Связь водно-солевого обмена организма с формированием и оттоком тканевой жидкости. </w:t>
      </w:r>
    </w:p>
    <w:p w14:paraId="0C13C7A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Химический состав плазмы крови. Форменные элементы: эритроциты, лейкоциты, тромбоциты. Лейкоцитарная формула. Функции различных форменных элементов. Кроветворение и органы кроветворения. Места гибели различных форменных элементов крови. Группы крови по системе </w:t>
      </w:r>
      <w:r w:rsidRPr="007F6336">
        <w:rPr>
          <w:rFonts w:ascii="Times New Roman" w:hAnsi="Times New Roman" w:cs="Times New Roman"/>
          <w:color w:val="000000"/>
          <w:sz w:val="24"/>
          <w:szCs w:val="24"/>
        </w:rPr>
        <w:t>AB</w:t>
      </w:r>
      <w:r w:rsidRPr="007F6336">
        <w:rPr>
          <w:rFonts w:ascii="Times New Roman" w:hAnsi="Times New Roman" w:cs="Times New Roman"/>
          <w:color w:val="000000"/>
          <w:sz w:val="24"/>
          <w:szCs w:val="24"/>
          <w:lang w:val="ru-RU"/>
        </w:rPr>
        <w:t xml:space="preserve">0, резус-фактор и другие системы определения групп крови. Переливание плазмы, эритроцитарной и тромбоцитарной массы. Буферная функция плазмы крови. Транспорт газов по крови. Различные формы гемоглобина. Регуляция сродства гемоглобина к кислороду. Свёртывание крови, </w:t>
      </w:r>
      <w:proofErr w:type="spellStart"/>
      <w:r w:rsidRPr="007F6336">
        <w:rPr>
          <w:rFonts w:ascii="Times New Roman" w:hAnsi="Times New Roman" w:cs="Times New Roman"/>
          <w:color w:val="000000"/>
          <w:sz w:val="24"/>
          <w:szCs w:val="24"/>
          <w:lang w:val="ru-RU"/>
        </w:rPr>
        <w:t>фибринолитическая</w:t>
      </w:r>
      <w:proofErr w:type="spellEnd"/>
      <w:r w:rsidRPr="007F6336">
        <w:rPr>
          <w:rFonts w:ascii="Times New Roman" w:hAnsi="Times New Roman" w:cs="Times New Roman"/>
          <w:color w:val="000000"/>
          <w:sz w:val="24"/>
          <w:szCs w:val="24"/>
          <w:lang w:val="ru-RU"/>
        </w:rPr>
        <w:t xml:space="preserve"> и </w:t>
      </w:r>
      <w:proofErr w:type="spellStart"/>
      <w:r w:rsidRPr="007F6336">
        <w:rPr>
          <w:rFonts w:ascii="Times New Roman" w:hAnsi="Times New Roman" w:cs="Times New Roman"/>
          <w:color w:val="000000"/>
          <w:sz w:val="24"/>
          <w:szCs w:val="24"/>
          <w:lang w:val="ru-RU"/>
        </w:rPr>
        <w:t>противосвёртывающая</w:t>
      </w:r>
      <w:proofErr w:type="spellEnd"/>
      <w:r w:rsidRPr="007F6336">
        <w:rPr>
          <w:rFonts w:ascii="Times New Roman" w:hAnsi="Times New Roman" w:cs="Times New Roman"/>
          <w:color w:val="000000"/>
          <w:sz w:val="24"/>
          <w:szCs w:val="24"/>
          <w:lang w:val="ru-RU"/>
        </w:rPr>
        <w:t xml:space="preserve"> системы. Нарушения, связанные с кроветворением и функционированием форменных элементов. </w:t>
      </w:r>
    </w:p>
    <w:p w14:paraId="6DDED0B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17F908A5"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гистологических препаратов крови и органов кроветворения.</w:t>
      </w:r>
    </w:p>
    <w:p w14:paraId="47CD5C9C"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 xml:space="preserve">Иммунная система </w:t>
      </w:r>
    </w:p>
    <w:p w14:paraId="2C66AF2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История развития знаний об иммунитете. Значение работ И. И. Мечникова, П. Эрлиха и других учёных по изучению иммунитета. Классификации иммунитета. Механизмы врождённого иммунитета. Приобретённый иммунитет: классификация лимфоцитов и участие разных групп лимфоцитов в приобретённом иммунитете. Понятия антитела и антигена. Презентация антигена. Вакцины и сыворотки. Органы центральной иммунной системы: красный костный мозг и тимус. Органы периферической иммунной системы: селезёнка, лимфоузлы, миндалины, аппендикс, </w:t>
      </w:r>
      <w:proofErr w:type="spellStart"/>
      <w:r w:rsidRPr="007F6336">
        <w:rPr>
          <w:rFonts w:ascii="Times New Roman" w:hAnsi="Times New Roman" w:cs="Times New Roman"/>
          <w:color w:val="000000"/>
          <w:sz w:val="24"/>
          <w:szCs w:val="24"/>
          <w:lang w:val="ru-RU"/>
        </w:rPr>
        <w:t>Пейеровы</w:t>
      </w:r>
      <w:proofErr w:type="spellEnd"/>
      <w:r w:rsidRPr="007F6336">
        <w:rPr>
          <w:rFonts w:ascii="Times New Roman" w:hAnsi="Times New Roman" w:cs="Times New Roman"/>
          <w:color w:val="000000"/>
          <w:sz w:val="24"/>
          <w:szCs w:val="24"/>
          <w:lang w:val="ru-RU"/>
        </w:rPr>
        <w:t xml:space="preserve"> бляшки. Роль тимуса в созревании Т-лимфоцитов. Роль органов периферической иммунной системы в созревании В-лимфоцитов. Отрицательная и положительная селекция в созревании Т- и В-лимфоцитов. Роль микрофлоры человека в формировании нормального иммунитета человека. Патологии иммунной системы: иммунодефициты, аутоиммунные заболевания и др. Реакции гиперчувствительности, в том числе аллергии. Основы трансплантологии. Демонстрация портретов учёных, таблиц и слайдов, видеороликов и кинофрагментов, об иммунной системе.</w:t>
      </w:r>
    </w:p>
    <w:p w14:paraId="7A595263"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Дыхательная система</w:t>
      </w:r>
    </w:p>
    <w:p w14:paraId="4FBA922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lastRenderedPageBreak/>
        <w:t xml:space="preserve">Анатомия дыхательной системы: верхние дыхательные пути, нижние дыхательные пути, лёгкие. Носовые полости. Носоглотка. Ротоглотка. Гортань. Классификация хрящей гортани. Надгортанник и голосовые связки. Трахея. Бронхи. Лёгкие. Лёгочные пузырьки (альвеолы). Физиология процесса дыхания, роль плевральной жидкости, диафрагмы, межрёберных и других мышц. </w:t>
      </w:r>
      <w:proofErr w:type="spellStart"/>
      <w:r w:rsidRPr="007F6336">
        <w:rPr>
          <w:rFonts w:ascii="Times New Roman" w:hAnsi="Times New Roman" w:cs="Times New Roman"/>
          <w:color w:val="000000"/>
          <w:sz w:val="24"/>
          <w:szCs w:val="24"/>
          <w:lang w:val="ru-RU"/>
        </w:rPr>
        <w:t>Сурфактант</w:t>
      </w:r>
      <w:proofErr w:type="spellEnd"/>
      <w:r w:rsidRPr="007F6336">
        <w:rPr>
          <w:rFonts w:ascii="Times New Roman" w:hAnsi="Times New Roman" w:cs="Times New Roman"/>
          <w:color w:val="000000"/>
          <w:sz w:val="24"/>
          <w:szCs w:val="24"/>
          <w:lang w:val="ru-RU"/>
        </w:rPr>
        <w:t xml:space="preserve">. Эластическая тяга лёгких. Дыхательные движения. Жизненная ёмкость лёгких. Лёгочные объёмы. Нервная и гуморальная регуляция дыхания. </w:t>
      </w:r>
    </w:p>
    <w:p w14:paraId="4385DB7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Гигиена дыхания. Тренировка дыхательных мышц. Предупреждение повреждения голосового аппарата. Инфекционные болезни, передающиеся через воздух, и прочие заболевания органов дыхания. Влияние табакокурения на органы дыхательной системы. Астма, обструктивные заболевания дыхательной системы.</w:t>
      </w:r>
    </w:p>
    <w:p w14:paraId="0141B41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Демонстрация</w:t>
      </w:r>
      <w:r w:rsidRPr="007F6336">
        <w:rPr>
          <w:rFonts w:ascii="Times New Roman" w:hAnsi="Times New Roman" w:cs="Times New Roman"/>
          <w:b/>
          <w:color w:val="000000"/>
          <w:sz w:val="24"/>
          <w:szCs w:val="24"/>
          <w:lang w:val="ru-RU"/>
        </w:rPr>
        <w:t xml:space="preserve"> </w:t>
      </w:r>
      <w:r w:rsidRPr="007F6336">
        <w:rPr>
          <w:rFonts w:ascii="Times New Roman" w:hAnsi="Times New Roman" w:cs="Times New Roman"/>
          <w:color w:val="000000"/>
          <w:sz w:val="24"/>
          <w:szCs w:val="24"/>
          <w:lang w:val="ru-RU"/>
        </w:rPr>
        <w:t>модели гортани, модели, проясняющей механизм вдоха и выдоха.</w:t>
      </w:r>
    </w:p>
    <w:p w14:paraId="50A65E8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19850CC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Измерение обхвата грудной клетки в состоянии вдоха и выдоха.</w:t>
      </w:r>
    </w:p>
    <w:p w14:paraId="2048FCC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Определение частоты дыхания. </w:t>
      </w:r>
    </w:p>
    <w:p w14:paraId="2B160BC7"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Влияние различных факторов на частоту дыхания.</w:t>
      </w:r>
    </w:p>
    <w:p w14:paraId="07CE8E97"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Спирография.</w:t>
      </w:r>
    </w:p>
    <w:p w14:paraId="1A40DA4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гистологических препаратов органов дыхания.</w:t>
      </w:r>
    </w:p>
    <w:p w14:paraId="45036C3A"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Пищеварительная система</w:t>
      </w:r>
    </w:p>
    <w:p w14:paraId="2F5BC60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Анатомия пищеварительной системы: ротовая полость, пищевод, желудок, поджелудочная железа, печень, отделы тонкой кишки, отделы толстой кишки. Строение зуба, зубная система человека. Физиология пищеварительной системы: расщепление белков, липидов, углеводов, нуклеиновых кислот под действием ферментов, секретируемых разными отделами пищеварительной системы. Химический состав слюны, желудочного сока, поджелудочного сока, желчи, сока тонкой кишки. Полостное и пристеночное пищеварение в тонком кишечнике. Функции поджелудочной железы и печени. Функции толстой кишки. Роль кишечной микрофлоры для человека. </w:t>
      </w:r>
    </w:p>
    <w:p w14:paraId="6EC82BD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Нервная и гуморальная регуляция процессов пищеварения, углеводного, липидного, белкового обмена. </w:t>
      </w:r>
    </w:p>
    <w:p w14:paraId="1047C82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Гигиена питания. Неинфекционные и аутоиммунные заболевания системы пищеварения. Предупреждение инфекций и прочих желудочно-кишечных заболеваний (гастрит, язвенная болезнь, аппендицит, цирроз, панкреатит и другие), пищевых отравлений. Хеликобактер как фактор развития гастрита и язвы. Влияние курения и алкоголя на пищеварение. Расстройства пищевого поведения.</w:t>
      </w:r>
    </w:p>
    <w:p w14:paraId="2CD563CB"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Демонстрация</w:t>
      </w:r>
      <w:r w:rsidRPr="007F6336">
        <w:rPr>
          <w:rFonts w:ascii="Times New Roman" w:hAnsi="Times New Roman" w:cs="Times New Roman"/>
          <w:b/>
          <w:color w:val="000000"/>
          <w:sz w:val="24"/>
          <w:szCs w:val="24"/>
          <w:lang w:val="ru-RU"/>
        </w:rPr>
        <w:t xml:space="preserve"> </w:t>
      </w:r>
      <w:r w:rsidRPr="007F6336">
        <w:rPr>
          <w:rFonts w:ascii="Times New Roman" w:hAnsi="Times New Roman" w:cs="Times New Roman"/>
          <w:color w:val="000000"/>
          <w:sz w:val="24"/>
          <w:szCs w:val="24"/>
          <w:lang w:val="ru-RU"/>
        </w:rPr>
        <w:t>торса человека, таблиц.</w:t>
      </w:r>
    </w:p>
    <w:p w14:paraId="1162395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003F7DBB"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Исследование действия ферментов слюны на крахмал.</w:t>
      </w:r>
    </w:p>
    <w:p w14:paraId="1EC7135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гистологических препаратов органов пищеварительной системы.</w:t>
      </w:r>
    </w:p>
    <w:p w14:paraId="563E21D0"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Выделительная система</w:t>
      </w:r>
    </w:p>
    <w:p w14:paraId="28A400A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Строение выделительной системы: почки, мочеточники, мочевой пузырь, мочеиспускательный канал. Функционирование почки. Нефрон как структурно-функциональная единица почки. Физиологические процессы формирования вторичной мочи: фильтрация, реабсорбция, секреция. Роль почки в регуляции артериального давления. Нервная и гуморальная регуляция работы органов выделительной системы. Заболевания </w:t>
      </w:r>
      <w:r w:rsidRPr="007F6336">
        <w:rPr>
          <w:rFonts w:ascii="Times New Roman" w:hAnsi="Times New Roman" w:cs="Times New Roman"/>
          <w:color w:val="000000"/>
          <w:sz w:val="24"/>
          <w:szCs w:val="24"/>
          <w:lang w:val="ru-RU"/>
        </w:rPr>
        <w:lastRenderedPageBreak/>
        <w:t xml:space="preserve">органов мочевыделительной системы (цистит, пиелонефрит, мочекаменная болезнь и другие), их предупреждение. Искусственная почка. Диализ. Трансплантация почки. </w:t>
      </w:r>
    </w:p>
    <w:p w14:paraId="36BADE1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Демонстрация</w:t>
      </w:r>
      <w:r w:rsidRPr="007F6336">
        <w:rPr>
          <w:rFonts w:ascii="Times New Roman" w:hAnsi="Times New Roman" w:cs="Times New Roman"/>
          <w:color w:val="000000"/>
          <w:sz w:val="24"/>
          <w:szCs w:val="24"/>
          <w:lang w:val="ru-RU"/>
        </w:rPr>
        <w:t xml:space="preserve"> таблиц, модели «Строение почки млекопитающего», муляжа почек человека, влажного препарата.</w:t>
      </w:r>
    </w:p>
    <w:p w14:paraId="39E5F74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464B8AF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гистологических препаратов разных участков почки, мочеточника, мочевого пузыря.</w:t>
      </w:r>
    </w:p>
    <w:p w14:paraId="5B1E5C4D"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Половая система</w:t>
      </w:r>
    </w:p>
    <w:p w14:paraId="36C7CF8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Стадии гаметогенеза. Отличия оогенеза и сперматогенеза друг от друга. Оплодотворение.</w:t>
      </w:r>
    </w:p>
    <w:p w14:paraId="2A70B0C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Женская половая система: яичники, маточные трубы, матка, влагалище, внешние половые органы. Менструальный цикл. </w:t>
      </w:r>
    </w:p>
    <w:p w14:paraId="40399FA0"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Мужская половая система: семенники и прочие внутренние половые органы, внешние половые органы.</w:t>
      </w:r>
    </w:p>
    <w:p w14:paraId="7DAD89D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Нервная и гуморальная регуляция работы органов половой системы. </w:t>
      </w:r>
    </w:p>
    <w:p w14:paraId="058E4A0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Планирование беременности, методы контрацепции, </w:t>
      </w:r>
      <w:proofErr w:type="spellStart"/>
      <w:r w:rsidRPr="007F6336">
        <w:rPr>
          <w:rFonts w:ascii="Times New Roman" w:hAnsi="Times New Roman" w:cs="Times New Roman"/>
          <w:color w:val="000000"/>
          <w:sz w:val="24"/>
          <w:szCs w:val="24"/>
          <w:lang w:val="ru-RU"/>
        </w:rPr>
        <w:t>предимплантационный</w:t>
      </w:r>
      <w:proofErr w:type="spellEnd"/>
      <w:r w:rsidRPr="007F6336">
        <w:rPr>
          <w:rFonts w:ascii="Times New Roman" w:hAnsi="Times New Roman" w:cs="Times New Roman"/>
          <w:color w:val="000000"/>
          <w:sz w:val="24"/>
          <w:szCs w:val="24"/>
          <w:lang w:val="ru-RU"/>
        </w:rPr>
        <w:t xml:space="preserve"> скрининг, экстракорпоральное оплодотворение. Беременность, лактация. Заболевания, передающиеся половым путём.</w:t>
      </w:r>
    </w:p>
    <w:p w14:paraId="3EBB0D0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28EF32D0"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гистологических препаратов органов половой системы.</w:t>
      </w:r>
    </w:p>
    <w:p w14:paraId="7B7D1FAA"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Кожа и её производные</w:t>
      </w:r>
    </w:p>
    <w:p w14:paraId="0A34AF40"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Эпидермис – многослойный </w:t>
      </w:r>
      <w:proofErr w:type="spellStart"/>
      <w:r w:rsidRPr="007F6336">
        <w:rPr>
          <w:rFonts w:ascii="Times New Roman" w:hAnsi="Times New Roman" w:cs="Times New Roman"/>
          <w:color w:val="000000"/>
          <w:sz w:val="24"/>
          <w:szCs w:val="24"/>
          <w:lang w:val="ru-RU"/>
        </w:rPr>
        <w:t>ороговевающий</w:t>
      </w:r>
      <w:proofErr w:type="spellEnd"/>
      <w:r w:rsidRPr="007F6336">
        <w:rPr>
          <w:rFonts w:ascii="Times New Roman" w:hAnsi="Times New Roman" w:cs="Times New Roman"/>
          <w:color w:val="000000"/>
          <w:sz w:val="24"/>
          <w:szCs w:val="24"/>
          <w:lang w:val="ru-RU"/>
        </w:rPr>
        <w:t xml:space="preserve"> эпителий. Слои эпидермиса. Слои дермы. Подкожная жировая клетчатка. Производные кожи: ногти, волосы. Кожные железы: потовые, сальные и молочные. Функции кожи. Роль нервной и гуморальной регуляции в осуществлении терморегуляторной и других функций кожи.</w:t>
      </w:r>
    </w:p>
    <w:p w14:paraId="2233F2B5"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Заболевания кожи и их предупреждение. Перегревание: солнечный и тепловой удары. Ожоги. Обморожения. Профилактика и первая помощь при тепловом и солнечном ударах, ожогах и обморожениях.</w:t>
      </w:r>
    </w:p>
    <w:p w14:paraId="3DF2D60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Демонстрация</w:t>
      </w:r>
      <w:r w:rsidRPr="007F6336">
        <w:rPr>
          <w:rFonts w:ascii="Times New Roman" w:hAnsi="Times New Roman" w:cs="Times New Roman"/>
          <w:b/>
          <w:color w:val="000000"/>
          <w:sz w:val="24"/>
          <w:szCs w:val="24"/>
          <w:lang w:val="ru-RU"/>
        </w:rPr>
        <w:t xml:space="preserve"> </w:t>
      </w:r>
      <w:r w:rsidRPr="007F6336">
        <w:rPr>
          <w:rFonts w:ascii="Times New Roman" w:hAnsi="Times New Roman" w:cs="Times New Roman"/>
          <w:color w:val="000000"/>
          <w:sz w:val="24"/>
          <w:szCs w:val="24"/>
          <w:lang w:val="ru-RU"/>
        </w:rPr>
        <w:t>модели строения кожи, таблиц, слайдов.</w:t>
      </w:r>
    </w:p>
    <w:p w14:paraId="2809C74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1A2F990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Исследование с помощью лупы тыльной и ладонной стороны кисти.</w:t>
      </w:r>
    </w:p>
    <w:p w14:paraId="2F0DB8D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гистологических препаратов эпидермиса и дермы.</w:t>
      </w:r>
    </w:p>
    <w:p w14:paraId="3C7A0001"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Адаптации организма человека</w:t>
      </w:r>
    </w:p>
    <w:p w14:paraId="2F5EFAA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Терморегуляция: роль кожи и сосудов. Гипоталамус как центр нейрогуморальной регуляции теплообмена. Поведенческие адаптации. </w:t>
      </w:r>
    </w:p>
    <w:p w14:paraId="69C2E62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Адаптации человека, его органов и тканей к низким концентрациям кислорода и гипоксии. Регуляция потребления кислорода тканями, эритропоэз. Перестройка метаболизма клеток в условии гипоксии.</w:t>
      </w:r>
    </w:p>
    <w:p w14:paraId="75037DC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Адаптации к недостатку различных питательных веществ. Энергетическая функция гликогена в печени и липидов в жировой ткани. Порядок использования запасов питательных веществ в организме. Перестройка метаболизма клеток в условиях голодания. </w:t>
      </w:r>
    </w:p>
    <w:p w14:paraId="21FDAD9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Циркадные ритмы. Влияние продолжительности светового дня на нейрогуморальную регуляцию процессов жизнедеятельности человека. </w:t>
      </w:r>
    </w:p>
    <w:p w14:paraId="1BFA23F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lastRenderedPageBreak/>
        <w:t>Тренировки. Роль физической активности в сохранении здоровья человека. Профилактика заболеваний сердечно-сосудистой и дыхательной систем и опорно-двигательного аппарата.</w:t>
      </w:r>
    </w:p>
    <w:p w14:paraId="6643BDC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Адаптации к невесомости. Перестройки метаболизма в условиях низкой гравитации, профилактика негативных последствий.</w:t>
      </w:r>
    </w:p>
    <w:p w14:paraId="4FD595A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Демонстрация</w:t>
      </w:r>
      <w:r w:rsidRPr="007F6336">
        <w:rPr>
          <w:rFonts w:ascii="Times New Roman" w:hAnsi="Times New Roman" w:cs="Times New Roman"/>
          <w:color w:val="000000"/>
          <w:sz w:val="24"/>
          <w:szCs w:val="24"/>
          <w:lang w:val="ru-RU"/>
        </w:rPr>
        <w:t xml:space="preserve"> пособий и обучающих видеороликов.</w:t>
      </w:r>
    </w:p>
    <w:p w14:paraId="4FDBE1C4"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Генетика человека</w:t>
      </w:r>
    </w:p>
    <w:p w14:paraId="417106D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Определение гена и аллеля, генотипа и фенотипа. Понятие гомо- и гетерозиготы. Законы Менделя. Взаимодействие аллелей. Моногенные и полигенные признаки. Хромосомная теория наследственности Моргана. Кроссинговер и сцепленное наследование. Механизмы определения пола. Половые хромосомы и </w:t>
      </w:r>
      <w:proofErr w:type="spellStart"/>
      <w:r w:rsidRPr="007F6336">
        <w:rPr>
          <w:rFonts w:ascii="Times New Roman" w:hAnsi="Times New Roman" w:cs="Times New Roman"/>
          <w:color w:val="000000"/>
          <w:sz w:val="24"/>
          <w:szCs w:val="24"/>
          <w:lang w:val="ru-RU"/>
        </w:rPr>
        <w:t>аутосомы</w:t>
      </w:r>
      <w:proofErr w:type="spellEnd"/>
      <w:r w:rsidRPr="007F6336">
        <w:rPr>
          <w:rFonts w:ascii="Times New Roman" w:hAnsi="Times New Roman" w:cs="Times New Roman"/>
          <w:color w:val="000000"/>
          <w:sz w:val="24"/>
          <w:szCs w:val="24"/>
          <w:lang w:val="ru-RU"/>
        </w:rPr>
        <w:t xml:space="preserve"> человека. Наследование, сцепленное с полом.</w:t>
      </w:r>
    </w:p>
    <w:p w14:paraId="281FB8B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Изменчивость: наследственная и ненаследственная. Примеры ненаследственных изменений (модификаций). Классификация наследственной изменчивости на мутационную и рекомбинационную. Генные, хромосомные и геномные заболевания. Примеры генных, хромосомных и геномных заболеваний человека.</w:t>
      </w:r>
    </w:p>
    <w:p w14:paraId="63FD820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Популяционная генетика. Понятие генофонда. Распределение частот аллелей в популяции. Закон Харди-Вайнберга.</w:t>
      </w:r>
    </w:p>
    <w:p w14:paraId="0F71CF3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Решение генетических задач.</w:t>
      </w:r>
    </w:p>
    <w:p w14:paraId="1C280D5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Медицинская генетика. Построение родословных при анализе определённых признаков. Роль генетических анализов при планировании и контроле беременности.</w:t>
      </w:r>
    </w:p>
    <w:p w14:paraId="47945C3B"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Секвенирование генома как инструмент, позволяющий прогнозировать фенотип человека и других живых организмов, а также вирусов. Биоинформатические инструменты анализа геномов. Методы направленного изменения геномов организмов. Генетическая инженерия. Геномное редактирование. Этические аспекты внесения изменений в геномы различных организмов, в том числе человека.</w:t>
      </w:r>
    </w:p>
    <w:p w14:paraId="21A321EC"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Демонстрация</w:t>
      </w:r>
      <w:r w:rsidRPr="007F6336">
        <w:rPr>
          <w:rFonts w:ascii="Times New Roman" w:hAnsi="Times New Roman" w:cs="Times New Roman"/>
          <w:color w:val="000000"/>
          <w:sz w:val="24"/>
          <w:szCs w:val="24"/>
          <w:lang w:val="ru-RU"/>
        </w:rPr>
        <w:t xml:space="preserve"> таблиц, плакатов, кинофрагментов, роликов из Интернета.</w:t>
      </w:r>
    </w:p>
    <w:p w14:paraId="0A591016"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Антропогенез</w:t>
      </w:r>
    </w:p>
    <w:p w14:paraId="15CADC0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Приматы: отличительные черты, состав и эволюция отряда. </w:t>
      </w:r>
    </w:p>
    <w:p w14:paraId="2268EA8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Уникальные признаки гоминид. Прямохождение: теории возникновения, анатомо-морфологический комплекс признаков. Прямохождение в других группах приматов. Рука, приспособленная к изготовлению и применению орудий труда. Высокоразвитый мозг: тенденции в эволюции, уникальные черты, морфологические особенности. Сходство и различия человека и человекообразных обезьян: анатомия, эмбриология, биохимия, поведение. Шимпанзе как ближайший живой родственник человека. Эволюция человекообразных обезьян. </w:t>
      </w:r>
    </w:p>
    <w:p w14:paraId="2DFA87B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Демонстрация</w:t>
      </w:r>
      <w:r w:rsidRPr="007F6336">
        <w:rPr>
          <w:rFonts w:ascii="Times New Roman" w:hAnsi="Times New Roman" w:cs="Times New Roman"/>
          <w:color w:val="000000"/>
          <w:sz w:val="24"/>
          <w:szCs w:val="24"/>
          <w:lang w:val="ru-RU"/>
        </w:rPr>
        <w:t xml:space="preserve"> муляжей, таблиц, слайдов, видеофильмов и сайтов Интернета, показывающих строение предков современного человека, обезьян-антропоидов, представителей человеческих рас.</w:t>
      </w:r>
    </w:p>
    <w:p w14:paraId="7F35AB0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Лабораторные и практические работы</w:t>
      </w:r>
    </w:p>
    <w:p w14:paraId="48EE4DA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Изучение древнейшей истории и эволюции человека на примере коллекций и реконструкций (экскурсия в палеонтологический музей).</w:t>
      </w:r>
    </w:p>
    <w:p w14:paraId="79260F74"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Человек и окружающая среда</w:t>
      </w:r>
    </w:p>
    <w:p w14:paraId="442BC4C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lastRenderedPageBreak/>
        <w:t>Экологические факторы и их действие на организм человека. Зависимость здоровья человека от состояния окружающей среды. Микроклимат жилых помещений. Труд человека. Физиология труда. Работоспособность и утомление.</w:t>
      </w:r>
    </w:p>
    <w:p w14:paraId="5E291F5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Культура отношения к собственному здоровью и здоровью окружающих. </w:t>
      </w:r>
    </w:p>
    <w:p w14:paraId="6AA55CD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Антропогенные воздействия на среду. Нарушение круговорота веществ в биосфере. Антропогенный круговорот. Экологические кризисы и их причины. Коэволюция общества и природы. Рациональное природопользование. Значение охраны окружающей природной среды для сохранения человечества.</w:t>
      </w:r>
    </w:p>
    <w:p w14:paraId="64E8BD4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i/>
          <w:color w:val="000000"/>
          <w:sz w:val="24"/>
          <w:szCs w:val="24"/>
          <w:lang w:val="ru-RU"/>
        </w:rPr>
        <w:t>Демонстрация</w:t>
      </w:r>
      <w:r w:rsidRPr="007F6336">
        <w:rPr>
          <w:rFonts w:ascii="Times New Roman" w:hAnsi="Times New Roman" w:cs="Times New Roman"/>
          <w:color w:val="000000"/>
          <w:sz w:val="24"/>
          <w:szCs w:val="24"/>
          <w:lang w:val="ru-RU"/>
        </w:rPr>
        <w:t xml:space="preserve"> таблиц, плакатов, кинофрагментов, видеороликов из Интернета.</w:t>
      </w:r>
    </w:p>
    <w:p w14:paraId="4FB29766" w14:textId="77777777" w:rsidR="000C5B7D" w:rsidRPr="007F6336" w:rsidRDefault="000C5B7D">
      <w:pPr>
        <w:rPr>
          <w:rFonts w:ascii="Times New Roman" w:hAnsi="Times New Roman" w:cs="Times New Roman"/>
          <w:sz w:val="24"/>
          <w:szCs w:val="24"/>
          <w:lang w:val="ru-RU"/>
        </w:rPr>
        <w:sectPr w:rsidR="000C5B7D" w:rsidRPr="007F6336">
          <w:pgSz w:w="11906" w:h="16383"/>
          <w:pgMar w:top="1134" w:right="850" w:bottom="1134" w:left="1701" w:header="720" w:footer="720" w:gutter="0"/>
          <w:cols w:space="720"/>
        </w:sectPr>
      </w:pPr>
    </w:p>
    <w:p w14:paraId="116703E4" w14:textId="77777777" w:rsidR="000C5B7D" w:rsidRPr="007F6336" w:rsidRDefault="000C5B7D">
      <w:pPr>
        <w:spacing w:after="0" w:line="264" w:lineRule="auto"/>
        <w:ind w:left="120"/>
        <w:jc w:val="both"/>
        <w:rPr>
          <w:rFonts w:ascii="Times New Roman" w:hAnsi="Times New Roman" w:cs="Times New Roman"/>
          <w:sz w:val="24"/>
          <w:szCs w:val="24"/>
          <w:lang w:val="ru-RU"/>
        </w:rPr>
      </w:pPr>
      <w:bookmarkStart w:id="6" w:name="block-55032286"/>
      <w:bookmarkEnd w:id="4"/>
    </w:p>
    <w:p w14:paraId="380D0185" w14:textId="77777777" w:rsidR="000C5B7D" w:rsidRPr="007F6336" w:rsidRDefault="000C5B7D">
      <w:pPr>
        <w:spacing w:after="0" w:line="264" w:lineRule="auto"/>
        <w:ind w:left="120"/>
        <w:jc w:val="both"/>
        <w:rPr>
          <w:rFonts w:ascii="Times New Roman" w:hAnsi="Times New Roman" w:cs="Times New Roman"/>
          <w:sz w:val="24"/>
          <w:szCs w:val="24"/>
          <w:lang w:val="ru-RU"/>
        </w:rPr>
      </w:pPr>
    </w:p>
    <w:p w14:paraId="66000DED"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ПЛАНИРУЕМЫЕ РЕЗУЛЬТАТЫ ОСВОЕНИЯ ПРОГРАММЫ ПО БИОЛОГИИ НА УРОВНЕ ОСНОВНОГО ОБЩЕГО ОБРАЗОВАНИЯ (УГЛУБЛЁННЫЙ УРОВЕНЬ)</w:t>
      </w:r>
    </w:p>
    <w:p w14:paraId="2B23294C" w14:textId="77777777" w:rsidR="000C5B7D" w:rsidRPr="007F6336" w:rsidRDefault="000C5B7D">
      <w:pPr>
        <w:spacing w:after="0" w:line="264" w:lineRule="auto"/>
        <w:ind w:left="120"/>
        <w:jc w:val="both"/>
        <w:rPr>
          <w:rFonts w:ascii="Times New Roman" w:hAnsi="Times New Roman" w:cs="Times New Roman"/>
          <w:sz w:val="24"/>
          <w:szCs w:val="24"/>
          <w:lang w:val="ru-RU"/>
        </w:rPr>
      </w:pPr>
    </w:p>
    <w:p w14:paraId="7EF4072C"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333333"/>
          <w:sz w:val="24"/>
          <w:szCs w:val="24"/>
          <w:lang w:val="ru-RU"/>
        </w:rPr>
        <w:t>ЛИЧНОСТНЫЕ РЕЗУЛЬТАТЫ</w:t>
      </w:r>
    </w:p>
    <w:p w14:paraId="72C41685" w14:textId="77777777" w:rsidR="000C5B7D" w:rsidRPr="007F6336" w:rsidRDefault="000C5B7D">
      <w:pPr>
        <w:spacing w:after="0" w:line="264" w:lineRule="auto"/>
        <w:ind w:left="120"/>
        <w:jc w:val="both"/>
        <w:rPr>
          <w:rFonts w:ascii="Times New Roman" w:hAnsi="Times New Roman" w:cs="Times New Roman"/>
          <w:sz w:val="24"/>
          <w:szCs w:val="24"/>
          <w:lang w:val="ru-RU"/>
        </w:rPr>
      </w:pPr>
    </w:p>
    <w:p w14:paraId="67A0F01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242875DC"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1) гражданского воспитания:</w:t>
      </w:r>
    </w:p>
    <w:p w14:paraId="3F3E2CEC"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готовность к конструктивной совместной деятельности при выполнении исследований и проектов, стремление к взаимопониманию и взаимопомощи; </w:t>
      </w:r>
    </w:p>
    <w:p w14:paraId="4F4E35D2"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2) патриотического воспитания:</w:t>
      </w:r>
    </w:p>
    <w:p w14:paraId="06739C3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1C3BFB04"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3) духовно-нравственного воспитания:</w:t>
      </w:r>
    </w:p>
    <w:p w14:paraId="44197B8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готовность оценивать поведение и поступки с позиции нравственных норм и норм экологической культуры;</w:t>
      </w:r>
    </w:p>
    <w:p w14:paraId="20A5CBC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понимание значимости нравственного аспекта деятельности человека в медицине и биологии;</w:t>
      </w:r>
    </w:p>
    <w:p w14:paraId="13877F4A"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4) эстетического воспитания:</w:t>
      </w:r>
    </w:p>
    <w:p w14:paraId="502B063C"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понимание роли биологии в формировании эстетической культуры личности;</w:t>
      </w:r>
    </w:p>
    <w:p w14:paraId="1D9B0929"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5) физического воспитания, формирования культуры здоровья и эмоционального благополучия:</w:t>
      </w:r>
    </w:p>
    <w:p w14:paraId="5FBB29C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2A3FC1B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6AF76950"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соблюдение правил безопасности, в том числе навыки безопасного поведения в природной среде;</w:t>
      </w:r>
    </w:p>
    <w:p w14:paraId="3090081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сформированность навыка рефлексии, управление собственным эмоциональным состоянием;</w:t>
      </w:r>
    </w:p>
    <w:p w14:paraId="209429A9"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6) трудового воспитания:</w:t>
      </w:r>
    </w:p>
    <w:p w14:paraId="6F0F0C2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2F5283F2"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7) экологического воспитания:</w:t>
      </w:r>
    </w:p>
    <w:p w14:paraId="0B9CA8EB"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ориентация на применение биологических знаний при решении задач в области окружающей среды;</w:t>
      </w:r>
    </w:p>
    <w:p w14:paraId="1408F63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осознание экологических проблем и путей их решения;</w:t>
      </w:r>
    </w:p>
    <w:p w14:paraId="36DA9AA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14:paraId="7B6D0B54"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lastRenderedPageBreak/>
        <w:t>8) ценности научного познания:</w:t>
      </w:r>
    </w:p>
    <w:p w14:paraId="21589AF7"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5F3DBC8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понимание роли биологической науки в формировании научного мировоззрения;</w:t>
      </w:r>
    </w:p>
    <w:p w14:paraId="5E76C68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развитие научной любознательности, интереса к биологической науке, навыков исследовательской деятельности;</w:t>
      </w:r>
    </w:p>
    <w:p w14:paraId="0DAC4048"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9) адаптации обучающегося к изменяющимся условиям социальной и природной среды:</w:t>
      </w:r>
    </w:p>
    <w:p w14:paraId="242AC5F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оценка изменяющихся условий;</w:t>
      </w:r>
    </w:p>
    <w:p w14:paraId="17F8D32C"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принятие решения (индивидуальное, в группе) в изменяющихся условиях на основании анализа биологической информации;</w:t>
      </w:r>
    </w:p>
    <w:p w14:paraId="3FC9F4E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планирование действий в новой ситуации на основании знаний биологических закономерностей.</w:t>
      </w:r>
    </w:p>
    <w:p w14:paraId="41C64646" w14:textId="77777777" w:rsidR="000C5B7D" w:rsidRPr="007F6336" w:rsidRDefault="000C5B7D">
      <w:pPr>
        <w:spacing w:after="0"/>
        <w:ind w:left="120"/>
        <w:rPr>
          <w:rFonts w:ascii="Times New Roman" w:hAnsi="Times New Roman" w:cs="Times New Roman"/>
          <w:sz w:val="24"/>
          <w:szCs w:val="24"/>
          <w:lang w:val="ru-RU"/>
        </w:rPr>
      </w:pPr>
      <w:bookmarkStart w:id="7" w:name="_Toc140912023"/>
      <w:bookmarkEnd w:id="7"/>
    </w:p>
    <w:p w14:paraId="6E82AFE9" w14:textId="77777777" w:rsidR="000C5B7D" w:rsidRPr="007F6336" w:rsidRDefault="000C5B7D">
      <w:pPr>
        <w:spacing w:after="0"/>
        <w:ind w:left="120"/>
        <w:rPr>
          <w:rFonts w:ascii="Times New Roman" w:hAnsi="Times New Roman" w:cs="Times New Roman"/>
          <w:sz w:val="24"/>
          <w:szCs w:val="24"/>
          <w:lang w:val="ru-RU"/>
        </w:rPr>
      </w:pPr>
    </w:p>
    <w:p w14:paraId="26A37E99" w14:textId="77777777" w:rsidR="000C5B7D" w:rsidRPr="007F6336" w:rsidRDefault="00000000">
      <w:pPr>
        <w:spacing w:after="0"/>
        <w:ind w:left="120"/>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МЕТАПРЕДМЕТНЫЕ РЕЗУЛЬТАТЫ</w:t>
      </w:r>
    </w:p>
    <w:p w14:paraId="693C7E49" w14:textId="77777777" w:rsidR="000C5B7D" w:rsidRPr="007F6336" w:rsidRDefault="000C5B7D">
      <w:pPr>
        <w:spacing w:after="0"/>
        <w:ind w:left="120"/>
        <w:rPr>
          <w:rFonts w:ascii="Times New Roman" w:hAnsi="Times New Roman" w:cs="Times New Roman"/>
          <w:sz w:val="24"/>
          <w:szCs w:val="24"/>
          <w:lang w:val="ru-RU"/>
        </w:rPr>
      </w:pPr>
    </w:p>
    <w:p w14:paraId="50C5940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Метапредметные результаты освоения программы по биологии основного общего образования, должны отражать:</w:t>
      </w:r>
    </w:p>
    <w:p w14:paraId="46CCC4C2"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Познавательные универсальные учебные действия</w:t>
      </w:r>
    </w:p>
    <w:p w14:paraId="38A515C0"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Базовые логические действия:</w:t>
      </w:r>
    </w:p>
    <w:p w14:paraId="30404755"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выявлять и характеризовать существенные признаки биологических объектов (явлений); </w:t>
      </w:r>
    </w:p>
    <w:p w14:paraId="2CFD66E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1060F89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732DA8CC"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выявлять дефициты информации, данных, необходимых для решения поставленной задачи;</w:t>
      </w:r>
    </w:p>
    <w:p w14:paraId="39B1822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69DC2A7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3E5574C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Базовые исследовательские действия</w:t>
      </w:r>
      <w:r w:rsidRPr="007F6336">
        <w:rPr>
          <w:rFonts w:ascii="Times New Roman" w:hAnsi="Times New Roman" w:cs="Times New Roman"/>
          <w:color w:val="000000"/>
          <w:sz w:val="24"/>
          <w:szCs w:val="24"/>
          <w:lang w:val="ru-RU"/>
        </w:rPr>
        <w:t>:</w:t>
      </w:r>
    </w:p>
    <w:p w14:paraId="6F6D47C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использовать вопросы как исследовательский инструмент познания;</w:t>
      </w:r>
    </w:p>
    <w:p w14:paraId="4E66E565"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C7B40B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формировать гипотезу об истинности собственных суждений, аргументировать свою позицию, мнение;</w:t>
      </w:r>
    </w:p>
    <w:p w14:paraId="7F6E6AF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w:t>
      </w:r>
      <w:r w:rsidRPr="007F6336">
        <w:rPr>
          <w:rFonts w:ascii="Times New Roman" w:hAnsi="Times New Roman" w:cs="Times New Roman"/>
          <w:color w:val="000000"/>
          <w:sz w:val="24"/>
          <w:szCs w:val="24"/>
          <w:lang w:val="ru-RU"/>
        </w:rPr>
        <w:lastRenderedPageBreak/>
        <w:t>биологического объекта (процесса) изучения, причинно-следственных связей и зависимостей биологических объектов между собой;</w:t>
      </w:r>
    </w:p>
    <w:p w14:paraId="4A0A98A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оценивать на применимость и достоверность информацию, полученную в ходе наблюдения и эксперимента;</w:t>
      </w:r>
    </w:p>
    <w:p w14:paraId="138F933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0610711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3FCE4DD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Работа с информацией:</w:t>
      </w:r>
    </w:p>
    <w:p w14:paraId="688D7245"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1565A540"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14:paraId="7781361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14:paraId="330589F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689BE2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14:paraId="1D5216E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запоминать и систематизировать биологическую информацию.</w:t>
      </w:r>
    </w:p>
    <w:p w14:paraId="714538EA" w14:textId="77777777" w:rsidR="000C5B7D" w:rsidRPr="007F6336" w:rsidRDefault="000C5B7D">
      <w:pPr>
        <w:spacing w:after="0" w:line="264" w:lineRule="auto"/>
        <w:ind w:left="120"/>
        <w:jc w:val="both"/>
        <w:rPr>
          <w:rFonts w:ascii="Times New Roman" w:hAnsi="Times New Roman" w:cs="Times New Roman"/>
          <w:sz w:val="24"/>
          <w:szCs w:val="24"/>
          <w:lang w:val="ru-RU"/>
        </w:rPr>
      </w:pPr>
    </w:p>
    <w:p w14:paraId="07A54E2A"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Коммуникативные универсальные учебные действия</w:t>
      </w:r>
    </w:p>
    <w:p w14:paraId="6BB45D20"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Общение:</w:t>
      </w:r>
    </w:p>
    <w:p w14:paraId="0165737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воспринимать и формулировать суждения, выражать эмоции в процессе выполнения практических и лабораторных работ;</w:t>
      </w:r>
    </w:p>
    <w:p w14:paraId="2C0C346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выражать себя (свою точку зрения) в устных и письменных текстах;</w:t>
      </w:r>
    </w:p>
    <w:p w14:paraId="6B4299B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751038C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14:paraId="0A5F993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10869CB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различия и сходство позиций;</w:t>
      </w:r>
    </w:p>
    <w:p w14:paraId="1737E7D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публично представлять результаты выполненного биологического опыта (эксперимента, исследования, проекта);</w:t>
      </w:r>
    </w:p>
    <w:p w14:paraId="56C6BDA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166D4F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lastRenderedPageBreak/>
        <w:t>Совместная деятельность:</w:t>
      </w:r>
    </w:p>
    <w:p w14:paraId="0104AFAC"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2BD405D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FF0F75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уметь обобщать мнения нескольких человек, проявлять готовность руководить, выполнять поручения, подчиняться;</w:t>
      </w:r>
    </w:p>
    <w:p w14:paraId="5A4D17E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5A9B255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CF3DFA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02D714B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104228D7" w14:textId="77777777" w:rsidR="000C5B7D" w:rsidRPr="007F6336" w:rsidRDefault="000C5B7D">
      <w:pPr>
        <w:spacing w:after="0" w:line="264" w:lineRule="auto"/>
        <w:ind w:left="120"/>
        <w:jc w:val="both"/>
        <w:rPr>
          <w:rFonts w:ascii="Times New Roman" w:hAnsi="Times New Roman" w:cs="Times New Roman"/>
          <w:sz w:val="24"/>
          <w:szCs w:val="24"/>
          <w:lang w:val="ru-RU"/>
        </w:rPr>
      </w:pPr>
    </w:p>
    <w:p w14:paraId="552585B7"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Регулятивные универсальные учебные действия</w:t>
      </w:r>
    </w:p>
    <w:p w14:paraId="1B87A48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Самоорганизация:</w:t>
      </w:r>
    </w:p>
    <w:p w14:paraId="3DBEDFB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выявлять проблемы для решения в жизненных и учебных ситуациях, используя биологические знания;</w:t>
      </w:r>
    </w:p>
    <w:p w14:paraId="5E98B30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14:paraId="231863E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79BCE795"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5F0D437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делать выбор и брать ответственность за решение.</w:t>
      </w:r>
    </w:p>
    <w:p w14:paraId="1AE18A97"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Самоконтроль, эмоциональный интеллект:</w:t>
      </w:r>
    </w:p>
    <w:p w14:paraId="598E8757"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владеть способами самоконтроля, </w:t>
      </w:r>
      <w:proofErr w:type="spellStart"/>
      <w:r w:rsidRPr="007F6336">
        <w:rPr>
          <w:rFonts w:ascii="Times New Roman" w:hAnsi="Times New Roman" w:cs="Times New Roman"/>
          <w:color w:val="000000"/>
          <w:sz w:val="24"/>
          <w:szCs w:val="24"/>
          <w:lang w:val="ru-RU"/>
        </w:rPr>
        <w:t>самомотивации</w:t>
      </w:r>
      <w:proofErr w:type="spellEnd"/>
      <w:r w:rsidRPr="007F6336">
        <w:rPr>
          <w:rFonts w:ascii="Times New Roman" w:hAnsi="Times New Roman" w:cs="Times New Roman"/>
          <w:color w:val="000000"/>
          <w:sz w:val="24"/>
          <w:szCs w:val="24"/>
          <w:lang w:val="ru-RU"/>
        </w:rPr>
        <w:t xml:space="preserve"> и рефлексии;</w:t>
      </w:r>
    </w:p>
    <w:p w14:paraId="4BEAEF3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давать оценку ситуации и предлагать план её изменения;</w:t>
      </w:r>
    </w:p>
    <w:p w14:paraId="0EE71BCC"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5322114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5CFE15D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1A99417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lastRenderedPageBreak/>
        <w:t>оценивать соответствие результата цели и условиям.</w:t>
      </w:r>
    </w:p>
    <w:p w14:paraId="0471099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14:paraId="7F8A72EB"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выявлять и анализировать причины эмоций;</w:t>
      </w:r>
    </w:p>
    <w:p w14:paraId="7D67ABFC"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14:paraId="0D3DE440"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регулировать способ выражения эмоций.</w:t>
      </w:r>
    </w:p>
    <w:p w14:paraId="1A6A2EE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Принятие себя и других:</w:t>
      </w:r>
    </w:p>
    <w:p w14:paraId="76967B4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осознанно относиться к другому человеку, его мнению;</w:t>
      </w:r>
    </w:p>
    <w:p w14:paraId="0605574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признавать своё право на ошибку и такое же право другого;</w:t>
      </w:r>
    </w:p>
    <w:p w14:paraId="15F2D11C"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открытость себе и другим;</w:t>
      </w:r>
    </w:p>
    <w:p w14:paraId="1F4CD220"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осознавать невозможность контролировать всё вокруг;</w:t>
      </w:r>
    </w:p>
    <w:p w14:paraId="6125DCE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49799FB" w14:textId="77777777" w:rsidR="000C5B7D" w:rsidRPr="007F6336" w:rsidRDefault="000C5B7D">
      <w:pPr>
        <w:spacing w:after="0" w:line="264" w:lineRule="auto"/>
        <w:ind w:firstLine="600"/>
        <w:jc w:val="both"/>
        <w:rPr>
          <w:rFonts w:ascii="Times New Roman" w:hAnsi="Times New Roman" w:cs="Times New Roman"/>
          <w:sz w:val="24"/>
          <w:szCs w:val="24"/>
          <w:lang w:val="ru-RU"/>
        </w:rPr>
      </w:pPr>
      <w:bookmarkStart w:id="8" w:name="_Toc134720971"/>
      <w:bookmarkEnd w:id="8"/>
    </w:p>
    <w:p w14:paraId="46FAD76C" w14:textId="77777777" w:rsidR="000C5B7D" w:rsidRPr="007F6336" w:rsidRDefault="000C5B7D">
      <w:pPr>
        <w:spacing w:after="0"/>
        <w:ind w:left="120"/>
        <w:rPr>
          <w:rFonts w:ascii="Times New Roman" w:hAnsi="Times New Roman" w:cs="Times New Roman"/>
          <w:sz w:val="24"/>
          <w:szCs w:val="24"/>
          <w:lang w:val="ru-RU"/>
        </w:rPr>
      </w:pPr>
      <w:bookmarkStart w:id="9" w:name="_Toc140912024"/>
      <w:bookmarkEnd w:id="9"/>
    </w:p>
    <w:p w14:paraId="20272EA4" w14:textId="77777777" w:rsidR="000C5B7D" w:rsidRPr="007F6336" w:rsidRDefault="000C5B7D">
      <w:pPr>
        <w:spacing w:after="0"/>
        <w:ind w:left="120"/>
        <w:rPr>
          <w:rFonts w:ascii="Times New Roman" w:hAnsi="Times New Roman" w:cs="Times New Roman"/>
          <w:sz w:val="24"/>
          <w:szCs w:val="24"/>
          <w:lang w:val="ru-RU"/>
        </w:rPr>
      </w:pPr>
    </w:p>
    <w:p w14:paraId="1A350C58" w14:textId="77777777" w:rsidR="000C5B7D" w:rsidRPr="007F6336" w:rsidRDefault="00000000">
      <w:pPr>
        <w:spacing w:after="0"/>
        <w:ind w:left="120"/>
        <w:rPr>
          <w:rFonts w:ascii="Times New Roman" w:hAnsi="Times New Roman" w:cs="Times New Roman"/>
          <w:sz w:val="24"/>
          <w:szCs w:val="24"/>
          <w:lang w:val="ru-RU"/>
        </w:rPr>
      </w:pPr>
      <w:r w:rsidRPr="007F6336">
        <w:rPr>
          <w:rFonts w:ascii="Times New Roman" w:hAnsi="Times New Roman" w:cs="Times New Roman"/>
          <w:b/>
          <w:color w:val="000000"/>
          <w:sz w:val="24"/>
          <w:szCs w:val="24"/>
          <w:lang w:val="ru-RU"/>
        </w:rPr>
        <w:t>ПРЕДМЕТНЫЕ РЕЗУЛЬТАТЫ</w:t>
      </w:r>
    </w:p>
    <w:p w14:paraId="00273961" w14:textId="77777777" w:rsidR="000C5B7D" w:rsidRPr="007F6336" w:rsidRDefault="000C5B7D">
      <w:pPr>
        <w:spacing w:after="0"/>
        <w:ind w:left="120"/>
        <w:rPr>
          <w:rFonts w:ascii="Times New Roman" w:hAnsi="Times New Roman" w:cs="Times New Roman"/>
          <w:sz w:val="24"/>
          <w:szCs w:val="24"/>
          <w:lang w:val="ru-RU"/>
        </w:rPr>
      </w:pPr>
    </w:p>
    <w:p w14:paraId="7BD0F48F"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Предметные результаты освоения программы по биологии (углублённый уровень) к концу обучения в </w:t>
      </w:r>
      <w:r w:rsidRPr="007F6336">
        <w:rPr>
          <w:rFonts w:ascii="Times New Roman" w:hAnsi="Times New Roman" w:cs="Times New Roman"/>
          <w:b/>
          <w:color w:val="000000"/>
          <w:sz w:val="24"/>
          <w:szCs w:val="24"/>
          <w:lang w:val="ru-RU"/>
        </w:rPr>
        <w:t>7 классе:</w:t>
      </w:r>
    </w:p>
    <w:p w14:paraId="1A43063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характеризовать ботанику как биологическую науку, её разделы и связи с другими науками, оперировать знаниями анатомии, гистологии и физиологии растений;</w:t>
      </w:r>
    </w:p>
    <w:p w14:paraId="185336CB"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приводить примеры вклада российских (в том числе В.В. Докучаев, К.А. Тимирязев, С.Г. </w:t>
      </w:r>
      <w:proofErr w:type="spellStart"/>
      <w:r w:rsidRPr="007F6336">
        <w:rPr>
          <w:rFonts w:ascii="Times New Roman" w:hAnsi="Times New Roman" w:cs="Times New Roman"/>
          <w:color w:val="000000"/>
          <w:sz w:val="24"/>
          <w:szCs w:val="24"/>
          <w:lang w:val="ru-RU"/>
        </w:rPr>
        <w:t>Навашин</w:t>
      </w:r>
      <w:proofErr w:type="spellEnd"/>
      <w:r w:rsidRPr="007F6336">
        <w:rPr>
          <w:rFonts w:ascii="Times New Roman" w:hAnsi="Times New Roman" w:cs="Times New Roman"/>
          <w:color w:val="000000"/>
          <w:sz w:val="24"/>
          <w:szCs w:val="24"/>
          <w:lang w:val="ru-RU"/>
        </w:rPr>
        <w:t xml:space="preserve">) и зарубежных учёных (в том числе Р. Гук, М. </w:t>
      </w:r>
      <w:proofErr w:type="spellStart"/>
      <w:r w:rsidRPr="007F6336">
        <w:rPr>
          <w:rFonts w:ascii="Times New Roman" w:hAnsi="Times New Roman" w:cs="Times New Roman"/>
          <w:color w:val="000000"/>
          <w:sz w:val="24"/>
          <w:szCs w:val="24"/>
          <w:lang w:val="ru-RU"/>
        </w:rPr>
        <w:t>Мальпиги</w:t>
      </w:r>
      <w:proofErr w:type="spellEnd"/>
      <w:r w:rsidRPr="007F6336">
        <w:rPr>
          <w:rFonts w:ascii="Times New Roman" w:hAnsi="Times New Roman" w:cs="Times New Roman"/>
          <w:color w:val="000000"/>
          <w:sz w:val="24"/>
          <w:szCs w:val="24"/>
          <w:lang w:val="ru-RU"/>
        </w:rPr>
        <w:t>) в развитие наук о растениях;</w:t>
      </w:r>
    </w:p>
    <w:p w14:paraId="4B69BB0C"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применять биологические термины и понятия (в том числе: ботаника, экология растений, бактериология, протистология, систематика, супергруппа, царство, отдел, класс, семейство, род, вид, жизненная форма растений, среда обитания, растительное сообщество, высшие растения, или эмбриофиты, споровые растения, семенные растения, водоросли, мхи, плауны, хвощи, папоротники, голосеменные, покрытосеменные, бактерии, грибы, </w:t>
      </w:r>
      <w:proofErr w:type="spellStart"/>
      <w:r w:rsidRPr="007F6336">
        <w:rPr>
          <w:rFonts w:ascii="Times New Roman" w:hAnsi="Times New Roman" w:cs="Times New Roman"/>
          <w:color w:val="000000"/>
          <w:sz w:val="24"/>
          <w:szCs w:val="24"/>
          <w:lang w:val="ru-RU"/>
        </w:rPr>
        <w:t>лишайники</w:t>
      </w:r>
      <w:proofErr w:type="spellEnd"/>
      <w:r w:rsidRPr="007F6336">
        <w:rPr>
          <w:rFonts w:ascii="Times New Roman" w:hAnsi="Times New Roman" w:cs="Times New Roman"/>
          <w:color w:val="000000"/>
          <w:sz w:val="24"/>
          <w:szCs w:val="24"/>
          <w:lang w:val="ru-RU"/>
        </w:rPr>
        <w:t>) в соответствии с поставленной задачей;</w:t>
      </w:r>
    </w:p>
    <w:p w14:paraId="3239A92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различать подходы к построению современной </w:t>
      </w:r>
      <w:proofErr w:type="spellStart"/>
      <w:r w:rsidRPr="007F6336">
        <w:rPr>
          <w:rFonts w:ascii="Times New Roman" w:hAnsi="Times New Roman" w:cs="Times New Roman"/>
          <w:color w:val="000000"/>
          <w:sz w:val="24"/>
          <w:szCs w:val="24"/>
          <w:lang w:val="ru-RU"/>
        </w:rPr>
        <w:t>многоцарственной</w:t>
      </w:r>
      <w:proofErr w:type="spellEnd"/>
      <w:r w:rsidRPr="007F6336">
        <w:rPr>
          <w:rFonts w:ascii="Times New Roman" w:hAnsi="Times New Roman" w:cs="Times New Roman"/>
          <w:color w:val="000000"/>
          <w:sz w:val="24"/>
          <w:szCs w:val="24"/>
          <w:lang w:val="ru-RU"/>
        </w:rPr>
        <w:t xml:space="preserve"> системы органического мира, сравнивать её с предшествующими системами и выявлять преимущества;</w:t>
      </w:r>
    </w:p>
    <w:p w14:paraId="691A34CC"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различать подходы к построению современной системы высших растений (эмбриофит);</w:t>
      </w:r>
    </w:p>
    <w:p w14:paraId="2D685FD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w:t>
      </w:r>
    </w:p>
    <w:p w14:paraId="1831538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различать вегетативные органы растений на поперечных и продольных срезах, определять тип строения вегетативных органов;</w:t>
      </w:r>
    </w:p>
    <w:p w14:paraId="375E6A7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3C280E55"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lastRenderedPageBreak/>
        <w:t>характеризовать признаки растений, уровни организации растительного организма, части растений: клетки, ткани, органы, системы органов, организм, объяснять, в чём заключаются особенности организменного уровня жизни;</w:t>
      </w:r>
    </w:p>
    <w:p w14:paraId="67BAB34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характеризовать основные группы одноклеточных организмов и выявлять между ними эволюционное родство;</w:t>
      </w:r>
    </w:p>
    <w:p w14:paraId="007DD52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выполнять практические работы по сбору и анализу материала одноклеточных и многоклеточных организмов из типичных биотопов;</w:t>
      </w:r>
    </w:p>
    <w:p w14:paraId="766667B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выявлять закономерности и морфофизиологические адаптации растений к различным условиям обитания, находить корреляции между строением органа и выполняемой им функцией; </w:t>
      </w:r>
    </w:p>
    <w:p w14:paraId="51A5ED0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сравнивать растительные ткани и органы растений между собой;</w:t>
      </w:r>
    </w:p>
    <w:p w14:paraId="65836CE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DF6A73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понимать механизмы самовоспроизведения клеток, оперировать представлениями о митозе и мейозе, о роли клеточного ядра, строении и функции хромосом; </w:t>
      </w:r>
    </w:p>
    <w:p w14:paraId="7A7926F7"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14D8D10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характеризовать основные этапы онтогенеза растений, оперировать знаниями о причинах распространённых инфекционных болезней растений, понимать принципы профилактики и лечения болезней, понимать принципы борьбы с патогенами и вредителями растений;</w:t>
      </w:r>
    </w:p>
    <w:p w14:paraId="5CD8111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14:paraId="6815BDB5"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классифицировать растения и их части по разным основаниям;</w:t>
      </w:r>
    </w:p>
    <w:p w14:paraId="251BB4B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 оперировать представлениями о гене, основах генетической инженерии;</w:t>
      </w:r>
    </w:p>
    <w:p w14:paraId="32F1139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применять полученные знания для выращивания и размножения культурных растений;</w:t>
      </w:r>
    </w:p>
    <w:p w14:paraId="658987C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6829F9A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2D5ACC17"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характеризовать принципы классификации растений, основные систематические группы растений;</w:t>
      </w:r>
    </w:p>
    <w:p w14:paraId="0F545B1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бактериях и архей;</w:t>
      </w:r>
    </w:p>
    <w:p w14:paraId="32370E7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lastRenderedPageBreak/>
        <w:t xml:space="preserve">применять биологические термины и понятия (в том числе: ботаника, экология растений, микология, альгология, микробиология, бактериология, систематика, царство, отдел, класс, семейство, род, вид, жизненная форма растений, среда обитания, растительное сообщество, споровые растения, семенные растения, красные водоросли, зелёные водоросли, харовые водоросли, мхи, плауны, хвощи, папоротники, хвойные, покрытосеменные, бактерии, археи, грибы, </w:t>
      </w:r>
      <w:proofErr w:type="spellStart"/>
      <w:r w:rsidRPr="007F6336">
        <w:rPr>
          <w:rFonts w:ascii="Times New Roman" w:hAnsi="Times New Roman" w:cs="Times New Roman"/>
          <w:color w:val="000000"/>
          <w:sz w:val="24"/>
          <w:szCs w:val="24"/>
          <w:lang w:val="ru-RU"/>
        </w:rPr>
        <w:t>страменопиловые</w:t>
      </w:r>
      <w:proofErr w:type="spellEnd"/>
      <w:r w:rsidRPr="007F6336">
        <w:rPr>
          <w:rFonts w:ascii="Times New Roman" w:hAnsi="Times New Roman" w:cs="Times New Roman"/>
          <w:color w:val="000000"/>
          <w:sz w:val="24"/>
          <w:szCs w:val="24"/>
          <w:lang w:val="ru-RU"/>
        </w:rPr>
        <w:t>) в соответствии с поставленной задачей;</w:t>
      </w:r>
    </w:p>
    <w:p w14:paraId="0532E345"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0C45811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выявлять признаки классов покрытосеменных, или цветковых, семейств двудольных и однодольных растений;</w:t>
      </w:r>
    </w:p>
    <w:p w14:paraId="617643F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111966AB"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выполнять практические и лабораторные работы по систематике растений, альгологии,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6847A1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выделять существенные признаки строения и жизнедеятельности растений, бактерий, архей, грибов;</w:t>
      </w:r>
    </w:p>
    <w:p w14:paraId="734CF1F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проводить описание и сравнивать между собой растения, грибы, бактерии, археи по заданному плану, делать выводы на основе сравнения;</w:t>
      </w:r>
    </w:p>
    <w:p w14:paraId="69EB653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овладевать основами эволюционной теории Ч. Дарвина, характеризовать основные этапы развития и жизни на Земле, описывать усложнение организации растений в ходе эволюции растительного мира на Земле; </w:t>
      </w:r>
    </w:p>
    <w:p w14:paraId="06981DE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p w14:paraId="14BFA54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понимать особенности </w:t>
      </w:r>
      <w:proofErr w:type="spellStart"/>
      <w:r w:rsidRPr="007F6336">
        <w:rPr>
          <w:rFonts w:ascii="Times New Roman" w:hAnsi="Times New Roman" w:cs="Times New Roman"/>
          <w:color w:val="000000"/>
          <w:sz w:val="24"/>
          <w:szCs w:val="24"/>
          <w:lang w:val="ru-RU"/>
        </w:rPr>
        <w:t>надорганизменного</w:t>
      </w:r>
      <w:proofErr w:type="spellEnd"/>
      <w:r w:rsidRPr="007F6336">
        <w:rPr>
          <w:rFonts w:ascii="Times New Roman" w:hAnsi="Times New Roman" w:cs="Times New Roman"/>
          <w:color w:val="000000"/>
          <w:sz w:val="24"/>
          <w:szCs w:val="24"/>
          <w:lang w:val="ru-RU"/>
        </w:rPr>
        <w:t xml:space="preserve"> уровня организации жизни, 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 свободно оперировать понятиями: экосистема, экологическая пирамида, трофическая сеть, биоразнообразие;</w:t>
      </w:r>
    </w:p>
    <w:p w14:paraId="1734220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приводить примеры культурных растений и их значения в жизни человека, характеризовать признаки растений, объяснять наличие в пределах одного вида растений форм, контрастных по одному и тому же признаку, оперировать понятиями: фенотип, генотип, наследственность и изменчивость, разнообразие растений и </w:t>
      </w:r>
      <w:proofErr w:type="spellStart"/>
      <w:r w:rsidRPr="007F6336">
        <w:rPr>
          <w:rFonts w:ascii="Times New Roman" w:hAnsi="Times New Roman" w:cs="Times New Roman"/>
          <w:color w:val="000000"/>
          <w:sz w:val="24"/>
          <w:szCs w:val="24"/>
          <w:lang w:val="ru-RU"/>
        </w:rPr>
        <w:t>микроогранизмов</w:t>
      </w:r>
      <w:proofErr w:type="spellEnd"/>
      <w:r w:rsidRPr="007F6336">
        <w:rPr>
          <w:rFonts w:ascii="Times New Roman" w:hAnsi="Times New Roman" w:cs="Times New Roman"/>
          <w:color w:val="000000"/>
          <w:sz w:val="24"/>
          <w:szCs w:val="24"/>
          <w:lang w:val="ru-RU"/>
        </w:rPr>
        <w:t>, сорт, штамм;</w:t>
      </w:r>
    </w:p>
    <w:p w14:paraId="460B52B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понимать причины и знать меры охраны растительного мира Земли, свободно оперировать понятиями: особо охраняемые природные территории (резерваты), заповедники, национальные парки, биосферные резерваты, знать, что такое Красная книга;</w:t>
      </w:r>
    </w:p>
    <w:p w14:paraId="3B7047D0"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раскрывать роль растений, грибов, бактерий и архей, </w:t>
      </w:r>
      <w:proofErr w:type="spellStart"/>
      <w:r w:rsidRPr="007F6336">
        <w:rPr>
          <w:rFonts w:ascii="Times New Roman" w:hAnsi="Times New Roman" w:cs="Times New Roman"/>
          <w:color w:val="000000"/>
          <w:sz w:val="24"/>
          <w:szCs w:val="24"/>
          <w:lang w:val="ru-RU"/>
        </w:rPr>
        <w:t>страменопиловых</w:t>
      </w:r>
      <w:proofErr w:type="spellEnd"/>
      <w:r w:rsidRPr="007F6336">
        <w:rPr>
          <w:rFonts w:ascii="Times New Roman" w:hAnsi="Times New Roman" w:cs="Times New Roman"/>
          <w:color w:val="000000"/>
          <w:sz w:val="24"/>
          <w:szCs w:val="24"/>
          <w:lang w:val="ru-RU"/>
        </w:rPr>
        <w:t xml:space="preserve"> в природных сообществах, в хозяйственной деятельности человека и его повседневной жизни;</w:t>
      </w:r>
    </w:p>
    <w:p w14:paraId="5D7FC58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демонстрировать на конкретных примерах связь знаний по биологии со знаниями по математике, физике, географии, литературе, труду (технологии), предметам гуманитарного цикла, различными видами искусства;</w:t>
      </w:r>
    </w:p>
    <w:p w14:paraId="09CA03D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26023E9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нескольких источников, преобразовывать информацию из одной знаковой системы в другую;</w:t>
      </w:r>
    </w:p>
    <w:p w14:paraId="3F28583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09CCE74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сельского хозяйства, пищевой промышленности;</w:t>
      </w:r>
    </w:p>
    <w:p w14:paraId="14D1A2E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 в другую.</w:t>
      </w:r>
    </w:p>
    <w:p w14:paraId="49643BE8"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Предметные результаты освоения программы по биологии (углублённый уровень) к концу обучения в </w:t>
      </w:r>
      <w:r w:rsidRPr="007F6336">
        <w:rPr>
          <w:rFonts w:ascii="Times New Roman" w:hAnsi="Times New Roman" w:cs="Times New Roman"/>
          <w:b/>
          <w:color w:val="000000"/>
          <w:sz w:val="24"/>
          <w:szCs w:val="24"/>
          <w:lang w:val="ru-RU"/>
        </w:rPr>
        <w:t>8 классе:</w:t>
      </w:r>
    </w:p>
    <w:p w14:paraId="255B1D0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характеризовать зоологию и микологию как биологические науки, их разделы и связь с другими науками и техникой;</w:t>
      </w:r>
    </w:p>
    <w:p w14:paraId="3374948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(стрекающие, кольчатые черви, моллюски, плоские черви, членистоногие, круглые черви, хордовые);</w:t>
      </w:r>
    </w:p>
    <w:p w14:paraId="1A726E0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приводить примеры вклада российских (в том числе А.О. </w:t>
      </w:r>
      <w:proofErr w:type="spellStart"/>
      <w:r w:rsidRPr="007F6336">
        <w:rPr>
          <w:rFonts w:ascii="Times New Roman" w:hAnsi="Times New Roman" w:cs="Times New Roman"/>
          <w:color w:val="000000"/>
          <w:sz w:val="24"/>
          <w:szCs w:val="24"/>
          <w:lang w:val="ru-RU"/>
        </w:rPr>
        <w:t>Ковалевскии</w:t>
      </w:r>
      <w:proofErr w:type="spellEnd"/>
      <w:r w:rsidRPr="007F6336">
        <w:rPr>
          <w:rFonts w:ascii="Times New Roman" w:hAnsi="Times New Roman" w:cs="Times New Roman"/>
          <w:color w:val="000000"/>
          <w:sz w:val="24"/>
          <w:szCs w:val="24"/>
          <w:lang w:val="ru-RU"/>
        </w:rPr>
        <w:t>̆, К.И. Скрябин) и зарубежных (в том числе А. Левенгук, Ж. Кювье, Э. Геккель) учёных в развитие наук о животных;</w:t>
      </w:r>
    </w:p>
    <w:p w14:paraId="32F4203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применять биологические термины и понятия (в том числе: микология, зоология, экология животных, этология, палеозоология, систематика, царство, тип, отряд, семейство, род, вид, животная клетка, грибная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w:t>
      </w:r>
    </w:p>
    <w:p w14:paraId="5A83D83B"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раскрывать общие признаки животных и грибов, уровни организации животного и грибного организма;</w:t>
      </w:r>
    </w:p>
    <w:p w14:paraId="0F0B46D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сравнивать животные ткани и органы животных между собой;</w:t>
      </w:r>
    </w:p>
    <w:p w14:paraId="3EAAA105"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сравнивать системы органов между собой и определять закономерности строения систем органов в зависимости от выполняемой ими функции;</w:t>
      </w:r>
    </w:p>
    <w:p w14:paraId="32F005A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3D157A10"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описывать различные типы размножения животных: гидростатическую локомоцию, локомоцию при помощи </w:t>
      </w:r>
      <w:proofErr w:type="spellStart"/>
      <w:r w:rsidRPr="007F6336">
        <w:rPr>
          <w:rFonts w:ascii="Times New Roman" w:hAnsi="Times New Roman" w:cs="Times New Roman"/>
          <w:color w:val="000000"/>
          <w:sz w:val="24"/>
          <w:szCs w:val="24"/>
          <w:lang w:val="ru-RU"/>
        </w:rPr>
        <w:t>гидроскелета</w:t>
      </w:r>
      <w:proofErr w:type="spellEnd"/>
      <w:r w:rsidRPr="007F6336">
        <w:rPr>
          <w:rFonts w:ascii="Times New Roman" w:hAnsi="Times New Roman" w:cs="Times New Roman"/>
          <w:color w:val="000000"/>
          <w:sz w:val="24"/>
          <w:szCs w:val="24"/>
          <w:lang w:val="ru-RU"/>
        </w:rPr>
        <w:t>, локомоцию при помощи рычажных конечностей, типы жизненных циклов, прямое и непрямое развитие у насекомых;</w:t>
      </w:r>
    </w:p>
    <w:p w14:paraId="7BF8799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065DCEDB"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выявлять причинно-следственные связи между строением, жизнедеятельностью и средой обитания животных и грибов изучаемых систематических групп;</w:t>
      </w:r>
    </w:p>
    <w:p w14:paraId="57D56D2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различать и описывать животных и грибы изучаемых систематических групп, отдельные органы и системы органов животного по схемам, моделям, муляжам, рельефным таблицам; </w:t>
      </w:r>
    </w:p>
    <w:p w14:paraId="31C9DAA5"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выявлять признаки классов членистоногих и хордовых, отрядов насекомых и млекопитающих;</w:t>
      </w:r>
    </w:p>
    <w:p w14:paraId="27D5C57C"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выполнять практические и лабораторные работы по морфологии грибов,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4F05DBD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сравнивать представителей отдельных систематических групп животных и грибов и делать выводы на основе сравнения;</w:t>
      </w:r>
    </w:p>
    <w:p w14:paraId="2ECFD75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классифицировать животных на основании особенностей строения и индивидуального развития;</w:t>
      </w:r>
    </w:p>
    <w:p w14:paraId="768517B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выявлять черты приспособленности животных и грибов к среде обитания, значение экологических факторов для животных;</w:t>
      </w:r>
    </w:p>
    <w:p w14:paraId="6AEAE180"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выявлять взаимосвязи животных и грибов в природных сообществах, цепи питания;</w:t>
      </w:r>
    </w:p>
    <w:p w14:paraId="4FD9E39C"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устанавливать взаимосвязи между типом полости тела, типом кровеносной и выделительной системы;</w:t>
      </w:r>
    </w:p>
    <w:p w14:paraId="74FDB81A"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устанавливать взаимосвязи животных с растениями, грибами, </w:t>
      </w:r>
      <w:proofErr w:type="spellStart"/>
      <w:r w:rsidRPr="007F6336">
        <w:rPr>
          <w:rFonts w:ascii="Times New Roman" w:hAnsi="Times New Roman" w:cs="Times New Roman"/>
          <w:color w:val="000000"/>
          <w:sz w:val="24"/>
          <w:szCs w:val="24"/>
          <w:lang w:val="ru-RU"/>
        </w:rPr>
        <w:t>лишайниками</w:t>
      </w:r>
      <w:proofErr w:type="spellEnd"/>
      <w:r w:rsidRPr="007F6336">
        <w:rPr>
          <w:rFonts w:ascii="Times New Roman" w:hAnsi="Times New Roman" w:cs="Times New Roman"/>
          <w:color w:val="000000"/>
          <w:sz w:val="24"/>
          <w:szCs w:val="24"/>
          <w:lang w:val="ru-RU"/>
        </w:rPr>
        <w:t xml:space="preserve"> и бактериями в природных сообществах;</w:t>
      </w:r>
    </w:p>
    <w:p w14:paraId="448CB4E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устанавливать взаимосвязи между строением животного и средой его обитания; </w:t>
      </w:r>
    </w:p>
    <w:p w14:paraId="65040A4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характеризовать животных и грибы природных зон Земли, основные закономерности распространения животных и грибов по планете;</w:t>
      </w:r>
    </w:p>
    <w:p w14:paraId="670A5CB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раскрывать роль животных и грибов в природных сообществах;</w:t>
      </w:r>
    </w:p>
    <w:p w14:paraId="1394CBE7"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раскрывать роль грибов в естественных экосистемах и сообществах;</w:t>
      </w:r>
    </w:p>
    <w:p w14:paraId="4E5F1F7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32468A5F"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понимать причины и знать меры охраны животного мира Земли;</w:t>
      </w:r>
    </w:p>
    <w:p w14:paraId="5737213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понимать функции органов и систем органов животного в контексте адаптации к окружающей среде; </w:t>
      </w:r>
    </w:p>
    <w:p w14:paraId="79016E5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демонстрировать на конкретных примерах связь знаний по биологии со знаниями по математике, физике, химии, географии, труду (технологии), предметам гуманитарного циклов, различными видами искусства;</w:t>
      </w:r>
    </w:p>
    <w:p w14:paraId="46F26D5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5D58D6B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lastRenderedPageBreak/>
        <w:t>владеть приёмами работы с информацией: формулировать основания для извлечения и обобщения информации из нескольких источников (3–4), преобразовывать информацию из одной знаковой системы в другую;</w:t>
      </w:r>
    </w:p>
    <w:p w14:paraId="3431912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6C9A763B" w14:textId="77777777" w:rsidR="000C5B7D" w:rsidRPr="007F6336" w:rsidRDefault="00000000">
      <w:pPr>
        <w:spacing w:after="0" w:line="264" w:lineRule="auto"/>
        <w:ind w:left="12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Предметные результаты освоения программы по биологии (углублённый уровень) к концу обучения в </w:t>
      </w:r>
      <w:r w:rsidRPr="007F6336">
        <w:rPr>
          <w:rFonts w:ascii="Times New Roman" w:hAnsi="Times New Roman" w:cs="Times New Roman"/>
          <w:b/>
          <w:color w:val="000000"/>
          <w:sz w:val="24"/>
          <w:szCs w:val="24"/>
          <w:lang w:val="ru-RU"/>
        </w:rPr>
        <w:t>9 классе:</w:t>
      </w:r>
    </w:p>
    <w:p w14:paraId="7CB6B94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характеризовать науки о человеке (антропологию, анатомию, физиологию, медицину, гистологию, цитологию и другие) и их связи с другими науками;</w:t>
      </w:r>
    </w:p>
    <w:p w14:paraId="08EFD98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объяснять положение человека в системе органического мира, его происхождение, приспособленность к различным экологическим факторам, отличия человека от других животных, родство человеческих рас, основные этапы и факторы эволюции человека;</w:t>
      </w:r>
    </w:p>
    <w:p w14:paraId="7479C59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приводить примеры вклада российских (в том числе И.П. Павлов, И.И. Мечников и другие) и зарубежных (в том числе П. Эрлих и другие) учёных в развитие представлений об анатомии, о физиологии и других науках о человеке;</w:t>
      </w:r>
    </w:p>
    <w:p w14:paraId="7E9D599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w:t>
      </w:r>
    </w:p>
    <w:p w14:paraId="7582D0E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3694AF5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 </w:t>
      </w:r>
    </w:p>
    <w:p w14:paraId="011787D5"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характеризовать механизмы самовоспроизведения клеток, сравнивать митоз и мейоз, характеризовать роль клеточного ядра в делении клеток, строение и функции хромосом;</w:t>
      </w:r>
    </w:p>
    <w:p w14:paraId="7EC2A71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применять биологические термины и понятия (ген, генетическая инженерия, биотехнология, </w:t>
      </w:r>
      <w:proofErr w:type="spellStart"/>
      <w:r w:rsidRPr="007F6336">
        <w:rPr>
          <w:rFonts w:ascii="Times New Roman" w:hAnsi="Times New Roman" w:cs="Times New Roman"/>
          <w:color w:val="000000"/>
          <w:sz w:val="24"/>
          <w:szCs w:val="24"/>
          <w:lang w:val="ru-RU"/>
        </w:rPr>
        <w:t>алллель</w:t>
      </w:r>
      <w:proofErr w:type="spellEnd"/>
      <w:r w:rsidRPr="007F6336">
        <w:rPr>
          <w:rFonts w:ascii="Times New Roman" w:hAnsi="Times New Roman" w:cs="Times New Roman"/>
          <w:color w:val="000000"/>
          <w:sz w:val="24"/>
          <w:szCs w:val="24"/>
          <w:lang w:val="ru-RU"/>
        </w:rPr>
        <w:t xml:space="preserve">, генотип, </w:t>
      </w:r>
      <w:proofErr w:type="spellStart"/>
      <w:r w:rsidRPr="007F6336">
        <w:rPr>
          <w:rFonts w:ascii="Times New Roman" w:hAnsi="Times New Roman" w:cs="Times New Roman"/>
          <w:color w:val="000000"/>
          <w:sz w:val="24"/>
          <w:szCs w:val="24"/>
          <w:lang w:val="ru-RU"/>
        </w:rPr>
        <w:t>фентотип</w:t>
      </w:r>
      <w:proofErr w:type="spellEnd"/>
      <w:r w:rsidRPr="007F6336">
        <w:rPr>
          <w:rFonts w:ascii="Times New Roman" w:hAnsi="Times New Roman" w:cs="Times New Roman"/>
          <w:color w:val="000000"/>
          <w:sz w:val="24"/>
          <w:szCs w:val="24"/>
          <w:lang w:val="ru-RU"/>
        </w:rPr>
        <w:t>, скрещивание), понимать их сущность;</w:t>
      </w:r>
    </w:p>
    <w:p w14:paraId="0C90AD05"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характеризовать основные положения клеточной теории, законы Г. Менделя, хромосомную теорию наследственности Т. Моргана, закон Харди-Вайнберга;</w:t>
      </w:r>
    </w:p>
    <w:p w14:paraId="254A567C"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различать биологически активные вещества (витамины, ферменты, гормоны и другие), выявлять их роль в процессе обмена веществ и превращения энергии;</w:t>
      </w:r>
    </w:p>
    <w:p w14:paraId="2FE49955"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регуляцию функций, иммунитет, развитие, размножение человека;</w:t>
      </w:r>
    </w:p>
    <w:p w14:paraId="6FDB13E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4296ECA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p w14:paraId="33012F1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применять биологические термины и понятия: микрофлора, микробиом, </w:t>
      </w:r>
      <w:proofErr w:type="spellStart"/>
      <w:r w:rsidRPr="007F6336">
        <w:rPr>
          <w:rFonts w:ascii="Times New Roman" w:hAnsi="Times New Roman" w:cs="Times New Roman"/>
          <w:color w:val="000000"/>
          <w:sz w:val="24"/>
          <w:szCs w:val="24"/>
          <w:lang w:val="ru-RU"/>
        </w:rPr>
        <w:t>микросимбионт</w:t>
      </w:r>
      <w:proofErr w:type="spellEnd"/>
      <w:r w:rsidRPr="007F6336">
        <w:rPr>
          <w:rFonts w:ascii="Times New Roman" w:hAnsi="Times New Roman" w:cs="Times New Roman"/>
          <w:color w:val="000000"/>
          <w:sz w:val="24"/>
          <w:szCs w:val="24"/>
          <w:lang w:val="ru-RU"/>
        </w:rPr>
        <w:t>;</w:t>
      </w:r>
    </w:p>
    <w:p w14:paraId="4F7935B7"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lastRenderedPageBreak/>
        <w:t>объяснять нейрогуморальную регуляцию процессов жизнедеятельности организма человека;</w:t>
      </w:r>
    </w:p>
    <w:p w14:paraId="780E8093"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w:t>
      </w:r>
    </w:p>
    <w:p w14:paraId="5F67721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w:t>
      </w:r>
    </w:p>
    <w:p w14:paraId="1E911C19"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объяснять причины наследственных заболеваний человека, механизмы возникновения наиболее распространённых из них, используя при этом понятия: ген, мутация, хромосома, геном, свободно оперировать знаниями о причинах распространённых инфекционных заболеваний человека, принципах профилактики и лечения распространённых инфекционных заболеваний человека, свободно решать качественные и количественные задачи, объяснять принципы современных биомедицинских методов, этики биомедицинских исследований;</w:t>
      </w:r>
    </w:p>
    <w:p w14:paraId="3FEFBDF4"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выполнять практические и лабораторные работы по анатомии и физиологии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B570F6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05F7EE58"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137F515B"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1660CA0E"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владеть приёмами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w:t>
      </w:r>
      <w:proofErr w:type="spellStart"/>
      <w:r w:rsidRPr="007F6336">
        <w:rPr>
          <w:rFonts w:ascii="Times New Roman" w:hAnsi="Times New Roman" w:cs="Times New Roman"/>
          <w:color w:val="000000"/>
          <w:sz w:val="24"/>
          <w:szCs w:val="24"/>
          <w:lang w:val="ru-RU"/>
        </w:rPr>
        <w:t>оморожении</w:t>
      </w:r>
      <w:proofErr w:type="spellEnd"/>
      <w:r w:rsidRPr="007F6336">
        <w:rPr>
          <w:rFonts w:ascii="Times New Roman" w:hAnsi="Times New Roman" w:cs="Times New Roman"/>
          <w:color w:val="000000"/>
          <w:sz w:val="24"/>
          <w:szCs w:val="24"/>
          <w:lang w:val="ru-RU"/>
        </w:rPr>
        <w:t>;</w:t>
      </w:r>
    </w:p>
    <w:p w14:paraId="1A34453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источников (4–5), преобразовывать информацию из одной̆ знаковой системы в другую;</w:t>
      </w:r>
    </w:p>
    <w:p w14:paraId="624F34ED"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13AE56EB"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224941A6"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 xml:space="preserve">владеть приёмами работы с информацией: формулировать основания для извлечения и обобщения информации из нескольких источников; </w:t>
      </w:r>
    </w:p>
    <w:p w14:paraId="6F6853B2"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t>объяснять значение работ по расшифровке геномов вирусов, бактерий, грибов, растений и животных, характеризовать подходы к анализу больших данных в биологии, характеризовать цели и задачи биоинформатики;</w:t>
      </w:r>
    </w:p>
    <w:p w14:paraId="105FBE11" w14:textId="77777777" w:rsidR="000C5B7D" w:rsidRPr="007F6336" w:rsidRDefault="00000000">
      <w:pPr>
        <w:spacing w:after="0" w:line="264" w:lineRule="auto"/>
        <w:ind w:firstLine="600"/>
        <w:jc w:val="both"/>
        <w:rPr>
          <w:rFonts w:ascii="Times New Roman" w:hAnsi="Times New Roman" w:cs="Times New Roman"/>
          <w:sz w:val="24"/>
          <w:szCs w:val="24"/>
          <w:lang w:val="ru-RU"/>
        </w:rPr>
      </w:pPr>
      <w:r w:rsidRPr="007F6336">
        <w:rPr>
          <w:rFonts w:ascii="Times New Roman" w:hAnsi="Times New Roman" w:cs="Times New Roman"/>
          <w:color w:val="000000"/>
          <w:sz w:val="24"/>
          <w:szCs w:val="24"/>
          <w:lang w:val="ru-RU"/>
        </w:rPr>
        <w:lastRenderedPageBreak/>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7C2A440F" w14:textId="77777777" w:rsidR="000C5B7D" w:rsidRDefault="00000000" w:rsidP="007F6336">
      <w:pPr>
        <w:spacing w:after="0" w:line="264" w:lineRule="auto"/>
        <w:ind w:firstLine="600"/>
        <w:jc w:val="both"/>
        <w:rPr>
          <w:rFonts w:ascii="Times New Roman" w:hAnsi="Times New Roman" w:cs="Times New Roman"/>
          <w:color w:val="000000"/>
          <w:sz w:val="24"/>
          <w:szCs w:val="24"/>
          <w:lang w:val="ru-RU"/>
        </w:rPr>
      </w:pPr>
      <w:r w:rsidRPr="007F6336">
        <w:rPr>
          <w:rFonts w:ascii="Times New Roman" w:hAnsi="Times New Roman" w:cs="Times New Roman"/>
          <w:color w:val="000000"/>
          <w:sz w:val="24"/>
          <w:szCs w:val="24"/>
          <w:lang w:val="ru-RU"/>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психологии и других направлений.</w:t>
      </w:r>
    </w:p>
    <w:p w14:paraId="27E10379" w14:textId="77777777" w:rsidR="007F6336" w:rsidRDefault="007F6336" w:rsidP="007F6336">
      <w:pPr>
        <w:spacing w:after="0" w:line="264" w:lineRule="auto"/>
        <w:ind w:firstLine="600"/>
        <w:jc w:val="both"/>
        <w:rPr>
          <w:rFonts w:ascii="Times New Roman" w:hAnsi="Times New Roman" w:cs="Times New Roman"/>
          <w:color w:val="000000"/>
          <w:sz w:val="24"/>
          <w:szCs w:val="24"/>
          <w:lang w:val="ru-RU"/>
        </w:rPr>
      </w:pPr>
    </w:p>
    <w:p w14:paraId="7E4EF113" w14:textId="6A184856" w:rsidR="007F6336" w:rsidRDefault="007F6336" w:rsidP="007F6336">
      <w:pPr>
        <w:autoSpaceDE w:val="0"/>
        <w:autoSpaceDN w:val="0"/>
        <w:adjustRightInd w:val="0"/>
        <w:ind w:right="-1" w:firstLine="708"/>
        <w:jc w:val="both"/>
        <w:rPr>
          <w:rFonts w:ascii="Times New Roman" w:hAnsi="Times New Roman" w:cs="Times New Roman"/>
          <w:sz w:val="24"/>
          <w:szCs w:val="24"/>
          <w:lang w:val="ru-RU"/>
        </w:rPr>
      </w:pPr>
      <w:r w:rsidRPr="00FE6562">
        <w:rPr>
          <w:rFonts w:ascii="Times New Roman" w:hAnsi="Times New Roman" w:cs="Times New Roman"/>
          <w:sz w:val="24"/>
          <w:szCs w:val="24"/>
          <w:lang w:val="ru-RU"/>
        </w:rPr>
        <w:t>Календарно – тематическое планирование по предмету</w:t>
      </w:r>
      <w:r w:rsidR="00FE6562" w:rsidRPr="00FE6562">
        <w:rPr>
          <w:rFonts w:ascii="Times New Roman" w:hAnsi="Times New Roman" w:cs="Times New Roman"/>
          <w:sz w:val="24"/>
          <w:szCs w:val="24"/>
          <w:lang w:val="ru-RU"/>
        </w:rPr>
        <w:t xml:space="preserve"> «Биология»</w:t>
      </w:r>
      <w:r w:rsidRPr="00FE6562">
        <w:rPr>
          <w:rFonts w:ascii="Times New Roman" w:hAnsi="Times New Roman" w:cs="Times New Roman"/>
          <w:sz w:val="24"/>
          <w:szCs w:val="24"/>
          <w:lang w:val="ru-RU"/>
        </w:rPr>
        <w:t xml:space="preserve"> утверждается ежегодно и оформляется как приложения к рабочей программе в соответствии с локальным актом школы.</w:t>
      </w:r>
    </w:p>
    <w:p w14:paraId="368F40EB" w14:textId="77777777" w:rsidR="003102A0" w:rsidRDefault="003102A0" w:rsidP="007F6336">
      <w:pPr>
        <w:autoSpaceDE w:val="0"/>
        <w:autoSpaceDN w:val="0"/>
        <w:adjustRightInd w:val="0"/>
        <w:ind w:right="-1" w:firstLine="708"/>
        <w:jc w:val="both"/>
        <w:rPr>
          <w:rFonts w:ascii="Times New Roman" w:hAnsi="Times New Roman" w:cs="Times New Roman"/>
          <w:sz w:val="24"/>
          <w:szCs w:val="24"/>
          <w:lang w:val="ru-RU"/>
        </w:rPr>
      </w:pPr>
    </w:p>
    <w:p w14:paraId="7114B14E" w14:textId="77777777" w:rsidR="003102A0" w:rsidRDefault="003102A0" w:rsidP="007F6336">
      <w:pPr>
        <w:autoSpaceDE w:val="0"/>
        <w:autoSpaceDN w:val="0"/>
        <w:adjustRightInd w:val="0"/>
        <w:ind w:right="-1" w:firstLine="708"/>
        <w:jc w:val="both"/>
        <w:rPr>
          <w:rFonts w:ascii="Times New Roman" w:hAnsi="Times New Roman" w:cs="Times New Roman"/>
          <w:sz w:val="24"/>
          <w:szCs w:val="24"/>
          <w:lang w:val="ru-RU"/>
        </w:rPr>
      </w:pPr>
    </w:p>
    <w:p w14:paraId="0C6E68F5" w14:textId="77777777" w:rsidR="003102A0" w:rsidRDefault="003102A0" w:rsidP="007F6336">
      <w:pPr>
        <w:autoSpaceDE w:val="0"/>
        <w:autoSpaceDN w:val="0"/>
        <w:adjustRightInd w:val="0"/>
        <w:ind w:right="-1" w:firstLine="708"/>
        <w:jc w:val="both"/>
        <w:rPr>
          <w:rFonts w:ascii="Times New Roman" w:hAnsi="Times New Roman" w:cs="Times New Roman"/>
          <w:sz w:val="24"/>
          <w:szCs w:val="24"/>
          <w:lang w:val="ru-RU"/>
        </w:rPr>
      </w:pPr>
    </w:p>
    <w:p w14:paraId="48D33E68" w14:textId="77777777" w:rsidR="003102A0" w:rsidRDefault="003102A0" w:rsidP="007F6336">
      <w:pPr>
        <w:autoSpaceDE w:val="0"/>
        <w:autoSpaceDN w:val="0"/>
        <w:adjustRightInd w:val="0"/>
        <w:ind w:right="-1" w:firstLine="708"/>
        <w:jc w:val="both"/>
        <w:rPr>
          <w:rFonts w:ascii="Times New Roman" w:hAnsi="Times New Roman" w:cs="Times New Roman"/>
          <w:sz w:val="24"/>
          <w:szCs w:val="24"/>
          <w:lang w:val="ru-RU"/>
        </w:rPr>
      </w:pPr>
    </w:p>
    <w:p w14:paraId="67B0E7CE" w14:textId="77777777" w:rsidR="003102A0" w:rsidRDefault="003102A0" w:rsidP="007F6336">
      <w:pPr>
        <w:autoSpaceDE w:val="0"/>
        <w:autoSpaceDN w:val="0"/>
        <w:adjustRightInd w:val="0"/>
        <w:ind w:right="-1" w:firstLine="708"/>
        <w:jc w:val="both"/>
        <w:rPr>
          <w:rFonts w:ascii="Times New Roman" w:hAnsi="Times New Roman" w:cs="Times New Roman"/>
          <w:sz w:val="24"/>
          <w:szCs w:val="24"/>
          <w:lang w:val="ru-RU"/>
        </w:rPr>
      </w:pPr>
    </w:p>
    <w:p w14:paraId="421417DA" w14:textId="77777777" w:rsidR="003102A0" w:rsidRDefault="003102A0" w:rsidP="007F6336">
      <w:pPr>
        <w:autoSpaceDE w:val="0"/>
        <w:autoSpaceDN w:val="0"/>
        <w:adjustRightInd w:val="0"/>
        <w:ind w:right="-1" w:firstLine="708"/>
        <w:jc w:val="both"/>
        <w:rPr>
          <w:rFonts w:ascii="Times New Roman" w:hAnsi="Times New Roman" w:cs="Times New Roman"/>
          <w:sz w:val="24"/>
          <w:szCs w:val="24"/>
          <w:lang w:val="ru-RU"/>
        </w:rPr>
      </w:pPr>
    </w:p>
    <w:p w14:paraId="2D784173" w14:textId="77777777" w:rsidR="003102A0" w:rsidRDefault="003102A0" w:rsidP="007F6336">
      <w:pPr>
        <w:autoSpaceDE w:val="0"/>
        <w:autoSpaceDN w:val="0"/>
        <w:adjustRightInd w:val="0"/>
        <w:ind w:right="-1" w:firstLine="708"/>
        <w:jc w:val="both"/>
        <w:rPr>
          <w:rFonts w:ascii="Times New Roman" w:hAnsi="Times New Roman" w:cs="Times New Roman"/>
          <w:sz w:val="24"/>
          <w:szCs w:val="24"/>
          <w:lang w:val="ru-RU"/>
        </w:rPr>
      </w:pPr>
    </w:p>
    <w:p w14:paraId="51FE3F16" w14:textId="77777777" w:rsidR="003102A0" w:rsidRDefault="003102A0" w:rsidP="007F6336">
      <w:pPr>
        <w:autoSpaceDE w:val="0"/>
        <w:autoSpaceDN w:val="0"/>
        <w:adjustRightInd w:val="0"/>
        <w:ind w:right="-1" w:firstLine="708"/>
        <w:jc w:val="both"/>
        <w:rPr>
          <w:rFonts w:ascii="Times New Roman" w:hAnsi="Times New Roman" w:cs="Times New Roman"/>
          <w:sz w:val="24"/>
          <w:szCs w:val="24"/>
          <w:lang w:val="ru-RU"/>
        </w:rPr>
      </w:pPr>
    </w:p>
    <w:p w14:paraId="7F6129D8" w14:textId="77777777" w:rsidR="003102A0" w:rsidRDefault="003102A0" w:rsidP="007F6336">
      <w:pPr>
        <w:autoSpaceDE w:val="0"/>
        <w:autoSpaceDN w:val="0"/>
        <w:adjustRightInd w:val="0"/>
        <w:ind w:right="-1" w:firstLine="708"/>
        <w:jc w:val="both"/>
        <w:rPr>
          <w:rFonts w:ascii="Times New Roman" w:hAnsi="Times New Roman" w:cs="Times New Roman"/>
          <w:sz w:val="24"/>
          <w:szCs w:val="24"/>
          <w:lang w:val="ru-RU"/>
        </w:rPr>
      </w:pPr>
    </w:p>
    <w:p w14:paraId="6EBBD0A9" w14:textId="77777777" w:rsidR="003102A0" w:rsidRDefault="003102A0" w:rsidP="007F6336">
      <w:pPr>
        <w:autoSpaceDE w:val="0"/>
        <w:autoSpaceDN w:val="0"/>
        <w:adjustRightInd w:val="0"/>
        <w:ind w:right="-1" w:firstLine="708"/>
        <w:jc w:val="both"/>
        <w:rPr>
          <w:rFonts w:ascii="Times New Roman" w:hAnsi="Times New Roman" w:cs="Times New Roman"/>
          <w:sz w:val="24"/>
          <w:szCs w:val="24"/>
          <w:lang w:val="ru-RU"/>
        </w:rPr>
      </w:pPr>
    </w:p>
    <w:p w14:paraId="6B1C1A62" w14:textId="77777777" w:rsidR="003102A0" w:rsidRDefault="003102A0" w:rsidP="007F6336">
      <w:pPr>
        <w:autoSpaceDE w:val="0"/>
        <w:autoSpaceDN w:val="0"/>
        <w:adjustRightInd w:val="0"/>
        <w:ind w:right="-1" w:firstLine="708"/>
        <w:jc w:val="both"/>
        <w:rPr>
          <w:rFonts w:ascii="Times New Roman" w:hAnsi="Times New Roman" w:cs="Times New Roman"/>
          <w:sz w:val="24"/>
          <w:szCs w:val="24"/>
          <w:lang w:val="ru-RU"/>
        </w:rPr>
      </w:pPr>
    </w:p>
    <w:p w14:paraId="2897D047" w14:textId="77777777" w:rsidR="003102A0" w:rsidRDefault="003102A0" w:rsidP="007F6336">
      <w:pPr>
        <w:autoSpaceDE w:val="0"/>
        <w:autoSpaceDN w:val="0"/>
        <w:adjustRightInd w:val="0"/>
        <w:ind w:right="-1" w:firstLine="708"/>
        <w:jc w:val="both"/>
        <w:rPr>
          <w:rFonts w:ascii="Times New Roman" w:hAnsi="Times New Roman" w:cs="Times New Roman"/>
          <w:sz w:val="24"/>
          <w:szCs w:val="24"/>
          <w:lang w:val="ru-RU"/>
        </w:rPr>
      </w:pPr>
    </w:p>
    <w:p w14:paraId="3C8295A2" w14:textId="77777777" w:rsidR="003102A0" w:rsidRDefault="003102A0" w:rsidP="007F6336">
      <w:pPr>
        <w:autoSpaceDE w:val="0"/>
        <w:autoSpaceDN w:val="0"/>
        <w:adjustRightInd w:val="0"/>
        <w:ind w:right="-1" w:firstLine="708"/>
        <w:jc w:val="both"/>
        <w:rPr>
          <w:rFonts w:ascii="Times New Roman" w:hAnsi="Times New Roman" w:cs="Times New Roman"/>
          <w:sz w:val="24"/>
          <w:szCs w:val="24"/>
          <w:lang w:val="ru-RU"/>
        </w:rPr>
      </w:pPr>
    </w:p>
    <w:p w14:paraId="760CD17E" w14:textId="77777777" w:rsidR="003102A0" w:rsidRDefault="003102A0" w:rsidP="007F6336">
      <w:pPr>
        <w:autoSpaceDE w:val="0"/>
        <w:autoSpaceDN w:val="0"/>
        <w:adjustRightInd w:val="0"/>
        <w:ind w:right="-1" w:firstLine="708"/>
        <w:jc w:val="both"/>
        <w:rPr>
          <w:rFonts w:ascii="Times New Roman" w:hAnsi="Times New Roman" w:cs="Times New Roman"/>
          <w:sz w:val="24"/>
          <w:szCs w:val="24"/>
          <w:lang w:val="ru-RU"/>
        </w:rPr>
      </w:pPr>
    </w:p>
    <w:p w14:paraId="7E6814FE" w14:textId="77777777" w:rsidR="003102A0" w:rsidRDefault="003102A0" w:rsidP="007F6336">
      <w:pPr>
        <w:autoSpaceDE w:val="0"/>
        <w:autoSpaceDN w:val="0"/>
        <w:adjustRightInd w:val="0"/>
        <w:ind w:right="-1" w:firstLine="708"/>
        <w:jc w:val="both"/>
        <w:rPr>
          <w:rFonts w:ascii="Times New Roman" w:hAnsi="Times New Roman" w:cs="Times New Roman"/>
          <w:sz w:val="24"/>
          <w:szCs w:val="24"/>
          <w:lang w:val="ru-RU"/>
        </w:rPr>
      </w:pPr>
    </w:p>
    <w:p w14:paraId="4424B964" w14:textId="77777777" w:rsidR="003102A0" w:rsidRDefault="003102A0" w:rsidP="007F6336">
      <w:pPr>
        <w:autoSpaceDE w:val="0"/>
        <w:autoSpaceDN w:val="0"/>
        <w:adjustRightInd w:val="0"/>
        <w:ind w:right="-1" w:firstLine="708"/>
        <w:jc w:val="both"/>
        <w:rPr>
          <w:rFonts w:ascii="Times New Roman" w:hAnsi="Times New Roman" w:cs="Times New Roman"/>
          <w:sz w:val="24"/>
          <w:szCs w:val="24"/>
          <w:lang w:val="ru-RU"/>
        </w:rPr>
      </w:pPr>
    </w:p>
    <w:p w14:paraId="55F6EDEA" w14:textId="77777777" w:rsidR="003102A0" w:rsidRDefault="003102A0" w:rsidP="007F6336">
      <w:pPr>
        <w:autoSpaceDE w:val="0"/>
        <w:autoSpaceDN w:val="0"/>
        <w:adjustRightInd w:val="0"/>
        <w:ind w:right="-1" w:firstLine="708"/>
        <w:jc w:val="both"/>
        <w:rPr>
          <w:rFonts w:ascii="Times New Roman" w:hAnsi="Times New Roman" w:cs="Times New Roman"/>
          <w:sz w:val="24"/>
          <w:szCs w:val="24"/>
          <w:lang w:val="ru-RU"/>
        </w:rPr>
      </w:pPr>
    </w:p>
    <w:p w14:paraId="13A20C97" w14:textId="77777777" w:rsidR="003102A0" w:rsidRDefault="003102A0" w:rsidP="007F6336">
      <w:pPr>
        <w:autoSpaceDE w:val="0"/>
        <w:autoSpaceDN w:val="0"/>
        <w:adjustRightInd w:val="0"/>
        <w:ind w:right="-1" w:firstLine="708"/>
        <w:jc w:val="both"/>
        <w:rPr>
          <w:rFonts w:ascii="Times New Roman" w:hAnsi="Times New Roman" w:cs="Times New Roman"/>
          <w:sz w:val="24"/>
          <w:szCs w:val="24"/>
          <w:lang w:val="ru-RU"/>
        </w:rPr>
      </w:pPr>
    </w:p>
    <w:p w14:paraId="328CA0C4" w14:textId="77777777" w:rsidR="003102A0" w:rsidRDefault="003102A0" w:rsidP="007F6336">
      <w:pPr>
        <w:autoSpaceDE w:val="0"/>
        <w:autoSpaceDN w:val="0"/>
        <w:adjustRightInd w:val="0"/>
        <w:ind w:right="-1" w:firstLine="708"/>
        <w:jc w:val="both"/>
        <w:rPr>
          <w:rFonts w:ascii="Times New Roman" w:hAnsi="Times New Roman" w:cs="Times New Roman"/>
          <w:sz w:val="24"/>
          <w:szCs w:val="24"/>
          <w:lang w:val="ru-RU"/>
        </w:rPr>
      </w:pPr>
    </w:p>
    <w:p w14:paraId="14C2D98B" w14:textId="77777777" w:rsidR="003102A0" w:rsidRDefault="003102A0" w:rsidP="007F6336">
      <w:pPr>
        <w:autoSpaceDE w:val="0"/>
        <w:autoSpaceDN w:val="0"/>
        <w:adjustRightInd w:val="0"/>
        <w:ind w:right="-1" w:firstLine="708"/>
        <w:jc w:val="both"/>
        <w:rPr>
          <w:rFonts w:ascii="Times New Roman" w:hAnsi="Times New Roman" w:cs="Times New Roman"/>
          <w:sz w:val="24"/>
          <w:szCs w:val="24"/>
          <w:lang w:val="ru-RU"/>
        </w:rPr>
      </w:pPr>
    </w:p>
    <w:p w14:paraId="2FEFEA6E" w14:textId="77777777" w:rsidR="003102A0" w:rsidRDefault="003102A0" w:rsidP="007F6336">
      <w:pPr>
        <w:autoSpaceDE w:val="0"/>
        <w:autoSpaceDN w:val="0"/>
        <w:adjustRightInd w:val="0"/>
        <w:ind w:right="-1" w:firstLine="708"/>
        <w:jc w:val="both"/>
        <w:rPr>
          <w:rFonts w:ascii="Times New Roman" w:hAnsi="Times New Roman" w:cs="Times New Roman"/>
          <w:sz w:val="24"/>
          <w:szCs w:val="24"/>
          <w:lang w:val="ru-RU"/>
        </w:rPr>
      </w:pPr>
    </w:p>
    <w:p w14:paraId="1EB8BACC" w14:textId="77777777" w:rsidR="003102A0" w:rsidRDefault="003102A0" w:rsidP="007F6336">
      <w:pPr>
        <w:autoSpaceDE w:val="0"/>
        <w:autoSpaceDN w:val="0"/>
        <w:adjustRightInd w:val="0"/>
        <w:ind w:right="-1" w:firstLine="708"/>
        <w:jc w:val="both"/>
        <w:rPr>
          <w:rFonts w:ascii="Times New Roman" w:hAnsi="Times New Roman" w:cs="Times New Roman"/>
          <w:sz w:val="24"/>
          <w:szCs w:val="24"/>
          <w:lang w:val="ru-RU"/>
        </w:rPr>
      </w:pPr>
    </w:p>
    <w:p w14:paraId="7315AE76" w14:textId="77777777" w:rsidR="003102A0" w:rsidRDefault="003102A0" w:rsidP="007F6336">
      <w:pPr>
        <w:autoSpaceDE w:val="0"/>
        <w:autoSpaceDN w:val="0"/>
        <w:adjustRightInd w:val="0"/>
        <w:ind w:right="-1" w:firstLine="708"/>
        <w:jc w:val="both"/>
        <w:rPr>
          <w:rFonts w:ascii="Times New Roman" w:hAnsi="Times New Roman" w:cs="Times New Roman"/>
          <w:sz w:val="24"/>
          <w:szCs w:val="24"/>
          <w:lang w:val="ru-RU"/>
        </w:rPr>
      </w:pPr>
    </w:p>
    <w:p w14:paraId="70E75A10" w14:textId="77777777" w:rsidR="003102A0" w:rsidRDefault="003102A0" w:rsidP="007F6336">
      <w:pPr>
        <w:autoSpaceDE w:val="0"/>
        <w:autoSpaceDN w:val="0"/>
        <w:adjustRightInd w:val="0"/>
        <w:ind w:right="-1" w:firstLine="708"/>
        <w:jc w:val="both"/>
        <w:rPr>
          <w:rFonts w:ascii="Times New Roman" w:hAnsi="Times New Roman" w:cs="Times New Roman"/>
          <w:sz w:val="24"/>
          <w:szCs w:val="24"/>
          <w:lang w:val="ru-RU"/>
        </w:rPr>
      </w:pPr>
    </w:p>
    <w:p w14:paraId="4108FAB5" w14:textId="77777777" w:rsidR="003102A0" w:rsidRPr="00701C10" w:rsidRDefault="003102A0" w:rsidP="003102A0">
      <w:pPr>
        <w:spacing w:before="199" w:after="199"/>
        <w:ind w:left="120"/>
        <w:rPr>
          <w:lang w:val="ru-RU"/>
        </w:rPr>
      </w:pPr>
      <w:bookmarkStart w:id="10" w:name="block-55032287"/>
      <w:r w:rsidRPr="00701C10">
        <w:rPr>
          <w:rFonts w:ascii="Times New Roman" w:hAnsi="Times New Roman"/>
          <w:b/>
          <w:color w:val="000000"/>
          <w:sz w:val="28"/>
          <w:lang w:val="ru-RU"/>
        </w:rPr>
        <w:t>ПРОВЕРЯЕМЫЕ ТРЕБОВАНИЯ К РЕЗУЛЬТАТАМ ОСВОЕНИЯ ОСНОВНОЙ ОБРАЗОВАТЕЛЬНОЙ ПРОГРАММЫ</w:t>
      </w:r>
    </w:p>
    <w:p w14:paraId="1086D8A2" w14:textId="77777777" w:rsidR="003102A0" w:rsidRDefault="003102A0" w:rsidP="003102A0">
      <w:pPr>
        <w:spacing w:before="199" w:after="199"/>
        <w:ind w:left="120"/>
      </w:pPr>
      <w:r>
        <w:rPr>
          <w:rFonts w:ascii="Times New Roman" w:hAnsi="Times New Roman"/>
          <w:b/>
          <w:color w:val="000000"/>
          <w:sz w:val="28"/>
        </w:rPr>
        <w:t>5 КЛАСС</w:t>
      </w:r>
    </w:p>
    <w:p w14:paraId="20318164" w14:textId="77777777" w:rsidR="003102A0" w:rsidRDefault="003102A0" w:rsidP="003102A0">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481"/>
      </w:tblGrid>
      <w:tr w:rsidR="003102A0" w:rsidRPr="00914A30" w14:paraId="5A9D0FFF" w14:textId="77777777" w:rsidTr="001F551E">
        <w:trPr>
          <w:trHeight w:val="144"/>
        </w:trPr>
        <w:tc>
          <w:tcPr>
            <w:tcW w:w="1825"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263D9832" w14:textId="77777777" w:rsidR="003102A0" w:rsidRDefault="003102A0" w:rsidP="001F551E">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результата</w:t>
            </w:r>
            <w:proofErr w:type="spellEnd"/>
            <w:r>
              <w:rPr>
                <w:rFonts w:ascii="Times New Roman" w:hAnsi="Times New Roman"/>
                <w:b/>
                <w:color w:val="333333"/>
                <w:sz w:val="24"/>
              </w:rPr>
              <w:t xml:space="preserve"> </w:t>
            </w:r>
          </w:p>
        </w:tc>
        <w:tc>
          <w:tcPr>
            <w:tcW w:w="11683"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240478DA" w14:textId="77777777" w:rsidR="003102A0" w:rsidRPr="00701C10" w:rsidRDefault="003102A0" w:rsidP="001F551E">
            <w:pPr>
              <w:spacing w:after="0"/>
              <w:ind w:left="135"/>
              <w:rPr>
                <w:lang w:val="ru-RU"/>
              </w:rPr>
            </w:pPr>
            <w:r w:rsidRPr="00701C10">
              <w:rPr>
                <w:rFonts w:ascii="Times New Roman" w:hAnsi="Times New Roman"/>
                <w:b/>
                <w:color w:val="333333"/>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102A0" w:rsidRPr="00914A30" w14:paraId="767A517E" w14:textId="77777777" w:rsidTr="001F551E">
        <w:trPr>
          <w:trHeight w:val="144"/>
        </w:trPr>
        <w:tc>
          <w:tcPr>
            <w:tcW w:w="1825" w:type="dxa"/>
            <w:tcMar>
              <w:top w:w="50" w:type="dxa"/>
              <w:left w:w="100" w:type="dxa"/>
            </w:tcMar>
            <w:vAlign w:val="center"/>
          </w:tcPr>
          <w:p w14:paraId="567B8A71" w14:textId="77777777" w:rsidR="003102A0" w:rsidRDefault="003102A0" w:rsidP="001F551E">
            <w:pPr>
              <w:spacing w:after="0"/>
              <w:ind w:left="135"/>
              <w:jc w:val="center"/>
            </w:pPr>
            <w:r>
              <w:rPr>
                <w:rFonts w:ascii="Times New Roman" w:hAnsi="Times New Roman"/>
                <w:color w:val="000000"/>
                <w:sz w:val="24"/>
              </w:rPr>
              <w:t>1</w:t>
            </w:r>
          </w:p>
        </w:tc>
        <w:tc>
          <w:tcPr>
            <w:tcW w:w="11683" w:type="dxa"/>
            <w:tcMar>
              <w:top w:w="50" w:type="dxa"/>
              <w:left w:w="100" w:type="dxa"/>
            </w:tcMar>
            <w:vAlign w:val="center"/>
          </w:tcPr>
          <w:p w14:paraId="5C7B04F7"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Биология – наука о живой природе</w:t>
            </w:r>
          </w:p>
        </w:tc>
      </w:tr>
      <w:tr w:rsidR="003102A0" w:rsidRPr="00914A30" w14:paraId="4657731F" w14:textId="77777777" w:rsidTr="001F551E">
        <w:trPr>
          <w:trHeight w:val="144"/>
        </w:trPr>
        <w:tc>
          <w:tcPr>
            <w:tcW w:w="1825" w:type="dxa"/>
            <w:tcMar>
              <w:top w:w="50" w:type="dxa"/>
              <w:left w:w="100" w:type="dxa"/>
            </w:tcMar>
            <w:vAlign w:val="center"/>
          </w:tcPr>
          <w:p w14:paraId="4D953FD7" w14:textId="77777777" w:rsidR="003102A0" w:rsidRDefault="003102A0" w:rsidP="001F551E">
            <w:pPr>
              <w:spacing w:after="0"/>
              <w:ind w:left="135"/>
              <w:jc w:val="center"/>
            </w:pPr>
            <w:r>
              <w:rPr>
                <w:rFonts w:ascii="Times New Roman" w:hAnsi="Times New Roman"/>
                <w:color w:val="000000"/>
                <w:sz w:val="24"/>
              </w:rPr>
              <w:t>1.1</w:t>
            </w:r>
          </w:p>
        </w:tc>
        <w:tc>
          <w:tcPr>
            <w:tcW w:w="11683" w:type="dxa"/>
            <w:tcMar>
              <w:top w:w="50" w:type="dxa"/>
              <w:left w:w="100" w:type="dxa"/>
            </w:tcMar>
            <w:vAlign w:val="center"/>
          </w:tcPr>
          <w:p w14:paraId="71BEF8B0"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3102A0" w:rsidRPr="00914A30" w14:paraId="6471B6B7" w14:textId="77777777" w:rsidTr="001F551E">
        <w:trPr>
          <w:trHeight w:val="144"/>
        </w:trPr>
        <w:tc>
          <w:tcPr>
            <w:tcW w:w="1825" w:type="dxa"/>
            <w:tcMar>
              <w:top w:w="50" w:type="dxa"/>
              <w:left w:w="100" w:type="dxa"/>
            </w:tcMar>
            <w:vAlign w:val="center"/>
          </w:tcPr>
          <w:p w14:paraId="23E8376B" w14:textId="77777777" w:rsidR="003102A0" w:rsidRDefault="003102A0" w:rsidP="001F551E">
            <w:pPr>
              <w:spacing w:after="0"/>
              <w:ind w:left="135"/>
              <w:jc w:val="center"/>
            </w:pPr>
            <w:r>
              <w:rPr>
                <w:rFonts w:ascii="Times New Roman" w:hAnsi="Times New Roman"/>
                <w:color w:val="000000"/>
                <w:sz w:val="24"/>
              </w:rPr>
              <w:t>1.2</w:t>
            </w:r>
          </w:p>
        </w:tc>
        <w:tc>
          <w:tcPr>
            <w:tcW w:w="11683" w:type="dxa"/>
            <w:tcMar>
              <w:top w:w="50" w:type="dxa"/>
              <w:left w:w="100" w:type="dxa"/>
            </w:tcMar>
            <w:vAlign w:val="center"/>
          </w:tcPr>
          <w:p w14:paraId="1EA2BE78"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3102A0" w:rsidRPr="00914A30" w14:paraId="0040B97E" w14:textId="77777777" w:rsidTr="001F551E">
        <w:trPr>
          <w:trHeight w:val="144"/>
        </w:trPr>
        <w:tc>
          <w:tcPr>
            <w:tcW w:w="1825" w:type="dxa"/>
            <w:tcMar>
              <w:top w:w="50" w:type="dxa"/>
              <w:left w:w="100" w:type="dxa"/>
            </w:tcMar>
            <w:vAlign w:val="center"/>
          </w:tcPr>
          <w:p w14:paraId="797B825D" w14:textId="77777777" w:rsidR="003102A0" w:rsidRDefault="003102A0" w:rsidP="001F551E">
            <w:pPr>
              <w:spacing w:after="0"/>
              <w:ind w:left="135"/>
              <w:jc w:val="center"/>
            </w:pPr>
            <w:r>
              <w:rPr>
                <w:rFonts w:ascii="Times New Roman" w:hAnsi="Times New Roman"/>
                <w:color w:val="000000"/>
                <w:sz w:val="24"/>
              </w:rPr>
              <w:t>1.3</w:t>
            </w:r>
          </w:p>
        </w:tc>
        <w:tc>
          <w:tcPr>
            <w:tcW w:w="11683" w:type="dxa"/>
            <w:tcMar>
              <w:top w:w="50" w:type="dxa"/>
              <w:left w:w="100" w:type="dxa"/>
            </w:tcMar>
            <w:vAlign w:val="center"/>
          </w:tcPr>
          <w:p w14:paraId="12451B9B"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3102A0" w:rsidRPr="00914A30" w14:paraId="5F7B38FD" w14:textId="77777777" w:rsidTr="001F551E">
        <w:trPr>
          <w:trHeight w:val="144"/>
        </w:trPr>
        <w:tc>
          <w:tcPr>
            <w:tcW w:w="1825" w:type="dxa"/>
            <w:tcMar>
              <w:top w:w="50" w:type="dxa"/>
              <w:left w:w="100" w:type="dxa"/>
            </w:tcMar>
            <w:vAlign w:val="center"/>
          </w:tcPr>
          <w:p w14:paraId="4E18C262" w14:textId="77777777" w:rsidR="003102A0" w:rsidRDefault="003102A0" w:rsidP="001F551E">
            <w:pPr>
              <w:spacing w:after="0"/>
              <w:ind w:left="135"/>
              <w:jc w:val="center"/>
            </w:pPr>
            <w:r>
              <w:rPr>
                <w:rFonts w:ascii="Times New Roman" w:hAnsi="Times New Roman"/>
                <w:color w:val="000000"/>
                <w:sz w:val="24"/>
              </w:rPr>
              <w:t>1.4</w:t>
            </w:r>
          </w:p>
        </w:tc>
        <w:tc>
          <w:tcPr>
            <w:tcW w:w="11683" w:type="dxa"/>
            <w:tcMar>
              <w:top w:w="50" w:type="dxa"/>
              <w:left w:w="100" w:type="dxa"/>
            </w:tcMar>
            <w:vAlign w:val="center"/>
          </w:tcPr>
          <w:p w14:paraId="26E5F881"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3102A0" w:rsidRPr="00914A30" w14:paraId="5DA0E802" w14:textId="77777777" w:rsidTr="001F551E">
        <w:trPr>
          <w:trHeight w:val="144"/>
        </w:trPr>
        <w:tc>
          <w:tcPr>
            <w:tcW w:w="1825" w:type="dxa"/>
            <w:tcMar>
              <w:top w:w="50" w:type="dxa"/>
              <w:left w:w="100" w:type="dxa"/>
            </w:tcMar>
            <w:vAlign w:val="center"/>
          </w:tcPr>
          <w:p w14:paraId="154630BB" w14:textId="77777777" w:rsidR="003102A0" w:rsidRDefault="003102A0" w:rsidP="001F551E">
            <w:pPr>
              <w:spacing w:after="0"/>
              <w:ind w:left="135"/>
              <w:jc w:val="center"/>
            </w:pPr>
            <w:r>
              <w:rPr>
                <w:rFonts w:ascii="Times New Roman" w:hAnsi="Times New Roman"/>
                <w:color w:val="000000"/>
                <w:sz w:val="24"/>
              </w:rPr>
              <w:t>1.5</w:t>
            </w:r>
          </w:p>
        </w:tc>
        <w:tc>
          <w:tcPr>
            <w:tcW w:w="11683" w:type="dxa"/>
            <w:tcMar>
              <w:top w:w="50" w:type="dxa"/>
              <w:left w:w="100" w:type="dxa"/>
            </w:tcMar>
            <w:vAlign w:val="center"/>
          </w:tcPr>
          <w:p w14:paraId="40C84236"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3102A0" w:rsidRPr="00914A30" w14:paraId="57FDD38F" w14:textId="77777777" w:rsidTr="001F551E">
        <w:trPr>
          <w:trHeight w:val="144"/>
        </w:trPr>
        <w:tc>
          <w:tcPr>
            <w:tcW w:w="1825" w:type="dxa"/>
            <w:tcMar>
              <w:top w:w="50" w:type="dxa"/>
              <w:left w:w="100" w:type="dxa"/>
            </w:tcMar>
            <w:vAlign w:val="center"/>
          </w:tcPr>
          <w:p w14:paraId="00F17F21" w14:textId="77777777" w:rsidR="003102A0" w:rsidRDefault="003102A0" w:rsidP="001F551E">
            <w:pPr>
              <w:spacing w:after="0"/>
              <w:ind w:left="135"/>
              <w:jc w:val="center"/>
            </w:pPr>
            <w:r>
              <w:rPr>
                <w:rFonts w:ascii="Times New Roman" w:hAnsi="Times New Roman"/>
                <w:color w:val="000000"/>
                <w:sz w:val="24"/>
              </w:rPr>
              <w:t>1.6</w:t>
            </w:r>
          </w:p>
        </w:tc>
        <w:tc>
          <w:tcPr>
            <w:tcW w:w="11683" w:type="dxa"/>
            <w:tcMar>
              <w:top w:w="50" w:type="dxa"/>
              <w:left w:w="100" w:type="dxa"/>
            </w:tcMar>
            <w:vAlign w:val="center"/>
          </w:tcPr>
          <w:p w14:paraId="4BA6C5C4"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3102A0" w:rsidRPr="00914A30" w14:paraId="69FCD8D6" w14:textId="77777777" w:rsidTr="001F551E">
        <w:trPr>
          <w:trHeight w:val="144"/>
        </w:trPr>
        <w:tc>
          <w:tcPr>
            <w:tcW w:w="1825" w:type="dxa"/>
            <w:tcMar>
              <w:top w:w="50" w:type="dxa"/>
              <w:left w:w="100" w:type="dxa"/>
            </w:tcMar>
            <w:vAlign w:val="center"/>
          </w:tcPr>
          <w:p w14:paraId="3FA9F4B5" w14:textId="77777777" w:rsidR="003102A0" w:rsidRDefault="003102A0" w:rsidP="001F551E">
            <w:pPr>
              <w:spacing w:after="0"/>
              <w:ind w:left="135"/>
              <w:jc w:val="center"/>
            </w:pPr>
            <w:r>
              <w:rPr>
                <w:rFonts w:ascii="Times New Roman" w:hAnsi="Times New Roman"/>
                <w:color w:val="000000"/>
                <w:sz w:val="24"/>
              </w:rPr>
              <w:t>1.7</w:t>
            </w:r>
          </w:p>
        </w:tc>
        <w:tc>
          <w:tcPr>
            <w:tcW w:w="11683" w:type="dxa"/>
            <w:tcMar>
              <w:top w:w="50" w:type="dxa"/>
              <w:left w:w="100" w:type="dxa"/>
            </w:tcMar>
            <w:vAlign w:val="center"/>
          </w:tcPr>
          <w:p w14:paraId="761DA2D6"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 xml:space="preserve">Проводить описание организма (растения, животного) по заданному плану; выделять существенные признаки строения и процессов </w:t>
            </w:r>
            <w:r w:rsidRPr="00701C10">
              <w:rPr>
                <w:rFonts w:ascii="Times New Roman" w:hAnsi="Times New Roman"/>
                <w:color w:val="000000"/>
                <w:sz w:val="24"/>
                <w:lang w:val="ru-RU"/>
              </w:rPr>
              <w:lastRenderedPageBreak/>
              <w:t>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3102A0" w:rsidRPr="00914A30" w14:paraId="07E503A0" w14:textId="77777777" w:rsidTr="001F551E">
        <w:trPr>
          <w:trHeight w:val="144"/>
        </w:trPr>
        <w:tc>
          <w:tcPr>
            <w:tcW w:w="1825" w:type="dxa"/>
            <w:tcMar>
              <w:top w:w="50" w:type="dxa"/>
              <w:left w:w="100" w:type="dxa"/>
            </w:tcMar>
            <w:vAlign w:val="center"/>
          </w:tcPr>
          <w:p w14:paraId="24177591" w14:textId="77777777" w:rsidR="003102A0" w:rsidRDefault="003102A0" w:rsidP="001F551E">
            <w:pPr>
              <w:spacing w:after="0"/>
              <w:ind w:left="135"/>
              <w:jc w:val="center"/>
            </w:pPr>
            <w:r>
              <w:rPr>
                <w:rFonts w:ascii="Times New Roman" w:hAnsi="Times New Roman"/>
                <w:color w:val="000000"/>
                <w:sz w:val="24"/>
              </w:rPr>
              <w:lastRenderedPageBreak/>
              <w:t>1.8</w:t>
            </w:r>
          </w:p>
        </w:tc>
        <w:tc>
          <w:tcPr>
            <w:tcW w:w="11683" w:type="dxa"/>
            <w:tcMar>
              <w:top w:w="50" w:type="dxa"/>
              <w:left w:w="100" w:type="dxa"/>
            </w:tcMar>
            <w:vAlign w:val="center"/>
          </w:tcPr>
          <w:p w14:paraId="3305FDC3"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 xml:space="preserve">Раскрывать понятие о среде обитания (водной, наземно-воздушной, почвенной, </w:t>
            </w:r>
            <w:proofErr w:type="spellStart"/>
            <w:r w:rsidRPr="00701C10">
              <w:rPr>
                <w:rFonts w:ascii="Times New Roman" w:hAnsi="Times New Roman"/>
                <w:color w:val="000000"/>
                <w:sz w:val="24"/>
                <w:lang w:val="ru-RU"/>
              </w:rPr>
              <w:t>внутриорганизменной</w:t>
            </w:r>
            <w:proofErr w:type="spellEnd"/>
            <w:r w:rsidRPr="00701C10">
              <w:rPr>
                <w:rFonts w:ascii="Times New Roman" w:hAnsi="Times New Roman"/>
                <w:color w:val="000000"/>
                <w:sz w:val="24"/>
                <w:lang w:val="ru-RU"/>
              </w:rPr>
              <w:t>), условиях среды обитания</w:t>
            </w:r>
          </w:p>
        </w:tc>
      </w:tr>
      <w:tr w:rsidR="003102A0" w:rsidRPr="00914A30" w14:paraId="58494B91" w14:textId="77777777" w:rsidTr="001F551E">
        <w:trPr>
          <w:trHeight w:val="144"/>
        </w:trPr>
        <w:tc>
          <w:tcPr>
            <w:tcW w:w="1825" w:type="dxa"/>
            <w:tcMar>
              <w:top w:w="50" w:type="dxa"/>
              <w:left w:w="100" w:type="dxa"/>
            </w:tcMar>
            <w:vAlign w:val="center"/>
          </w:tcPr>
          <w:p w14:paraId="77C8C62C" w14:textId="77777777" w:rsidR="003102A0" w:rsidRDefault="003102A0" w:rsidP="001F551E">
            <w:pPr>
              <w:spacing w:after="0"/>
              <w:ind w:left="135"/>
              <w:jc w:val="center"/>
            </w:pPr>
            <w:r>
              <w:rPr>
                <w:rFonts w:ascii="Times New Roman" w:hAnsi="Times New Roman"/>
                <w:color w:val="000000"/>
                <w:sz w:val="24"/>
              </w:rPr>
              <w:t>1.9</w:t>
            </w:r>
          </w:p>
        </w:tc>
        <w:tc>
          <w:tcPr>
            <w:tcW w:w="11683" w:type="dxa"/>
            <w:tcMar>
              <w:top w:w="50" w:type="dxa"/>
              <w:left w:w="100" w:type="dxa"/>
            </w:tcMar>
            <w:vAlign w:val="center"/>
          </w:tcPr>
          <w:p w14:paraId="6C6776E6"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3102A0" w:rsidRPr="00914A30" w14:paraId="4F3D46B4" w14:textId="77777777" w:rsidTr="001F551E">
        <w:trPr>
          <w:trHeight w:val="144"/>
        </w:trPr>
        <w:tc>
          <w:tcPr>
            <w:tcW w:w="1825" w:type="dxa"/>
            <w:tcMar>
              <w:top w:w="50" w:type="dxa"/>
              <w:left w:w="100" w:type="dxa"/>
            </w:tcMar>
            <w:vAlign w:val="center"/>
          </w:tcPr>
          <w:p w14:paraId="0EE4D6D1" w14:textId="77777777" w:rsidR="003102A0" w:rsidRDefault="003102A0" w:rsidP="001F551E">
            <w:pPr>
              <w:spacing w:after="0"/>
              <w:ind w:left="135"/>
              <w:jc w:val="center"/>
            </w:pPr>
            <w:r>
              <w:rPr>
                <w:rFonts w:ascii="Times New Roman" w:hAnsi="Times New Roman"/>
                <w:color w:val="000000"/>
                <w:sz w:val="24"/>
              </w:rPr>
              <w:t>1.10</w:t>
            </w:r>
          </w:p>
        </w:tc>
        <w:tc>
          <w:tcPr>
            <w:tcW w:w="11683" w:type="dxa"/>
            <w:tcMar>
              <w:top w:w="50" w:type="dxa"/>
              <w:left w:w="100" w:type="dxa"/>
            </w:tcMar>
            <w:vAlign w:val="center"/>
          </w:tcPr>
          <w:p w14:paraId="7C11BAEE"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Выделять отличительные признаки природных и искусственных сообществ</w:t>
            </w:r>
          </w:p>
        </w:tc>
      </w:tr>
      <w:tr w:rsidR="003102A0" w:rsidRPr="00914A30" w14:paraId="5A1A9FFB" w14:textId="77777777" w:rsidTr="001F551E">
        <w:trPr>
          <w:trHeight w:val="144"/>
        </w:trPr>
        <w:tc>
          <w:tcPr>
            <w:tcW w:w="1825" w:type="dxa"/>
            <w:tcMar>
              <w:top w:w="50" w:type="dxa"/>
              <w:left w:w="100" w:type="dxa"/>
            </w:tcMar>
            <w:vAlign w:val="center"/>
          </w:tcPr>
          <w:p w14:paraId="7CCE462C" w14:textId="77777777" w:rsidR="003102A0" w:rsidRDefault="003102A0" w:rsidP="001F551E">
            <w:pPr>
              <w:spacing w:after="0"/>
              <w:ind w:left="135"/>
              <w:jc w:val="center"/>
            </w:pPr>
            <w:r>
              <w:rPr>
                <w:rFonts w:ascii="Times New Roman" w:hAnsi="Times New Roman"/>
                <w:color w:val="000000"/>
                <w:sz w:val="24"/>
              </w:rPr>
              <w:t>1.11</w:t>
            </w:r>
          </w:p>
        </w:tc>
        <w:tc>
          <w:tcPr>
            <w:tcW w:w="11683" w:type="dxa"/>
            <w:tcMar>
              <w:top w:w="50" w:type="dxa"/>
              <w:left w:w="100" w:type="dxa"/>
            </w:tcMar>
            <w:vAlign w:val="center"/>
          </w:tcPr>
          <w:p w14:paraId="1066FD93"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3102A0" w:rsidRPr="00914A30" w14:paraId="5BACEC73" w14:textId="77777777" w:rsidTr="001F551E">
        <w:trPr>
          <w:trHeight w:val="144"/>
        </w:trPr>
        <w:tc>
          <w:tcPr>
            <w:tcW w:w="1825" w:type="dxa"/>
            <w:tcMar>
              <w:top w:w="50" w:type="dxa"/>
              <w:left w:w="100" w:type="dxa"/>
            </w:tcMar>
            <w:vAlign w:val="center"/>
          </w:tcPr>
          <w:p w14:paraId="4A784722" w14:textId="77777777" w:rsidR="003102A0" w:rsidRDefault="003102A0" w:rsidP="001F551E">
            <w:pPr>
              <w:spacing w:after="0"/>
              <w:ind w:left="135"/>
              <w:jc w:val="center"/>
            </w:pPr>
            <w:r>
              <w:rPr>
                <w:rFonts w:ascii="Times New Roman" w:hAnsi="Times New Roman"/>
                <w:color w:val="000000"/>
                <w:sz w:val="24"/>
              </w:rPr>
              <w:t>1.12</w:t>
            </w:r>
          </w:p>
        </w:tc>
        <w:tc>
          <w:tcPr>
            <w:tcW w:w="11683" w:type="dxa"/>
            <w:tcMar>
              <w:top w:w="50" w:type="dxa"/>
              <w:left w:w="100" w:type="dxa"/>
            </w:tcMar>
            <w:vAlign w:val="center"/>
          </w:tcPr>
          <w:p w14:paraId="034DD339"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Раскрывать роль биологии в практической деятельности человека</w:t>
            </w:r>
          </w:p>
        </w:tc>
      </w:tr>
      <w:tr w:rsidR="003102A0" w:rsidRPr="00914A30" w14:paraId="10B4497D" w14:textId="77777777" w:rsidTr="001F551E">
        <w:trPr>
          <w:trHeight w:val="144"/>
        </w:trPr>
        <w:tc>
          <w:tcPr>
            <w:tcW w:w="1825" w:type="dxa"/>
            <w:tcMar>
              <w:top w:w="50" w:type="dxa"/>
              <w:left w:w="100" w:type="dxa"/>
            </w:tcMar>
            <w:vAlign w:val="center"/>
          </w:tcPr>
          <w:p w14:paraId="13F7E135" w14:textId="77777777" w:rsidR="003102A0" w:rsidRDefault="003102A0" w:rsidP="001F551E">
            <w:pPr>
              <w:spacing w:after="0"/>
              <w:ind w:left="135"/>
              <w:jc w:val="center"/>
            </w:pPr>
            <w:r>
              <w:rPr>
                <w:rFonts w:ascii="Times New Roman" w:hAnsi="Times New Roman"/>
                <w:color w:val="000000"/>
                <w:sz w:val="24"/>
              </w:rPr>
              <w:t>1.13</w:t>
            </w:r>
          </w:p>
        </w:tc>
        <w:tc>
          <w:tcPr>
            <w:tcW w:w="11683" w:type="dxa"/>
            <w:tcMar>
              <w:top w:w="50" w:type="dxa"/>
              <w:left w:w="100" w:type="dxa"/>
            </w:tcMar>
            <w:vAlign w:val="center"/>
          </w:tcPr>
          <w:p w14:paraId="2787682D"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3102A0" w:rsidRPr="00914A30" w14:paraId="3515AF40" w14:textId="77777777" w:rsidTr="001F551E">
        <w:trPr>
          <w:trHeight w:val="144"/>
        </w:trPr>
        <w:tc>
          <w:tcPr>
            <w:tcW w:w="1825" w:type="dxa"/>
            <w:tcMar>
              <w:top w:w="50" w:type="dxa"/>
              <w:left w:w="100" w:type="dxa"/>
            </w:tcMar>
            <w:vAlign w:val="center"/>
          </w:tcPr>
          <w:p w14:paraId="6F73EA4B" w14:textId="77777777" w:rsidR="003102A0" w:rsidRDefault="003102A0" w:rsidP="001F551E">
            <w:pPr>
              <w:spacing w:after="0"/>
              <w:ind w:left="135"/>
              <w:jc w:val="center"/>
            </w:pPr>
            <w:r>
              <w:rPr>
                <w:rFonts w:ascii="Times New Roman" w:hAnsi="Times New Roman"/>
                <w:color w:val="000000"/>
                <w:sz w:val="24"/>
              </w:rPr>
              <w:t>1.14</w:t>
            </w:r>
          </w:p>
        </w:tc>
        <w:tc>
          <w:tcPr>
            <w:tcW w:w="11683" w:type="dxa"/>
            <w:tcMar>
              <w:top w:w="50" w:type="dxa"/>
              <w:left w:w="100" w:type="dxa"/>
            </w:tcMar>
            <w:vAlign w:val="center"/>
          </w:tcPr>
          <w:p w14:paraId="4CF02DB1"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w:t>
            </w:r>
            <w:proofErr w:type="spellStart"/>
            <w:r w:rsidRPr="00701C10">
              <w:rPr>
                <w:rFonts w:ascii="Times New Roman" w:hAnsi="Times New Roman"/>
                <w:color w:val="000000"/>
                <w:sz w:val="24"/>
                <w:lang w:val="ru-RU"/>
              </w:rPr>
              <w:t>работас</w:t>
            </w:r>
            <w:proofErr w:type="spellEnd"/>
            <w:r w:rsidRPr="00701C10">
              <w:rPr>
                <w:rFonts w:ascii="Times New Roman" w:hAnsi="Times New Roman"/>
                <w:color w:val="000000"/>
                <w:sz w:val="24"/>
                <w:lang w:val="ru-RU"/>
              </w:rPr>
              <w:t xml:space="preserve"> микроскопом; знакомство с различными способами измерения и сравнения живых объектов)</w:t>
            </w:r>
          </w:p>
        </w:tc>
      </w:tr>
      <w:tr w:rsidR="003102A0" w:rsidRPr="00914A30" w14:paraId="6D909E89" w14:textId="77777777" w:rsidTr="001F551E">
        <w:trPr>
          <w:trHeight w:val="144"/>
        </w:trPr>
        <w:tc>
          <w:tcPr>
            <w:tcW w:w="1825" w:type="dxa"/>
            <w:tcMar>
              <w:top w:w="50" w:type="dxa"/>
              <w:left w:w="100" w:type="dxa"/>
            </w:tcMar>
            <w:vAlign w:val="center"/>
          </w:tcPr>
          <w:p w14:paraId="1BF0FCD3" w14:textId="77777777" w:rsidR="003102A0" w:rsidRDefault="003102A0" w:rsidP="001F551E">
            <w:pPr>
              <w:spacing w:after="0"/>
              <w:ind w:left="135"/>
              <w:jc w:val="center"/>
            </w:pPr>
            <w:r>
              <w:rPr>
                <w:rFonts w:ascii="Times New Roman" w:hAnsi="Times New Roman"/>
                <w:color w:val="000000"/>
                <w:sz w:val="24"/>
              </w:rPr>
              <w:t>1.15</w:t>
            </w:r>
          </w:p>
        </w:tc>
        <w:tc>
          <w:tcPr>
            <w:tcW w:w="11683" w:type="dxa"/>
            <w:tcMar>
              <w:top w:w="50" w:type="dxa"/>
              <w:left w:w="100" w:type="dxa"/>
            </w:tcMar>
            <w:vAlign w:val="center"/>
          </w:tcPr>
          <w:p w14:paraId="071FE493"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3102A0" w:rsidRPr="00914A30" w14:paraId="6A63283E" w14:textId="77777777" w:rsidTr="001F551E">
        <w:trPr>
          <w:trHeight w:val="144"/>
        </w:trPr>
        <w:tc>
          <w:tcPr>
            <w:tcW w:w="1825" w:type="dxa"/>
            <w:tcMar>
              <w:top w:w="50" w:type="dxa"/>
              <w:left w:w="100" w:type="dxa"/>
            </w:tcMar>
            <w:vAlign w:val="center"/>
          </w:tcPr>
          <w:p w14:paraId="601EE461" w14:textId="77777777" w:rsidR="003102A0" w:rsidRDefault="003102A0" w:rsidP="001F551E">
            <w:pPr>
              <w:spacing w:after="0"/>
              <w:ind w:left="135"/>
              <w:jc w:val="center"/>
            </w:pPr>
            <w:r>
              <w:rPr>
                <w:rFonts w:ascii="Times New Roman" w:hAnsi="Times New Roman"/>
                <w:color w:val="000000"/>
                <w:sz w:val="24"/>
              </w:rPr>
              <w:t>1.16</w:t>
            </w:r>
          </w:p>
        </w:tc>
        <w:tc>
          <w:tcPr>
            <w:tcW w:w="11683" w:type="dxa"/>
            <w:tcMar>
              <w:top w:w="50" w:type="dxa"/>
              <w:left w:w="100" w:type="dxa"/>
            </w:tcMar>
            <w:vAlign w:val="center"/>
          </w:tcPr>
          <w:p w14:paraId="1C2C4BC3"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3102A0" w:rsidRPr="00914A30" w14:paraId="5C7E83DE" w14:textId="77777777" w:rsidTr="001F551E">
        <w:trPr>
          <w:trHeight w:val="144"/>
        </w:trPr>
        <w:tc>
          <w:tcPr>
            <w:tcW w:w="1825" w:type="dxa"/>
            <w:tcMar>
              <w:top w:w="50" w:type="dxa"/>
              <w:left w:w="100" w:type="dxa"/>
            </w:tcMar>
            <w:vAlign w:val="center"/>
          </w:tcPr>
          <w:p w14:paraId="790BB966" w14:textId="77777777" w:rsidR="003102A0" w:rsidRDefault="003102A0" w:rsidP="001F551E">
            <w:pPr>
              <w:spacing w:after="0"/>
              <w:ind w:left="135"/>
              <w:jc w:val="center"/>
            </w:pPr>
            <w:r>
              <w:rPr>
                <w:rFonts w:ascii="Times New Roman" w:hAnsi="Times New Roman"/>
                <w:color w:val="000000"/>
                <w:sz w:val="24"/>
              </w:rPr>
              <w:t>1.17</w:t>
            </w:r>
          </w:p>
        </w:tc>
        <w:tc>
          <w:tcPr>
            <w:tcW w:w="11683" w:type="dxa"/>
            <w:tcMar>
              <w:top w:w="50" w:type="dxa"/>
              <w:left w:w="100" w:type="dxa"/>
            </w:tcMar>
            <w:vAlign w:val="center"/>
          </w:tcPr>
          <w:p w14:paraId="51D466F4"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3102A0" w:rsidRPr="00914A30" w14:paraId="79764CE5" w14:textId="77777777" w:rsidTr="001F551E">
        <w:trPr>
          <w:trHeight w:val="144"/>
        </w:trPr>
        <w:tc>
          <w:tcPr>
            <w:tcW w:w="1825" w:type="dxa"/>
            <w:tcMar>
              <w:top w:w="50" w:type="dxa"/>
              <w:left w:w="100" w:type="dxa"/>
            </w:tcMar>
            <w:vAlign w:val="center"/>
          </w:tcPr>
          <w:p w14:paraId="7C95C4B2" w14:textId="77777777" w:rsidR="003102A0" w:rsidRDefault="003102A0" w:rsidP="001F551E">
            <w:pPr>
              <w:spacing w:after="0"/>
              <w:ind w:left="135"/>
              <w:jc w:val="center"/>
            </w:pPr>
            <w:r>
              <w:rPr>
                <w:rFonts w:ascii="Times New Roman" w:hAnsi="Times New Roman"/>
                <w:color w:val="000000"/>
                <w:sz w:val="24"/>
              </w:rPr>
              <w:t>1.18</w:t>
            </w:r>
          </w:p>
        </w:tc>
        <w:tc>
          <w:tcPr>
            <w:tcW w:w="11683" w:type="dxa"/>
            <w:tcMar>
              <w:top w:w="50" w:type="dxa"/>
              <w:left w:w="100" w:type="dxa"/>
            </w:tcMar>
            <w:vAlign w:val="center"/>
          </w:tcPr>
          <w:p w14:paraId="18A7D3D5"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3102A0" w:rsidRPr="00914A30" w14:paraId="299623F0" w14:textId="77777777" w:rsidTr="001F551E">
        <w:trPr>
          <w:trHeight w:val="144"/>
        </w:trPr>
        <w:tc>
          <w:tcPr>
            <w:tcW w:w="1825" w:type="dxa"/>
            <w:tcMar>
              <w:top w:w="50" w:type="dxa"/>
              <w:left w:w="100" w:type="dxa"/>
            </w:tcMar>
            <w:vAlign w:val="center"/>
          </w:tcPr>
          <w:p w14:paraId="4A70E813" w14:textId="77777777" w:rsidR="003102A0" w:rsidRDefault="003102A0" w:rsidP="001F551E">
            <w:pPr>
              <w:spacing w:after="0"/>
              <w:ind w:left="135"/>
              <w:jc w:val="center"/>
            </w:pPr>
            <w:r>
              <w:rPr>
                <w:rFonts w:ascii="Times New Roman" w:hAnsi="Times New Roman"/>
                <w:color w:val="000000"/>
                <w:sz w:val="24"/>
              </w:rPr>
              <w:t>1.19</w:t>
            </w:r>
          </w:p>
        </w:tc>
        <w:tc>
          <w:tcPr>
            <w:tcW w:w="11683" w:type="dxa"/>
            <w:tcMar>
              <w:top w:w="50" w:type="dxa"/>
              <w:left w:w="100" w:type="dxa"/>
            </w:tcMar>
            <w:vAlign w:val="center"/>
          </w:tcPr>
          <w:p w14:paraId="6883F68B"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14:paraId="7FED882C" w14:textId="77777777" w:rsidR="003102A0" w:rsidRPr="00701C10" w:rsidRDefault="003102A0" w:rsidP="003102A0">
      <w:pPr>
        <w:spacing w:after="0"/>
        <w:ind w:left="120"/>
        <w:rPr>
          <w:lang w:val="ru-RU"/>
        </w:rPr>
      </w:pPr>
    </w:p>
    <w:p w14:paraId="568E05F5" w14:textId="77777777" w:rsidR="003102A0" w:rsidRDefault="003102A0" w:rsidP="003102A0">
      <w:pPr>
        <w:spacing w:before="199" w:after="199"/>
        <w:ind w:left="120"/>
      </w:pPr>
      <w:r>
        <w:rPr>
          <w:rFonts w:ascii="Times New Roman" w:hAnsi="Times New Roman"/>
          <w:b/>
          <w:color w:val="000000"/>
          <w:sz w:val="28"/>
        </w:rPr>
        <w:t>6 КЛАСС</w:t>
      </w:r>
    </w:p>
    <w:p w14:paraId="21875927" w14:textId="77777777" w:rsidR="003102A0" w:rsidRDefault="003102A0" w:rsidP="003102A0">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481"/>
      </w:tblGrid>
      <w:tr w:rsidR="003102A0" w:rsidRPr="00914A30" w14:paraId="08B68D4D" w14:textId="77777777" w:rsidTr="001F551E">
        <w:trPr>
          <w:trHeight w:val="144"/>
        </w:trPr>
        <w:tc>
          <w:tcPr>
            <w:tcW w:w="170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6073FC24" w14:textId="77777777" w:rsidR="003102A0" w:rsidRDefault="003102A0" w:rsidP="001F551E">
            <w:pPr>
              <w:spacing w:after="0"/>
              <w:ind w:left="135"/>
            </w:pPr>
            <w:r>
              <w:rPr>
                <w:rFonts w:ascii="Times New Roman" w:hAnsi="Times New Roman"/>
                <w:b/>
                <w:color w:val="333333"/>
                <w:sz w:val="24"/>
              </w:rPr>
              <w:lastRenderedPageBreak/>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результата</w:t>
            </w:r>
            <w:proofErr w:type="spellEnd"/>
            <w:r>
              <w:rPr>
                <w:rFonts w:ascii="Times New Roman" w:hAnsi="Times New Roman"/>
                <w:b/>
                <w:color w:val="333333"/>
                <w:sz w:val="24"/>
              </w:rPr>
              <w:t xml:space="preserve"> </w:t>
            </w:r>
          </w:p>
        </w:tc>
        <w:tc>
          <w:tcPr>
            <w:tcW w:w="118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5C9CDC26" w14:textId="77777777" w:rsidR="003102A0" w:rsidRPr="00701C10" w:rsidRDefault="003102A0" w:rsidP="001F551E">
            <w:pPr>
              <w:spacing w:after="0"/>
              <w:ind w:left="135"/>
              <w:rPr>
                <w:lang w:val="ru-RU"/>
              </w:rPr>
            </w:pPr>
            <w:r w:rsidRPr="00701C10">
              <w:rPr>
                <w:rFonts w:ascii="Times New Roman" w:hAnsi="Times New Roman"/>
                <w:b/>
                <w:color w:val="333333"/>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102A0" w14:paraId="215C046D" w14:textId="77777777" w:rsidTr="001F551E">
        <w:trPr>
          <w:trHeight w:val="144"/>
        </w:trPr>
        <w:tc>
          <w:tcPr>
            <w:tcW w:w="1700" w:type="dxa"/>
            <w:tcMar>
              <w:top w:w="50" w:type="dxa"/>
              <w:left w:w="100" w:type="dxa"/>
            </w:tcMar>
            <w:vAlign w:val="center"/>
          </w:tcPr>
          <w:p w14:paraId="5E57813D" w14:textId="77777777" w:rsidR="003102A0" w:rsidRDefault="003102A0" w:rsidP="001F551E">
            <w:pPr>
              <w:spacing w:after="0"/>
              <w:ind w:left="135"/>
              <w:jc w:val="center"/>
            </w:pPr>
            <w:r>
              <w:rPr>
                <w:rFonts w:ascii="Times New Roman" w:hAnsi="Times New Roman"/>
                <w:color w:val="000000"/>
                <w:sz w:val="24"/>
              </w:rPr>
              <w:t>1</w:t>
            </w:r>
          </w:p>
        </w:tc>
        <w:tc>
          <w:tcPr>
            <w:tcW w:w="11880" w:type="dxa"/>
            <w:tcMar>
              <w:top w:w="50" w:type="dxa"/>
              <w:left w:w="100" w:type="dxa"/>
            </w:tcMar>
            <w:vAlign w:val="center"/>
          </w:tcPr>
          <w:p w14:paraId="5E05D8D3" w14:textId="77777777" w:rsidR="003102A0" w:rsidRDefault="003102A0" w:rsidP="001F551E">
            <w:pPr>
              <w:spacing w:after="0"/>
              <w:ind w:left="135"/>
              <w:jc w:val="both"/>
            </w:pPr>
            <w:proofErr w:type="spellStart"/>
            <w:r>
              <w:rPr>
                <w:rFonts w:ascii="Times New Roman" w:hAnsi="Times New Roman"/>
                <w:color w:val="000000"/>
                <w:sz w:val="24"/>
              </w:rPr>
              <w:t>Растительный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r>
      <w:tr w:rsidR="003102A0" w:rsidRPr="00914A30" w14:paraId="5E00B3FF" w14:textId="77777777" w:rsidTr="001F551E">
        <w:trPr>
          <w:trHeight w:val="144"/>
        </w:trPr>
        <w:tc>
          <w:tcPr>
            <w:tcW w:w="1700" w:type="dxa"/>
            <w:tcMar>
              <w:top w:w="50" w:type="dxa"/>
              <w:left w:w="100" w:type="dxa"/>
            </w:tcMar>
            <w:vAlign w:val="center"/>
          </w:tcPr>
          <w:p w14:paraId="6222810B" w14:textId="77777777" w:rsidR="003102A0" w:rsidRDefault="003102A0" w:rsidP="001F551E">
            <w:pPr>
              <w:spacing w:after="0"/>
              <w:ind w:left="135"/>
              <w:jc w:val="center"/>
            </w:pPr>
            <w:r>
              <w:rPr>
                <w:rFonts w:ascii="Times New Roman" w:hAnsi="Times New Roman"/>
                <w:color w:val="000000"/>
                <w:sz w:val="24"/>
              </w:rPr>
              <w:t>1.1</w:t>
            </w:r>
          </w:p>
        </w:tc>
        <w:tc>
          <w:tcPr>
            <w:tcW w:w="11880" w:type="dxa"/>
            <w:tcMar>
              <w:top w:w="50" w:type="dxa"/>
              <w:left w:w="100" w:type="dxa"/>
            </w:tcMar>
            <w:vAlign w:val="center"/>
          </w:tcPr>
          <w:p w14:paraId="60BD6CB8"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3102A0" w:rsidRPr="00914A30" w14:paraId="5E398DA2" w14:textId="77777777" w:rsidTr="001F551E">
        <w:trPr>
          <w:trHeight w:val="144"/>
        </w:trPr>
        <w:tc>
          <w:tcPr>
            <w:tcW w:w="1700" w:type="dxa"/>
            <w:tcMar>
              <w:top w:w="50" w:type="dxa"/>
              <w:left w:w="100" w:type="dxa"/>
            </w:tcMar>
            <w:vAlign w:val="center"/>
          </w:tcPr>
          <w:p w14:paraId="5C061FB7" w14:textId="77777777" w:rsidR="003102A0" w:rsidRDefault="003102A0" w:rsidP="001F551E">
            <w:pPr>
              <w:spacing w:after="0"/>
              <w:ind w:left="135"/>
              <w:jc w:val="center"/>
            </w:pPr>
            <w:r>
              <w:rPr>
                <w:rFonts w:ascii="Times New Roman" w:hAnsi="Times New Roman"/>
                <w:color w:val="000000"/>
                <w:sz w:val="24"/>
              </w:rPr>
              <w:t>1.2</w:t>
            </w:r>
          </w:p>
        </w:tc>
        <w:tc>
          <w:tcPr>
            <w:tcW w:w="11880" w:type="dxa"/>
            <w:tcMar>
              <w:top w:w="50" w:type="dxa"/>
              <w:left w:w="100" w:type="dxa"/>
            </w:tcMar>
            <w:vAlign w:val="center"/>
          </w:tcPr>
          <w:p w14:paraId="71FBA6C3"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 xml:space="preserve">Приводить примеры вклада российских (в том числе: В.В. Докучаев, К.А. Тимирязев, С.Г. </w:t>
            </w:r>
            <w:proofErr w:type="spellStart"/>
            <w:r w:rsidRPr="00701C10">
              <w:rPr>
                <w:rFonts w:ascii="Times New Roman" w:hAnsi="Times New Roman"/>
                <w:color w:val="000000"/>
                <w:sz w:val="24"/>
                <w:lang w:val="ru-RU"/>
              </w:rPr>
              <w:t>Навашин</w:t>
            </w:r>
            <w:proofErr w:type="spellEnd"/>
            <w:r w:rsidRPr="00701C10">
              <w:rPr>
                <w:rFonts w:ascii="Times New Roman" w:hAnsi="Times New Roman"/>
                <w:color w:val="000000"/>
                <w:sz w:val="24"/>
                <w:lang w:val="ru-RU"/>
              </w:rPr>
              <w:t xml:space="preserve">) и зарубежных (в том числе: Р. Гук, М. </w:t>
            </w:r>
            <w:proofErr w:type="spellStart"/>
            <w:r w:rsidRPr="00701C10">
              <w:rPr>
                <w:rFonts w:ascii="Times New Roman" w:hAnsi="Times New Roman"/>
                <w:color w:val="000000"/>
                <w:sz w:val="24"/>
                <w:lang w:val="ru-RU"/>
              </w:rPr>
              <w:t>Мальпиги</w:t>
            </w:r>
            <w:proofErr w:type="spellEnd"/>
            <w:r w:rsidRPr="00701C10">
              <w:rPr>
                <w:rFonts w:ascii="Times New Roman" w:hAnsi="Times New Roman"/>
                <w:color w:val="000000"/>
                <w:sz w:val="24"/>
                <w:lang w:val="ru-RU"/>
              </w:rPr>
              <w:t>) учёных в развитие наук о растениях</w:t>
            </w:r>
          </w:p>
        </w:tc>
      </w:tr>
      <w:tr w:rsidR="003102A0" w:rsidRPr="00914A30" w14:paraId="0160728E" w14:textId="77777777" w:rsidTr="001F551E">
        <w:trPr>
          <w:trHeight w:val="144"/>
        </w:trPr>
        <w:tc>
          <w:tcPr>
            <w:tcW w:w="1700" w:type="dxa"/>
            <w:tcMar>
              <w:top w:w="50" w:type="dxa"/>
              <w:left w:w="100" w:type="dxa"/>
            </w:tcMar>
            <w:vAlign w:val="center"/>
          </w:tcPr>
          <w:p w14:paraId="60FB775C" w14:textId="77777777" w:rsidR="003102A0" w:rsidRDefault="003102A0" w:rsidP="001F551E">
            <w:pPr>
              <w:spacing w:after="0"/>
              <w:ind w:left="135"/>
              <w:jc w:val="center"/>
            </w:pPr>
            <w:r>
              <w:rPr>
                <w:rFonts w:ascii="Times New Roman" w:hAnsi="Times New Roman"/>
                <w:color w:val="000000"/>
                <w:sz w:val="24"/>
              </w:rPr>
              <w:t>1.3</w:t>
            </w:r>
          </w:p>
        </w:tc>
        <w:tc>
          <w:tcPr>
            <w:tcW w:w="11880" w:type="dxa"/>
            <w:tcMar>
              <w:top w:w="50" w:type="dxa"/>
              <w:left w:w="100" w:type="dxa"/>
            </w:tcMar>
            <w:vAlign w:val="center"/>
          </w:tcPr>
          <w:p w14:paraId="2A1EF9C3"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3102A0" w:rsidRPr="00914A30" w14:paraId="2169846F" w14:textId="77777777" w:rsidTr="001F551E">
        <w:trPr>
          <w:trHeight w:val="144"/>
        </w:trPr>
        <w:tc>
          <w:tcPr>
            <w:tcW w:w="1700" w:type="dxa"/>
            <w:tcMar>
              <w:top w:w="50" w:type="dxa"/>
              <w:left w:w="100" w:type="dxa"/>
            </w:tcMar>
            <w:vAlign w:val="center"/>
          </w:tcPr>
          <w:p w14:paraId="6C17545A" w14:textId="77777777" w:rsidR="003102A0" w:rsidRDefault="003102A0" w:rsidP="001F551E">
            <w:pPr>
              <w:spacing w:after="0"/>
              <w:ind w:left="135"/>
              <w:jc w:val="center"/>
            </w:pPr>
            <w:r>
              <w:rPr>
                <w:rFonts w:ascii="Times New Roman" w:hAnsi="Times New Roman"/>
                <w:color w:val="000000"/>
                <w:sz w:val="24"/>
              </w:rPr>
              <w:t>1.4</w:t>
            </w:r>
          </w:p>
        </w:tc>
        <w:tc>
          <w:tcPr>
            <w:tcW w:w="11880" w:type="dxa"/>
            <w:tcMar>
              <w:top w:w="50" w:type="dxa"/>
              <w:left w:w="100" w:type="dxa"/>
            </w:tcMar>
            <w:vAlign w:val="center"/>
          </w:tcPr>
          <w:p w14:paraId="560BE553"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3102A0" w:rsidRPr="00914A30" w14:paraId="4C3C8C1C" w14:textId="77777777" w:rsidTr="001F551E">
        <w:trPr>
          <w:trHeight w:val="144"/>
        </w:trPr>
        <w:tc>
          <w:tcPr>
            <w:tcW w:w="1700" w:type="dxa"/>
            <w:tcMar>
              <w:top w:w="50" w:type="dxa"/>
              <w:left w:w="100" w:type="dxa"/>
            </w:tcMar>
            <w:vAlign w:val="center"/>
          </w:tcPr>
          <w:p w14:paraId="680A63A6" w14:textId="77777777" w:rsidR="003102A0" w:rsidRDefault="003102A0" w:rsidP="001F551E">
            <w:pPr>
              <w:spacing w:after="0"/>
              <w:ind w:left="135"/>
              <w:jc w:val="center"/>
            </w:pPr>
            <w:r>
              <w:rPr>
                <w:rFonts w:ascii="Times New Roman" w:hAnsi="Times New Roman"/>
                <w:color w:val="000000"/>
                <w:sz w:val="24"/>
              </w:rPr>
              <w:t>1.5</w:t>
            </w:r>
          </w:p>
        </w:tc>
        <w:tc>
          <w:tcPr>
            <w:tcW w:w="11880" w:type="dxa"/>
            <w:tcMar>
              <w:top w:w="50" w:type="dxa"/>
              <w:left w:w="100" w:type="dxa"/>
            </w:tcMar>
            <w:vAlign w:val="center"/>
          </w:tcPr>
          <w:p w14:paraId="719DC286"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3102A0" w:rsidRPr="00914A30" w14:paraId="61C7D24B" w14:textId="77777777" w:rsidTr="001F551E">
        <w:trPr>
          <w:trHeight w:val="144"/>
        </w:trPr>
        <w:tc>
          <w:tcPr>
            <w:tcW w:w="1700" w:type="dxa"/>
            <w:tcMar>
              <w:top w:w="50" w:type="dxa"/>
              <w:left w:w="100" w:type="dxa"/>
            </w:tcMar>
            <w:vAlign w:val="center"/>
          </w:tcPr>
          <w:p w14:paraId="49D7EAB5" w14:textId="77777777" w:rsidR="003102A0" w:rsidRDefault="003102A0" w:rsidP="001F551E">
            <w:pPr>
              <w:spacing w:after="0"/>
              <w:ind w:left="135"/>
              <w:jc w:val="center"/>
            </w:pPr>
            <w:r>
              <w:rPr>
                <w:rFonts w:ascii="Times New Roman" w:hAnsi="Times New Roman"/>
                <w:color w:val="000000"/>
                <w:sz w:val="24"/>
              </w:rPr>
              <w:t>1.6</w:t>
            </w:r>
          </w:p>
        </w:tc>
        <w:tc>
          <w:tcPr>
            <w:tcW w:w="11880" w:type="dxa"/>
            <w:tcMar>
              <w:top w:w="50" w:type="dxa"/>
              <w:left w:w="100" w:type="dxa"/>
            </w:tcMar>
            <w:vAlign w:val="center"/>
          </w:tcPr>
          <w:p w14:paraId="7B54081A"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3102A0" w:rsidRPr="00914A30" w14:paraId="5A51C64E" w14:textId="77777777" w:rsidTr="001F551E">
        <w:trPr>
          <w:trHeight w:val="144"/>
        </w:trPr>
        <w:tc>
          <w:tcPr>
            <w:tcW w:w="1700" w:type="dxa"/>
            <w:tcMar>
              <w:top w:w="50" w:type="dxa"/>
              <w:left w:w="100" w:type="dxa"/>
            </w:tcMar>
            <w:vAlign w:val="center"/>
          </w:tcPr>
          <w:p w14:paraId="49DB6308" w14:textId="77777777" w:rsidR="003102A0" w:rsidRDefault="003102A0" w:rsidP="001F551E">
            <w:pPr>
              <w:spacing w:after="0"/>
              <w:ind w:left="135"/>
              <w:jc w:val="center"/>
            </w:pPr>
            <w:r>
              <w:rPr>
                <w:rFonts w:ascii="Times New Roman" w:hAnsi="Times New Roman"/>
                <w:color w:val="000000"/>
                <w:sz w:val="24"/>
              </w:rPr>
              <w:t>1.7</w:t>
            </w:r>
          </w:p>
        </w:tc>
        <w:tc>
          <w:tcPr>
            <w:tcW w:w="11880" w:type="dxa"/>
            <w:tcMar>
              <w:top w:w="50" w:type="dxa"/>
              <w:left w:w="100" w:type="dxa"/>
            </w:tcMar>
            <w:vAlign w:val="center"/>
          </w:tcPr>
          <w:p w14:paraId="0073174E"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Сравнивать растительные ткани и органы растений между собой</w:t>
            </w:r>
          </w:p>
        </w:tc>
      </w:tr>
      <w:tr w:rsidR="003102A0" w:rsidRPr="00914A30" w14:paraId="47CF9627" w14:textId="77777777" w:rsidTr="001F551E">
        <w:trPr>
          <w:trHeight w:val="144"/>
        </w:trPr>
        <w:tc>
          <w:tcPr>
            <w:tcW w:w="1700" w:type="dxa"/>
            <w:tcMar>
              <w:top w:w="50" w:type="dxa"/>
              <w:left w:w="100" w:type="dxa"/>
            </w:tcMar>
            <w:vAlign w:val="center"/>
          </w:tcPr>
          <w:p w14:paraId="0E31764E" w14:textId="77777777" w:rsidR="003102A0" w:rsidRDefault="003102A0" w:rsidP="001F551E">
            <w:pPr>
              <w:spacing w:after="0"/>
              <w:ind w:left="135"/>
              <w:jc w:val="center"/>
            </w:pPr>
            <w:r>
              <w:rPr>
                <w:rFonts w:ascii="Times New Roman" w:hAnsi="Times New Roman"/>
                <w:color w:val="000000"/>
                <w:sz w:val="24"/>
              </w:rPr>
              <w:t>1.8</w:t>
            </w:r>
          </w:p>
        </w:tc>
        <w:tc>
          <w:tcPr>
            <w:tcW w:w="11880" w:type="dxa"/>
            <w:tcMar>
              <w:top w:w="50" w:type="dxa"/>
              <w:left w:w="100" w:type="dxa"/>
            </w:tcMar>
            <w:vAlign w:val="center"/>
          </w:tcPr>
          <w:p w14:paraId="1A9456B8"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102A0" w:rsidRPr="00914A30" w14:paraId="55237176" w14:textId="77777777" w:rsidTr="001F551E">
        <w:trPr>
          <w:trHeight w:val="144"/>
        </w:trPr>
        <w:tc>
          <w:tcPr>
            <w:tcW w:w="1700" w:type="dxa"/>
            <w:tcMar>
              <w:top w:w="50" w:type="dxa"/>
              <w:left w:w="100" w:type="dxa"/>
            </w:tcMar>
            <w:vAlign w:val="center"/>
          </w:tcPr>
          <w:p w14:paraId="01C030AF" w14:textId="77777777" w:rsidR="003102A0" w:rsidRDefault="003102A0" w:rsidP="001F551E">
            <w:pPr>
              <w:spacing w:after="0"/>
              <w:ind w:left="135"/>
              <w:jc w:val="center"/>
            </w:pPr>
            <w:r>
              <w:rPr>
                <w:rFonts w:ascii="Times New Roman" w:hAnsi="Times New Roman"/>
                <w:color w:val="000000"/>
                <w:sz w:val="24"/>
              </w:rPr>
              <w:t>1.9</w:t>
            </w:r>
          </w:p>
        </w:tc>
        <w:tc>
          <w:tcPr>
            <w:tcW w:w="11880" w:type="dxa"/>
            <w:tcMar>
              <w:top w:w="50" w:type="dxa"/>
              <w:left w:w="100" w:type="dxa"/>
            </w:tcMar>
            <w:vAlign w:val="center"/>
          </w:tcPr>
          <w:p w14:paraId="45186D3C"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3102A0" w:rsidRPr="00914A30" w14:paraId="0CEF3574" w14:textId="77777777" w:rsidTr="001F551E">
        <w:trPr>
          <w:trHeight w:val="144"/>
        </w:trPr>
        <w:tc>
          <w:tcPr>
            <w:tcW w:w="1700" w:type="dxa"/>
            <w:tcMar>
              <w:top w:w="50" w:type="dxa"/>
              <w:left w:w="100" w:type="dxa"/>
            </w:tcMar>
            <w:vAlign w:val="center"/>
          </w:tcPr>
          <w:p w14:paraId="4BC4A477" w14:textId="77777777" w:rsidR="003102A0" w:rsidRDefault="003102A0" w:rsidP="001F551E">
            <w:pPr>
              <w:spacing w:after="0"/>
              <w:ind w:left="135"/>
              <w:jc w:val="center"/>
            </w:pPr>
            <w:r>
              <w:rPr>
                <w:rFonts w:ascii="Times New Roman" w:hAnsi="Times New Roman"/>
                <w:color w:val="000000"/>
                <w:sz w:val="24"/>
              </w:rPr>
              <w:t>1.10</w:t>
            </w:r>
          </w:p>
        </w:tc>
        <w:tc>
          <w:tcPr>
            <w:tcW w:w="11880" w:type="dxa"/>
            <w:tcMar>
              <w:top w:w="50" w:type="dxa"/>
              <w:left w:w="100" w:type="dxa"/>
            </w:tcMar>
            <w:vAlign w:val="center"/>
          </w:tcPr>
          <w:p w14:paraId="51E658F3"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3102A0" w:rsidRPr="00914A30" w14:paraId="4D02F624" w14:textId="77777777" w:rsidTr="001F551E">
        <w:trPr>
          <w:trHeight w:val="144"/>
        </w:trPr>
        <w:tc>
          <w:tcPr>
            <w:tcW w:w="1700" w:type="dxa"/>
            <w:tcMar>
              <w:top w:w="50" w:type="dxa"/>
              <w:left w:w="100" w:type="dxa"/>
            </w:tcMar>
            <w:vAlign w:val="center"/>
          </w:tcPr>
          <w:p w14:paraId="4FE24814" w14:textId="77777777" w:rsidR="003102A0" w:rsidRDefault="003102A0" w:rsidP="001F551E">
            <w:pPr>
              <w:spacing w:after="0"/>
              <w:ind w:left="135"/>
              <w:jc w:val="center"/>
            </w:pPr>
            <w:r>
              <w:rPr>
                <w:rFonts w:ascii="Times New Roman" w:hAnsi="Times New Roman"/>
                <w:color w:val="000000"/>
                <w:sz w:val="24"/>
              </w:rPr>
              <w:t>1.11</w:t>
            </w:r>
          </w:p>
        </w:tc>
        <w:tc>
          <w:tcPr>
            <w:tcW w:w="11880" w:type="dxa"/>
            <w:tcMar>
              <w:top w:w="50" w:type="dxa"/>
              <w:left w:w="100" w:type="dxa"/>
            </w:tcMar>
            <w:vAlign w:val="center"/>
          </w:tcPr>
          <w:p w14:paraId="36F41629"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Классифицировать растения и их части по разным основаниям</w:t>
            </w:r>
          </w:p>
        </w:tc>
      </w:tr>
      <w:tr w:rsidR="003102A0" w:rsidRPr="00914A30" w14:paraId="2967796E" w14:textId="77777777" w:rsidTr="001F551E">
        <w:trPr>
          <w:trHeight w:val="144"/>
        </w:trPr>
        <w:tc>
          <w:tcPr>
            <w:tcW w:w="1700" w:type="dxa"/>
            <w:tcMar>
              <w:top w:w="50" w:type="dxa"/>
              <w:left w:w="100" w:type="dxa"/>
            </w:tcMar>
            <w:vAlign w:val="center"/>
          </w:tcPr>
          <w:p w14:paraId="05A9955A" w14:textId="77777777" w:rsidR="003102A0" w:rsidRDefault="003102A0" w:rsidP="001F551E">
            <w:pPr>
              <w:spacing w:after="0"/>
              <w:ind w:left="135"/>
              <w:jc w:val="center"/>
            </w:pPr>
            <w:r>
              <w:rPr>
                <w:rFonts w:ascii="Times New Roman" w:hAnsi="Times New Roman"/>
                <w:color w:val="000000"/>
                <w:sz w:val="24"/>
              </w:rPr>
              <w:lastRenderedPageBreak/>
              <w:t>1.12</w:t>
            </w:r>
          </w:p>
        </w:tc>
        <w:tc>
          <w:tcPr>
            <w:tcW w:w="11880" w:type="dxa"/>
            <w:tcMar>
              <w:top w:w="50" w:type="dxa"/>
              <w:left w:w="100" w:type="dxa"/>
            </w:tcMar>
            <w:vAlign w:val="center"/>
          </w:tcPr>
          <w:p w14:paraId="55D3621B"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3102A0" w:rsidRPr="00914A30" w14:paraId="6D006903" w14:textId="77777777" w:rsidTr="001F551E">
        <w:trPr>
          <w:trHeight w:val="144"/>
        </w:trPr>
        <w:tc>
          <w:tcPr>
            <w:tcW w:w="1700" w:type="dxa"/>
            <w:tcMar>
              <w:top w:w="50" w:type="dxa"/>
              <w:left w:w="100" w:type="dxa"/>
            </w:tcMar>
            <w:vAlign w:val="center"/>
          </w:tcPr>
          <w:p w14:paraId="01AA3FB7" w14:textId="77777777" w:rsidR="003102A0" w:rsidRDefault="003102A0" w:rsidP="001F551E">
            <w:pPr>
              <w:spacing w:after="0"/>
              <w:ind w:left="135"/>
              <w:jc w:val="center"/>
            </w:pPr>
            <w:r>
              <w:rPr>
                <w:rFonts w:ascii="Times New Roman" w:hAnsi="Times New Roman"/>
                <w:color w:val="000000"/>
                <w:sz w:val="24"/>
              </w:rPr>
              <w:t>1.13</w:t>
            </w:r>
          </w:p>
        </w:tc>
        <w:tc>
          <w:tcPr>
            <w:tcW w:w="11880" w:type="dxa"/>
            <w:tcMar>
              <w:top w:w="50" w:type="dxa"/>
              <w:left w:w="100" w:type="dxa"/>
            </w:tcMar>
            <w:vAlign w:val="center"/>
          </w:tcPr>
          <w:p w14:paraId="7B5AFF48"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3102A0" w:rsidRPr="00914A30" w14:paraId="44CE0F8F" w14:textId="77777777" w:rsidTr="001F551E">
        <w:trPr>
          <w:trHeight w:val="144"/>
        </w:trPr>
        <w:tc>
          <w:tcPr>
            <w:tcW w:w="1700" w:type="dxa"/>
            <w:tcMar>
              <w:top w:w="50" w:type="dxa"/>
              <w:left w:w="100" w:type="dxa"/>
            </w:tcMar>
            <w:vAlign w:val="center"/>
          </w:tcPr>
          <w:p w14:paraId="43C98735" w14:textId="77777777" w:rsidR="003102A0" w:rsidRDefault="003102A0" w:rsidP="001F551E">
            <w:pPr>
              <w:spacing w:after="0"/>
              <w:ind w:left="135"/>
              <w:jc w:val="center"/>
            </w:pPr>
            <w:r>
              <w:rPr>
                <w:rFonts w:ascii="Times New Roman" w:hAnsi="Times New Roman"/>
                <w:color w:val="000000"/>
                <w:sz w:val="24"/>
              </w:rPr>
              <w:t>1.14</w:t>
            </w:r>
          </w:p>
        </w:tc>
        <w:tc>
          <w:tcPr>
            <w:tcW w:w="11880" w:type="dxa"/>
            <w:tcMar>
              <w:top w:w="50" w:type="dxa"/>
              <w:left w:w="100" w:type="dxa"/>
            </w:tcMar>
            <w:vAlign w:val="center"/>
          </w:tcPr>
          <w:p w14:paraId="2554E47B"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3102A0" w:rsidRPr="00914A30" w14:paraId="445C4724" w14:textId="77777777" w:rsidTr="001F551E">
        <w:trPr>
          <w:trHeight w:val="144"/>
        </w:trPr>
        <w:tc>
          <w:tcPr>
            <w:tcW w:w="1700" w:type="dxa"/>
            <w:tcMar>
              <w:top w:w="50" w:type="dxa"/>
              <w:left w:w="100" w:type="dxa"/>
            </w:tcMar>
            <w:vAlign w:val="center"/>
          </w:tcPr>
          <w:p w14:paraId="3037C8BA" w14:textId="77777777" w:rsidR="003102A0" w:rsidRDefault="003102A0" w:rsidP="001F551E">
            <w:pPr>
              <w:spacing w:after="0"/>
              <w:ind w:left="135"/>
              <w:jc w:val="center"/>
            </w:pPr>
            <w:r>
              <w:rPr>
                <w:rFonts w:ascii="Times New Roman" w:hAnsi="Times New Roman"/>
                <w:color w:val="000000"/>
                <w:sz w:val="24"/>
              </w:rPr>
              <w:t>1.15</w:t>
            </w:r>
          </w:p>
        </w:tc>
        <w:tc>
          <w:tcPr>
            <w:tcW w:w="11880" w:type="dxa"/>
            <w:tcMar>
              <w:top w:w="50" w:type="dxa"/>
              <w:left w:w="100" w:type="dxa"/>
            </w:tcMar>
            <w:vAlign w:val="center"/>
          </w:tcPr>
          <w:p w14:paraId="671C50FF"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3102A0" w:rsidRPr="00914A30" w14:paraId="47B8D69C" w14:textId="77777777" w:rsidTr="001F551E">
        <w:trPr>
          <w:trHeight w:val="144"/>
        </w:trPr>
        <w:tc>
          <w:tcPr>
            <w:tcW w:w="1700" w:type="dxa"/>
            <w:tcMar>
              <w:top w:w="50" w:type="dxa"/>
              <w:left w:w="100" w:type="dxa"/>
            </w:tcMar>
            <w:vAlign w:val="center"/>
          </w:tcPr>
          <w:p w14:paraId="2321F743" w14:textId="77777777" w:rsidR="003102A0" w:rsidRDefault="003102A0" w:rsidP="001F551E">
            <w:pPr>
              <w:spacing w:after="0"/>
              <w:ind w:left="135"/>
              <w:jc w:val="center"/>
            </w:pPr>
            <w:r>
              <w:rPr>
                <w:rFonts w:ascii="Times New Roman" w:hAnsi="Times New Roman"/>
                <w:color w:val="000000"/>
                <w:sz w:val="24"/>
              </w:rPr>
              <w:t>1.16</w:t>
            </w:r>
          </w:p>
        </w:tc>
        <w:tc>
          <w:tcPr>
            <w:tcW w:w="11880" w:type="dxa"/>
            <w:tcMar>
              <w:top w:w="50" w:type="dxa"/>
              <w:left w:w="100" w:type="dxa"/>
            </w:tcMar>
            <w:vAlign w:val="center"/>
          </w:tcPr>
          <w:p w14:paraId="69178E3E"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3102A0" w:rsidRPr="00914A30" w14:paraId="606AA3DC" w14:textId="77777777" w:rsidTr="001F551E">
        <w:trPr>
          <w:trHeight w:val="144"/>
        </w:trPr>
        <w:tc>
          <w:tcPr>
            <w:tcW w:w="1700" w:type="dxa"/>
            <w:tcMar>
              <w:top w:w="50" w:type="dxa"/>
              <w:left w:w="100" w:type="dxa"/>
            </w:tcMar>
            <w:vAlign w:val="center"/>
          </w:tcPr>
          <w:p w14:paraId="190E02B4" w14:textId="77777777" w:rsidR="003102A0" w:rsidRDefault="003102A0" w:rsidP="001F551E">
            <w:pPr>
              <w:spacing w:after="0"/>
              <w:ind w:left="135"/>
              <w:jc w:val="center"/>
            </w:pPr>
            <w:r>
              <w:rPr>
                <w:rFonts w:ascii="Times New Roman" w:hAnsi="Times New Roman"/>
                <w:color w:val="000000"/>
                <w:sz w:val="24"/>
              </w:rPr>
              <w:t>1.17</w:t>
            </w:r>
          </w:p>
        </w:tc>
        <w:tc>
          <w:tcPr>
            <w:tcW w:w="11880" w:type="dxa"/>
            <w:tcMar>
              <w:top w:w="50" w:type="dxa"/>
              <w:left w:w="100" w:type="dxa"/>
            </w:tcMar>
            <w:vAlign w:val="center"/>
          </w:tcPr>
          <w:p w14:paraId="498A79AC"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3102A0" w:rsidRPr="00914A30" w14:paraId="7428C5A1" w14:textId="77777777" w:rsidTr="001F551E">
        <w:trPr>
          <w:trHeight w:val="144"/>
        </w:trPr>
        <w:tc>
          <w:tcPr>
            <w:tcW w:w="1700" w:type="dxa"/>
            <w:tcMar>
              <w:top w:w="50" w:type="dxa"/>
              <w:left w:w="100" w:type="dxa"/>
            </w:tcMar>
            <w:vAlign w:val="center"/>
          </w:tcPr>
          <w:p w14:paraId="761D09BB" w14:textId="77777777" w:rsidR="003102A0" w:rsidRDefault="003102A0" w:rsidP="001F551E">
            <w:pPr>
              <w:spacing w:after="0"/>
              <w:ind w:left="135"/>
              <w:jc w:val="center"/>
            </w:pPr>
            <w:r>
              <w:rPr>
                <w:rFonts w:ascii="Times New Roman" w:hAnsi="Times New Roman"/>
                <w:color w:val="000000"/>
                <w:sz w:val="24"/>
              </w:rPr>
              <w:t>1.18</w:t>
            </w:r>
          </w:p>
        </w:tc>
        <w:tc>
          <w:tcPr>
            <w:tcW w:w="11880" w:type="dxa"/>
            <w:tcMar>
              <w:top w:w="50" w:type="dxa"/>
              <w:left w:w="100" w:type="dxa"/>
            </w:tcMar>
            <w:vAlign w:val="center"/>
          </w:tcPr>
          <w:p w14:paraId="530B50D4"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14:paraId="5B32B1EA" w14:textId="77777777" w:rsidR="003102A0" w:rsidRPr="00701C10" w:rsidRDefault="003102A0" w:rsidP="003102A0">
      <w:pPr>
        <w:spacing w:after="0"/>
        <w:ind w:left="120"/>
        <w:rPr>
          <w:lang w:val="ru-RU"/>
        </w:rPr>
      </w:pPr>
    </w:p>
    <w:p w14:paraId="42E044BC" w14:textId="77777777" w:rsidR="003102A0" w:rsidRDefault="003102A0" w:rsidP="003102A0">
      <w:pPr>
        <w:spacing w:before="199" w:after="199"/>
        <w:ind w:left="120"/>
      </w:pPr>
      <w:r>
        <w:rPr>
          <w:rFonts w:ascii="Times New Roman" w:hAnsi="Times New Roman"/>
          <w:b/>
          <w:color w:val="000000"/>
          <w:sz w:val="28"/>
        </w:rPr>
        <w:t>7 КЛАСС</w:t>
      </w:r>
    </w:p>
    <w:p w14:paraId="30B9BB43" w14:textId="77777777" w:rsidR="003102A0" w:rsidRDefault="003102A0" w:rsidP="003102A0">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481"/>
      </w:tblGrid>
      <w:tr w:rsidR="003102A0" w:rsidRPr="00914A30" w14:paraId="238AE954" w14:textId="77777777" w:rsidTr="001F551E">
        <w:trPr>
          <w:trHeight w:val="144"/>
        </w:trPr>
        <w:tc>
          <w:tcPr>
            <w:tcW w:w="170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6051C072" w14:textId="77777777" w:rsidR="003102A0" w:rsidRDefault="003102A0" w:rsidP="001F551E">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результата</w:t>
            </w:r>
            <w:proofErr w:type="spellEnd"/>
            <w:r>
              <w:rPr>
                <w:rFonts w:ascii="Times New Roman" w:hAnsi="Times New Roman"/>
                <w:b/>
                <w:color w:val="333333"/>
                <w:sz w:val="24"/>
              </w:rPr>
              <w:t xml:space="preserve"> </w:t>
            </w:r>
          </w:p>
        </w:tc>
        <w:tc>
          <w:tcPr>
            <w:tcW w:w="118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3B50BDB7" w14:textId="77777777" w:rsidR="003102A0" w:rsidRPr="00701C10" w:rsidRDefault="003102A0" w:rsidP="001F551E">
            <w:pPr>
              <w:spacing w:after="0"/>
              <w:ind w:left="135"/>
              <w:rPr>
                <w:lang w:val="ru-RU"/>
              </w:rPr>
            </w:pPr>
            <w:r w:rsidRPr="00701C10">
              <w:rPr>
                <w:rFonts w:ascii="Times New Roman" w:hAnsi="Times New Roman"/>
                <w:b/>
                <w:color w:val="333333"/>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102A0" w14:paraId="2398E7FC" w14:textId="77777777" w:rsidTr="001F551E">
        <w:trPr>
          <w:trHeight w:val="144"/>
        </w:trPr>
        <w:tc>
          <w:tcPr>
            <w:tcW w:w="1700" w:type="dxa"/>
            <w:tcMar>
              <w:top w:w="50" w:type="dxa"/>
              <w:left w:w="100" w:type="dxa"/>
            </w:tcMar>
            <w:vAlign w:val="center"/>
          </w:tcPr>
          <w:p w14:paraId="2325F8CF" w14:textId="77777777" w:rsidR="003102A0" w:rsidRDefault="003102A0" w:rsidP="001F551E">
            <w:pPr>
              <w:spacing w:after="0"/>
              <w:ind w:left="135"/>
              <w:jc w:val="center"/>
            </w:pPr>
            <w:r>
              <w:rPr>
                <w:rFonts w:ascii="Times New Roman" w:hAnsi="Times New Roman"/>
                <w:color w:val="000000"/>
                <w:sz w:val="24"/>
              </w:rPr>
              <w:t>1</w:t>
            </w:r>
          </w:p>
        </w:tc>
        <w:tc>
          <w:tcPr>
            <w:tcW w:w="11880" w:type="dxa"/>
            <w:tcMar>
              <w:top w:w="50" w:type="dxa"/>
              <w:left w:w="100" w:type="dxa"/>
            </w:tcMar>
            <w:vAlign w:val="center"/>
          </w:tcPr>
          <w:p w14:paraId="02C6E702" w14:textId="77777777" w:rsidR="003102A0" w:rsidRDefault="003102A0" w:rsidP="001F551E">
            <w:pPr>
              <w:spacing w:after="0"/>
              <w:ind w:left="135"/>
              <w:jc w:val="both"/>
            </w:pPr>
            <w:proofErr w:type="spellStart"/>
            <w:r>
              <w:rPr>
                <w:rFonts w:ascii="Times New Roman" w:hAnsi="Times New Roman"/>
                <w:color w:val="000000"/>
                <w:sz w:val="24"/>
              </w:rPr>
              <w:t>Систематика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r>
      <w:tr w:rsidR="003102A0" w:rsidRPr="00914A30" w14:paraId="41677332" w14:textId="77777777" w:rsidTr="001F551E">
        <w:trPr>
          <w:trHeight w:val="144"/>
        </w:trPr>
        <w:tc>
          <w:tcPr>
            <w:tcW w:w="1700" w:type="dxa"/>
            <w:tcMar>
              <w:top w:w="50" w:type="dxa"/>
              <w:left w:w="100" w:type="dxa"/>
            </w:tcMar>
            <w:vAlign w:val="center"/>
          </w:tcPr>
          <w:p w14:paraId="3C086120" w14:textId="77777777" w:rsidR="003102A0" w:rsidRDefault="003102A0" w:rsidP="001F551E">
            <w:pPr>
              <w:spacing w:after="0"/>
              <w:ind w:left="135"/>
              <w:jc w:val="center"/>
            </w:pPr>
            <w:r>
              <w:rPr>
                <w:rFonts w:ascii="Times New Roman" w:hAnsi="Times New Roman"/>
                <w:color w:val="000000"/>
                <w:sz w:val="24"/>
              </w:rPr>
              <w:t>1.1</w:t>
            </w:r>
          </w:p>
        </w:tc>
        <w:tc>
          <w:tcPr>
            <w:tcW w:w="11880" w:type="dxa"/>
            <w:tcMar>
              <w:top w:w="50" w:type="dxa"/>
              <w:left w:w="100" w:type="dxa"/>
            </w:tcMar>
            <w:vAlign w:val="center"/>
          </w:tcPr>
          <w:p w14:paraId="2882EA68"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3102A0" w:rsidRPr="00914A30" w14:paraId="4D463FF7" w14:textId="77777777" w:rsidTr="001F551E">
        <w:trPr>
          <w:trHeight w:val="144"/>
        </w:trPr>
        <w:tc>
          <w:tcPr>
            <w:tcW w:w="1700" w:type="dxa"/>
            <w:tcMar>
              <w:top w:w="50" w:type="dxa"/>
              <w:left w:w="100" w:type="dxa"/>
            </w:tcMar>
            <w:vAlign w:val="center"/>
          </w:tcPr>
          <w:p w14:paraId="38BB0FB8" w14:textId="77777777" w:rsidR="003102A0" w:rsidRDefault="003102A0" w:rsidP="001F551E">
            <w:pPr>
              <w:spacing w:after="0"/>
              <w:ind w:left="135"/>
              <w:jc w:val="center"/>
            </w:pPr>
            <w:r>
              <w:rPr>
                <w:rFonts w:ascii="Times New Roman" w:hAnsi="Times New Roman"/>
                <w:color w:val="000000"/>
                <w:sz w:val="24"/>
              </w:rPr>
              <w:t>1.2</w:t>
            </w:r>
          </w:p>
        </w:tc>
        <w:tc>
          <w:tcPr>
            <w:tcW w:w="11880" w:type="dxa"/>
            <w:tcMar>
              <w:top w:w="50" w:type="dxa"/>
              <w:left w:w="100" w:type="dxa"/>
            </w:tcMar>
            <w:vAlign w:val="center"/>
          </w:tcPr>
          <w:p w14:paraId="7B56D56A"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3102A0" w:rsidRPr="00914A30" w14:paraId="5DD37DE8" w14:textId="77777777" w:rsidTr="001F551E">
        <w:trPr>
          <w:trHeight w:val="144"/>
        </w:trPr>
        <w:tc>
          <w:tcPr>
            <w:tcW w:w="1700" w:type="dxa"/>
            <w:tcMar>
              <w:top w:w="50" w:type="dxa"/>
              <w:left w:w="100" w:type="dxa"/>
            </w:tcMar>
            <w:vAlign w:val="center"/>
          </w:tcPr>
          <w:p w14:paraId="1B10B555" w14:textId="77777777" w:rsidR="003102A0" w:rsidRDefault="003102A0" w:rsidP="001F551E">
            <w:pPr>
              <w:spacing w:after="0"/>
              <w:ind w:left="135"/>
              <w:jc w:val="center"/>
            </w:pPr>
            <w:r>
              <w:rPr>
                <w:rFonts w:ascii="Times New Roman" w:hAnsi="Times New Roman"/>
                <w:color w:val="000000"/>
                <w:sz w:val="24"/>
              </w:rPr>
              <w:t>1.3</w:t>
            </w:r>
          </w:p>
        </w:tc>
        <w:tc>
          <w:tcPr>
            <w:tcW w:w="11880" w:type="dxa"/>
            <w:tcMar>
              <w:top w:w="50" w:type="dxa"/>
              <w:left w:w="100" w:type="dxa"/>
            </w:tcMar>
            <w:vAlign w:val="center"/>
          </w:tcPr>
          <w:p w14:paraId="6B09461C"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w:t>
            </w:r>
            <w:r w:rsidRPr="00701C10">
              <w:rPr>
                <w:rFonts w:ascii="Times New Roman" w:hAnsi="Times New Roman"/>
                <w:color w:val="000000"/>
                <w:sz w:val="24"/>
                <w:lang w:val="ru-RU"/>
              </w:rPr>
              <w:lastRenderedPageBreak/>
              <w:t>бактерии, грибы, лишайники) в соответствии с поставленной задачей и в контексте</w:t>
            </w:r>
          </w:p>
        </w:tc>
      </w:tr>
      <w:tr w:rsidR="003102A0" w:rsidRPr="00914A30" w14:paraId="30E0AA18" w14:textId="77777777" w:rsidTr="001F551E">
        <w:trPr>
          <w:trHeight w:val="144"/>
        </w:trPr>
        <w:tc>
          <w:tcPr>
            <w:tcW w:w="1700" w:type="dxa"/>
            <w:tcMar>
              <w:top w:w="50" w:type="dxa"/>
              <w:left w:w="100" w:type="dxa"/>
            </w:tcMar>
            <w:vAlign w:val="center"/>
          </w:tcPr>
          <w:p w14:paraId="1592101D" w14:textId="77777777" w:rsidR="003102A0" w:rsidRDefault="003102A0" w:rsidP="001F551E">
            <w:pPr>
              <w:spacing w:after="0"/>
              <w:ind w:left="135"/>
              <w:jc w:val="center"/>
            </w:pPr>
            <w:r>
              <w:rPr>
                <w:rFonts w:ascii="Times New Roman" w:hAnsi="Times New Roman"/>
                <w:color w:val="000000"/>
                <w:sz w:val="24"/>
              </w:rPr>
              <w:lastRenderedPageBreak/>
              <w:t>1.4</w:t>
            </w:r>
          </w:p>
        </w:tc>
        <w:tc>
          <w:tcPr>
            <w:tcW w:w="11880" w:type="dxa"/>
            <w:tcMar>
              <w:top w:w="50" w:type="dxa"/>
              <w:left w:w="100" w:type="dxa"/>
            </w:tcMar>
            <w:vAlign w:val="center"/>
          </w:tcPr>
          <w:p w14:paraId="1F80F26B"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3102A0" w:rsidRPr="00914A30" w14:paraId="38C8AD7A" w14:textId="77777777" w:rsidTr="001F551E">
        <w:trPr>
          <w:trHeight w:val="144"/>
        </w:trPr>
        <w:tc>
          <w:tcPr>
            <w:tcW w:w="1700" w:type="dxa"/>
            <w:tcMar>
              <w:top w:w="50" w:type="dxa"/>
              <w:left w:w="100" w:type="dxa"/>
            </w:tcMar>
            <w:vAlign w:val="center"/>
          </w:tcPr>
          <w:p w14:paraId="35EA2F8A" w14:textId="77777777" w:rsidR="003102A0" w:rsidRDefault="003102A0" w:rsidP="001F551E">
            <w:pPr>
              <w:spacing w:after="0"/>
              <w:ind w:left="135"/>
              <w:jc w:val="center"/>
            </w:pPr>
            <w:r>
              <w:rPr>
                <w:rFonts w:ascii="Times New Roman" w:hAnsi="Times New Roman"/>
                <w:color w:val="000000"/>
                <w:sz w:val="24"/>
              </w:rPr>
              <w:t>1.5</w:t>
            </w:r>
          </w:p>
        </w:tc>
        <w:tc>
          <w:tcPr>
            <w:tcW w:w="11880" w:type="dxa"/>
            <w:tcMar>
              <w:top w:w="50" w:type="dxa"/>
              <w:left w:w="100" w:type="dxa"/>
            </w:tcMar>
            <w:vAlign w:val="center"/>
          </w:tcPr>
          <w:p w14:paraId="742E8C48"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3102A0" w:rsidRPr="00914A30" w14:paraId="37C2F271" w14:textId="77777777" w:rsidTr="001F551E">
        <w:trPr>
          <w:trHeight w:val="144"/>
        </w:trPr>
        <w:tc>
          <w:tcPr>
            <w:tcW w:w="1700" w:type="dxa"/>
            <w:tcMar>
              <w:top w:w="50" w:type="dxa"/>
              <w:left w:w="100" w:type="dxa"/>
            </w:tcMar>
            <w:vAlign w:val="center"/>
          </w:tcPr>
          <w:p w14:paraId="05B3FCF6" w14:textId="77777777" w:rsidR="003102A0" w:rsidRDefault="003102A0" w:rsidP="001F551E">
            <w:pPr>
              <w:spacing w:after="0"/>
              <w:ind w:left="135"/>
              <w:jc w:val="center"/>
            </w:pPr>
            <w:r>
              <w:rPr>
                <w:rFonts w:ascii="Times New Roman" w:hAnsi="Times New Roman"/>
                <w:color w:val="000000"/>
                <w:sz w:val="24"/>
              </w:rPr>
              <w:t>1.6</w:t>
            </w:r>
          </w:p>
        </w:tc>
        <w:tc>
          <w:tcPr>
            <w:tcW w:w="11880" w:type="dxa"/>
            <w:tcMar>
              <w:top w:w="50" w:type="dxa"/>
              <w:left w:w="100" w:type="dxa"/>
            </w:tcMar>
            <w:vAlign w:val="center"/>
          </w:tcPr>
          <w:p w14:paraId="64FC2276"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3102A0" w:rsidRPr="00914A30" w14:paraId="39E1DBB8" w14:textId="77777777" w:rsidTr="001F551E">
        <w:trPr>
          <w:trHeight w:val="144"/>
        </w:trPr>
        <w:tc>
          <w:tcPr>
            <w:tcW w:w="1700" w:type="dxa"/>
            <w:tcMar>
              <w:top w:w="50" w:type="dxa"/>
              <w:left w:w="100" w:type="dxa"/>
            </w:tcMar>
            <w:vAlign w:val="center"/>
          </w:tcPr>
          <w:p w14:paraId="4CDBB044" w14:textId="77777777" w:rsidR="003102A0" w:rsidRDefault="003102A0" w:rsidP="001F551E">
            <w:pPr>
              <w:spacing w:after="0"/>
              <w:ind w:left="135"/>
              <w:jc w:val="center"/>
            </w:pPr>
            <w:r>
              <w:rPr>
                <w:rFonts w:ascii="Times New Roman" w:hAnsi="Times New Roman"/>
                <w:color w:val="000000"/>
                <w:sz w:val="24"/>
              </w:rPr>
              <w:t>1.7</w:t>
            </w:r>
          </w:p>
        </w:tc>
        <w:tc>
          <w:tcPr>
            <w:tcW w:w="11880" w:type="dxa"/>
            <w:tcMar>
              <w:top w:w="50" w:type="dxa"/>
              <w:left w:w="100" w:type="dxa"/>
            </w:tcMar>
            <w:vAlign w:val="center"/>
          </w:tcPr>
          <w:p w14:paraId="23060B07"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102A0" w:rsidRPr="00914A30" w14:paraId="711CDC5B" w14:textId="77777777" w:rsidTr="001F551E">
        <w:trPr>
          <w:trHeight w:val="144"/>
        </w:trPr>
        <w:tc>
          <w:tcPr>
            <w:tcW w:w="1700" w:type="dxa"/>
            <w:tcMar>
              <w:top w:w="50" w:type="dxa"/>
              <w:left w:w="100" w:type="dxa"/>
            </w:tcMar>
            <w:vAlign w:val="center"/>
          </w:tcPr>
          <w:p w14:paraId="28B6E2F5" w14:textId="77777777" w:rsidR="003102A0" w:rsidRDefault="003102A0" w:rsidP="001F551E">
            <w:pPr>
              <w:spacing w:after="0"/>
              <w:ind w:left="135"/>
              <w:jc w:val="center"/>
            </w:pPr>
            <w:r>
              <w:rPr>
                <w:rFonts w:ascii="Times New Roman" w:hAnsi="Times New Roman"/>
                <w:color w:val="000000"/>
                <w:sz w:val="24"/>
              </w:rPr>
              <w:t>1.8</w:t>
            </w:r>
          </w:p>
        </w:tc>
        <w:tc>
          <w:tcPr>
            <w:tcW w:w="11880" w:type="dxa"/>
            <w:tcMar>
              <w:top w:w="50" w:type="dxa"/>
              <w:left w:w="100" w:type="dxa"/>
            </w:tcMar>
            <w:vAlign w:val="center"/>
          </w:tcPr>
          <w:p w14:paraId="0B2DA4ED"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3102A0" w:rsidRPr="00914A30" w14:paraId="1BBCFAB6" w14:textId="77777777" w:rsidTr="001F551E">
        <w:trPr>
          <w:trHeight w:val="144"/>
        </w:trPr>
        <w:tc>
          <w:tcPr>
            <w:tcW w:w="1700" w:type="dxa"/>
            <w:tcMar>
              <w:top w:w="50" w:type="dxa"/>
              <w:left w:w="100" w:type="dxa"/>
            </w:tcMar>
            <w:vAlign w:val="center"/>
          </w:tcPr>
          <w:p w14:paraId="7B3E7B1A" w14:textId="77777777" w:rsidR="003102A0" w:rsidRDefault="003102A0" w:rsidP="001F551E">
            <w:pPr>
              <w:spacing w:after="0"/>
              <w:ind w:left="135"/>
              <w:jc w:val="center"/>
            </w:pPr>
            <w:r>
              <w:rPr>
                <w:rFonts w:ascii="Times New Roman" w:hAnsi="Times New Roman"/>
                <w:color w:val="000000"/>
                <w:sz w:val="24"/>
              </w:rPr>
              <w:t>1.9</w:t>
            </w:r>
          </w:p>
        </w:tc>
        <w:tc>
          <w:tcPr>
            <w:tcW w:w="11880" w:type="dxa"/>
            <w:tcMar>
              <w:top w:w="50" w:type="dxa"/>
              <w:left w:w="100" w:type="dxa"/>
            </w:tcMar>
            <w:vAlign w:val="center"/>
          </w:tcPr>
          <w:p w14:paraId="270591F4"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3102A0" w:rsidRPr="00914A30" w14:paraId="471F7B24" w14:textId="77777777" w:rsidTr="001F551E">
        <w:trPr>
          <w:trHeight w:val="144"/>
        </w:trPr>
        <w:tc>
          <w:tcPr>
            <w:tcW w:w="1700" w:type="dxa"/>
            <w:tcMar>
              <w:top w:w="50" w:type="dxa"/>
              <w:left w:w="100" w:type="dxa"/>
            </w:tcMar>
            <w:vAlign w:val="center"/>
          </w:tcPr>
          <w:p w14:paraId="3BEACD04" w14:textId="77777777" w:rsidR="003102A0" w:rsidRDefault="003102A0" w:rsidP="001F551E">
            <w:pPr>
              <w:spacing w:after="0"/>
              <w:ind w:left="135"/>
              <w:jc w:val="center"/>
            </w:pPr>
            <w:r>
              <w:rPr>
                <w:rFonts w:ascii="Times New Roman" w:hAnsi="Times New Roman"/>
                <w:color w:val="000000"/>
                <w:sz w:val="24"/>
              </w:rPr>
              <w:t>1.10</w:t>
            </w:r>
          </w:p>
        </w:tc>
        <w:tc>
          <w:tcPr>
            <w:tcW w:w="11880" w:type="dxa"/>
            <w:tcMar>
              <w:top w:w="50" w:type="dxa"/>
              <w:left w:w="100" w:type="dxa"/>
            </w:tcMar>
            <w:vAlign w:val="center"/>
          </w:tcPr>
          <w:p w14:paraId="39C7F56F"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3102A0" w:rsidRPr="00914A30" w14:paraId="1C2507F3" w14:textId="77777777" w:rsidTr="001F551E">
        <w:trPr>
          <w:trHeight w:val="144"/>
        </w:trPr>
        <w:tc>
          <w:tcPr>
            <w:tcW w:w="1700" w:type="dxa"/>
            <w:tcMar>
              <w:top w:w="50" w:type="dxa"/>
              <w:left w:w="100" w:type="dxa"/>
            </w:tcMar>
            <w:vAlign w:val="center"/>
          </w:tcPr>
          <w:p w14:paraId="1DC3E96D" w14:textId="77777777" w:rsidR="003102A0" w:rsidRDefault="003102A0" w:rsidP="001F551E">
            <w:pPr>
              <w:spacing w:after="0"/>
              <w:ind w:left="135"/>
              <w:jc w:val="center"/>
            </w:pPr>
            <w:r>
              <w:rPr>
                <w:rFonts w:ascii="Times New Roman" w:hAnsi="Times New Roman"/>
                <w:color w:val="000000"/>
                <w:sz w:val="24"/>
              </w:rPr>
              <w:t>1.11</w:t>
            </w:r>
          </w:p>
        </w:tc>
        <w:tc>
          <w:tcPr>
            <w:tcW w:w="11880" w:type="dxa"/>
            <w:tcMar>
              <w:top w:w="50" w:type="dxa"/>
              <w:left w:w="100" w:type="dxa"/>
            </w:tcMar>
            <w:vAlign w:val="center"/>
          </w:tcPr>
          <w:p w14:paraId="7FDEA9CD"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3102A0" w:rsidRPr="00914A30" w14:paraId="25808712" w14:textId="77777777" w:rsidTr="001F551E">
        <w:trPr>
          <w:trHeight w:val="144"/>
        </w:trPr>
        <w:tc>
          <w:tcPr>
            <w:tcW w:w="1700" w:type="dxa"/>
            <w:tcMar>
              <w:top w:w="50" w:type="dxa"/>
              <w:left w:w="100" w:type="dxa"/>
            </w:tcMar>
            <w:vAlign w:val="center"/>
          </w:tcPr>
          <w:p w14:paraId="53AEAD19" w14:textId="77777777" w:rsidR="003102A0" w:rsidRDefault="003102A0" w:rsidP="001F551E">
            <w:pPr>
              <w:spacing w:after="0"/>
              <w:ind w:left="135"/>
              <w:jc w:val="center"/>
            </w:pPr>
            <w:r>
              <w:rPr>
                <w:rFonts w:ascii="Times New Roman" w:hAnsi="Times New Roman"/>
                <w:color w:val="000000"/>
                <w:sz w:val="24"/>
              </w:rPr>
              <w:t>1.12</w:t>
            </w:r>
          </w:p>
        </w:tc>
        <w:tc>
          <w:tcPr>
            <w:tcW w:w="11880" w:type="dxa"/>
            <w:tcMar>
              <w:top w:w="50" w:type="dxa"/>
              <w:left w:w="100" w:type="dxa"/>
            </w:tcMar>
            <w:vAlign w:val="center"/>
          </w:tcPr>
          <w:p w14:paraId="6F337E48"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3102A0" w:rsidRPr="00914A30" w14:paraId="239B7E26" w14:textId="77777777" w:rsidTr="001F551E">
        <w:trPr>
          <w:trHeight w:val="144"/>
        </w:trPr>
        <w:tc>
          <w:tcPr>
            <w:tcW w:w="1700" w:type="dxa"/>
            <w:tcMar>
              <w:top w:w="50" w:type="dxa"/>
              <w:left w:w="100" w:type="dxa"/>
            </w:tcMar>
            <w:vAlign w:val="center"/>
          </w:tcPr>
          <w:p w14:paraId="4ECA7B34" w14:textId="77777777" w:rsidR="003102A0" w:rsidRDefault="003102A0" w:rsidP="001F551E">
            <w:pPr>
              <w:spacing w:after="0"/>
              <w:ind w:left="135"/>
              <w:jc w:val="center"/>
            </w:pPr>
            <w:r>
              <w:rPr>
                <w:rFonts w:ascii="Times New Roman" w:hAnsi="Times New Roman"/>
                <w:color w:val="000000"/>
                <w:sz w:val="24"/>
              </w:rPr>
              <w:t>1.13</w:t>
            </w:r>
          </w:p>
        </w:tc>
        <w:tc>
          <w:tcPr>
            <w:tcW w:w="11880" w:type="dxa"/>
            <w:tcMar>
              <w:top w:w="50" w:type="dxa"/>
              <w:left w:w="100" w:type="dxa"/>
            </w:tcMar>
            <w:vAlign w:val="center"/>
          </w:tcPr>
          <w:p w14:paraId="48E56689"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3102A0" w:rsidRPr="00914A30" w14:paraId="44D110FC" w14:textId="77777777" w:rsidTr="001F551E">
        <w:trPr>
          <w:trHeight w:val="144"/>
        </w:trPr>
        <w:tc>
          <w:tcPr>
            <w:tcW w:w="1700" w:type="dxa"/>
            <w:tcMar>
              <w:top w:w="50" w:type="dxa"/>
              <w:left w:w="100" w:type="dxa"/>
            </w:tcMar>
            <w:vAlign w:val="center"/>
          </w:tcPr>
          <w:p w14:paraId="1F432C42" w14:textId="77777777" w:rsidR="003102A0" w:rsidRDefault="003102A0" w:rsidP="001F551E">
            <w:pPr>
              <w:spacing w:after="0"/>
              <w:ind w:left="135"/>
              <w:jc w:val="center"/>
            </w:pPr>
            <w:r>
              <w:rPr>
                <w:rFonts w:ascii="Times New Roman" w:hAnsi="Times New Roman"/>
                <w:color w:val="000000"/>
                <w:sz w:val="24"/>
              </w:rPr>
              <w:t>1.14</w:t>
            </w:r>
          </w:p>
        </w:tc>
        <w:tc>
          <w:tcPr>
            <w:tcW w:w="11880" w:type="dxa"/>
            <w:tcMar>
              <w:top w:w="50" w:type="dxa"/>
              <w:left w:w="100" w:type="dxa"/>
            </w:tcMar>
            <w:vAlign w:val="center"/>
          </w:tcPr>
          <w:p w14:paraId="6F059925"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3102A0" w:rsidRPr="00914A30" w14:paraId="5F022039" w14:textId="77777777" w:rsidTr="001F551E">
        <w:trPr>
          <w:trHeight w:val="144"/>
        </w:trPr>
        <w:tc>
          <w:tcPr>
            <w:tcW w:w="1700" w:type="dxa"/>
            <w:tcMar>
              <w:top w:w="50" w:type="dxa"/>
              <w:left w:w="100" w:type="dxa"/>
            </w:tcMar>
            <w:vAlign w:val="center"/>
          </w:tcPr>
          <w:p w14:paraId="238566CB" w14:textId="77777777" w:rsidR="003102A0" w:rsidRDefault="003102A0" w:rsidP="001F551E">
            <w:pPr>
              <w:spacing w:after="0"/>
              <w:ind w:left="135"/>
              <w:jc w:val="center"/>
            </w:pPr>
            <w:r>
              <w:rPr>
                <w:rFonts w:ascii="Times New Roman" w:hAnsi="Times New Roman"/>
                <w:color w:val="000000"/>
                <w:sz w:val="24"/>
              </w:rPr>
              <w:t>1.15</w:t>
            </w:r>
          </w:p>
        </w:tc>
        <w:tc>
          <w:tcPr>
            <w:tcW w:w="11880" w:type="dxa"/>
            <w:tcMar>
              <w:top w:w="50" w:type="dxa"/>
              <w:left w:w="100" w:type="dxa"/>
            </w:tcMar>
            <w:vAlign w:val="center"/>
          </w:tcPr>
          <w:p w14:paraId="4FC54C04"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3102A0" w:rsidRPr="00914A30" w14:paraId="5559EDF7" w14:textId="77777777" w:rsidTr="001F551E">
        <w:trPr>
          <w:trHeight w:val="144"/>
        </w:trPr>
        <w:tc>
          <w:tcPr>
            <w:tcW w:w="1700" w:type="dxa"/>
            <w:tcMar>
              <w:top w:w="50" w:type="dxa"/>
              <w:left w:w="100" w:type="dxa"/>
            </w:tcMar>
            <w:vAlign w:val="center"/>
          </w:tcPr>
          <w:p w14:paraId="6F9B24B0" w14:textId="77777777" w:rsidR="003102A0" w:rsidRDefault="003102A0" w:rsidP="001F551E">
            <w:pPr>
              <w:spacing w:after="0"/>
              <w:ind w:left="135"/>
              <w:jc w:val="center"/>
            </w:pPr>
            <w:r>
              <w:rPr>
                <w:rFonts w:ascii="Times New Roman" w:hAnsi="Times New Roman"/>
                <w:color w:val="000000"/>
                <w:sz w:val="24"/>
              </w:rPr>
              <w:t>1.16</w:t>
            </w:r>
          </w:p>
        </w:tc>
        <w:tc>
          <w:tcPr>
            <w:tcW w:w="11880" w:type="dxa"/>
            <w:tcMar>
              <w:top w:w="50" w:type="dxa"/>
              <w:left w:w="100" w:type="dxa"/>
            </w:tcMar>
            <w:vAlign w:val="center"/>
          </w:tcPr>
          <w:p w14:paraId="2DDB690D"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3102A0" w:rsidRPr="00914A30" w14:paraId="010869C2" w14:textId="77777777" w:rsidTr="001F551E">
        <w:trPr>
          <w:trHeight w:val="144"/>
        </w:trPr>
        <w:tc>
          <w:tcPr>
            <w:tcW w:w="1700" w:type="dxa"/>
            <w:tcMar>
              <w:top w:w="50" w:type="dxa"/>
              <w:left w:w="100" w:type="dxa"/>
            </w:tcMar>
            <w:vAlign w:val="center"/>
          </w:tcPr>
          <w:p w14:paraId="760AF930" w14:textId="77777777" w:rsidR="003102A0" w:rsidRDefault="003102A0" w:rsidP="001F551E">
            <w:pPr>
              <w:spacing w:after="0"/>
              <w:ind w:left="135"/>
              <w:jc w:val="center"/>
            </w:pPr>
            <w:r>
              <w:rPr>
                <w:rFonts w:ascii="Times New Roman" w:hAnsi="Times New Roman"/>
                <w:color w:val="000000"/>
                <w:sz w:val="24"/>
              </w:rPr>
              <w:lastRenderedPageBreak/>
              <w:t>1.17</w:t>
            </w:r>
          </w:p>
        </w:tc>
        <w:tc>
          <w:tcPr>
            <w:tcW w:w="11880" w:type="dxa"/>
            <w:tcMar>
              <w:top w:w="50" w:type="dxa"/>
              <w:left w:w="100" w:type="dxa"/>
            </w:tcMar>
            <w:vAlign w:val="center"/>
          </w:tcPr>
          <w:p w14:paraId="1E06AC30"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3102A0" w:rsidRPr="00914A30" w14:paraId="4518F390" w14:textId="77777777" w:rsidTr="001F551E">
        <w:trPr>
          <w:trHeight w:val="144"/>
        </w:trPr>
        <w:tc>
          <w:tcPr>
            <w:tcW w:w="1700" w:type="dxa"/>
            <w:tcMar>
              <w:top w:w="50" w:type="dxa"/>
              <w:left w:w="100" w:type="dxa"/>
            </w:tcMar>
            <w:vAlign w:val="center"/>
          </w:tcPr>
          <w:p w14:paraId="3ACDF36B" w14:textId="77777777" w:rsidR="003102A0" w:rsidRDefault="003102A0" w:rsidP="001F551E">
            <w:pPr>
              <w:spacing w:after="0"/>
              <w:ind w:left="135"/>
              <w:jc w:val="center"/>
            </w:pPr>
            <w:r>
              <w:rPr>
                <w:rFonts w:ascii="Times New Roman" w:hAnsi="Times New Roman"/>
                <w:color w:val="000000"/>
                <w:sz w:val="24"/>
              </w:rPr>
              <w:t>1.18</w:t>
            </w:r>
          </w:p>
        </w:tc>
        <w:tc>
          <w:tcPr>
            <w:tcW w:w="11880" w:type="dxa"/>
            <w:tcMar>
              <w:top w:w="50" w:type="dxa"/>
              <w:left w:w="100" w:type="dxa"/>
            </w:tcMar>
            <w:vAlign w:val="center"/>
          </w:tcPr>
          <w:p w14:paraId="0A0035B4"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3102A0" w:rsidRPr="00914A30" w14:paraId="1A212059" w14:textId="77777777" w:rsidTr="001F551E">
        <w:trPr>
          <w:trHeight w:val="144"/>
        </w:trPr>
        <w:tc>
          <w:tcPr>
            <w:tcW w:w="1700" w:type="dxa"/>
            <w:tcMar>
              <w:top w:w="50" w:type="dxa"/>
              <w:left w:w="100" w:type="dxa"/>
            </w:tcMar>
            <w:vAlign w:val="center"/>
          </w:tcPr>
          <w:p w14:paraId="6944A57D" w14:textId="77777777" w:rsidR="003102A0" w:rsidRDefault="003102A0" w:rsidP="001F551E">
            <w:pPr>
              <w:spacing w:after="0"/>
              <w:ind w:left="135"/>
              <w:jc w:val="center"/>
            </w:pPr>
            <w:r>
              <w:rPr>
                <w:rFonts w:ascii="Times New Roman" w:hAnsi="Times New Roman"/>
                <w:color w:val="000000"/>
                <w:sz w:val="24"/>
              </w:rPr>
              <w:t>1.19</w:t>
            </w:r>
          </w:p>
        </w:tc>
        <w:tc>
          <w:tcPr>
            <w:tcW w:w="11880" w:type="dxa"/>
            <w:tcMar>
              <w:top w:w="50" w:type="dxa"/>
              <w:left w:w="100" w:type="dxa"/>
            </w:tcMar>
            <w:vAlign w:val="center"/>
          </w:tcPr>
          <w:p w14:paraId="098DA5DF"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14:paraId="03E2C2FD" w14:textId="77777777" w:rsidR="003102A0" w:rsidRPr="00701C10" w:rsidRDefault="003102A0" w:rsidP="003102A0">
      <w:pPr>
        <w:spacing w:after="0"/>
        <w:ind w:left="120"/>
        <w:rPr>
          <w:lang w:val="ru-RU"/>
        </w:rPr>
      </w:pPr>
    </w:p>
    <w:p w14:paraId="2D5F106B" w14:textId="77777777" w:rsidR="003102A0" w:rsidRDefault="003102A0" w:rsidP="003102A0">
      <w:pPr>
        <w:spacing w:before="199" w:after="199"/>
        <w:ind w:left="120"/>
      </w:pPr>
      <w:r>
        <w:rPr>
          <w:rFonts w:ascii="Times New Roman" w:hAnsi="Times New Roman"/>
          <w:b/>
          <w:color w:val="000000"/>
          <w:sz w:val="28"/>
        </w:rPr>
        <w:t>8 КЛАСС</w:t>
      </w:r>
    </w:p>
    <w:p w14:paraId="3305AEAA" w14:textId="77777777" w:rsidR="003102A0" w:rsidRDefault="003102A0" w:rsidP="003102A0">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481"/>
      </w:tblGrid>
      <w:tr w:rsidR="003102A0" w:rsidRPr="00914A30" w14:paraId="6AD0FE47" w14:textId="77777777" w:rsidTr="001F551E">
        <w:trPr>
          <w:trHeight w:val="144"/>
        </w:trPr>
        <w:tc>
          <w:tcPr>
            <w:tcW w:w="1826"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7C0A88C5" w14:textId="77777777" w:rsidR="003102A0" w:rsidRDefault="003102A0" w:rsidP="001F551E">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результата</w:t>
            </w:r>
            <w:proofErr w:type="spellEnd"/>
            <w:r>
              <w:rPr>
                <w:rFonts w:ascii="Times New Roman" w:hAnsi="Times New Roman"/>
                <w:b/>
                <w:color w:val="333333"/>
                <w:sz w:val="24"/>
              </w:rPr>
              <w:t xml:space="preserve"> </w:t>
            </w:r>
          </w:p>
        </w:tc>
        <w:tc>
          <w:tcPr>
            <w:tcW w:w="1168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3B2DE5AD" w14:textId="77777777" w:rsidR="003102A0" w:rsidRPr="00701C10" w:rsidRDefault="003102A0" w:rsidP="001F551E">
            <w:pPr>
              <w:spacing w:after="0"/>
              <w:ind w:left="135"/>
              <w:rPr>
                <w:lang w:val="ru-RU"/>
              </w:rPr>
            </w:pPr>
            <w:r w:rsidRPr="00701C10">
              <w:rPr>
                <w:rFonts w:ascii="Times New Roman" w:hAnsi="Times New Roman"/>
                <w:b/>
                <w:color w:val="333333"/>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102A0" w:rsidRPr="00914A30" w14:paraId="3614E3B3" w14:textId="77777777" w:rsidTr="001F551E">
        <w:trPr>
          <w:trHeight w:val="144"/>
        </w:trPr>
        <w:tc>
          <w:tcPr>
            <w:tcW w:w="1826" w:type="dxa"/>
            <w:tcMar>
              <w:top w:w="50" w:type="dxa"/>
              <w:left w:w="100" w:type="dxa"/>
            </w:tcMar>
            <w:vAlign w:val="center"/>
          </w:tcPr>
          <w:p w14:paraId="6EB7E13A" w14:textId="77777777" w:rsidR="003102A0" w:rsidRPr="00701C10" w:rsidRDefault="003102A0" w:rsidP="001F551E">
            <w:pPr>
              <w:spacing w:after="0"/>
              <w:ind w:left="135"/>
              <w:jc w:val="center"/>
              <w:rPr>
                <w:lang w:val="ru-RU"/>
              </w:rPr>
            </w:pPr>
          </w:p>
        </w:tc>
        <w:tc>
          <w:tcPr>
            <w:tcW w:w="11682" w:type="dxa"/>
            <w:tcMar>
              <w:top w:w="50" w:type="dxa"/>
              <w:left w:w="100" w:type="dxa"/>
            </w:tcMar>
            <w:vAlign w:val="center"/>
          </w:tcPr>
          <w:p w14:paraId="1F485C98" w14:textId="77777777" w:rsidR="003102A0" w:rsidRPr="00701C10" w:rsidRDefault="003102A0" w:rsidP="001F551E">
            <w:pPr>
              <w:spacing w:after="0"/>
              <w:ind w:left="135"/>
              <w:jc w:val="center"/>
              <w:rPr>
                <w:lang w:val="ru-RU"/>
              </w:rPr>
            </w:pPr>
          </w:p>
        </w:tc>
      </w:tr>
      <w:tr w:rsidR="003102A0" w14:paraId="319A44F8" w14:textId="77777777" w:rsidTr="001F551E">
        <w:trPr>
          <w:trHeight w:val="144"/>
        </w:trPr>
        <w:tc>
          <w:tcPr>
            <w:tcW w:w="1826" w:type="dxa"/>
            <w:tcMar>
              <w:top w:w="50" w:type="dxa"/>
              <w:left w:w="100" w:type="dxa"/>
            </w:tcMar>
            <w:vAlign w:val="center"/>
          </w:tcPr>
          <w:p w14:paraId="5A701182" w14:textId="77777777" w:rsidR="003102A0" w:rsidRDefault="003102A0" w:rsidP="001F551E">
            <w:pPr>
              <w:spacing w:after="0"/>
              <w:ind w:left="135"/>
              <w:jc w:val="center"/>
            </w:pPr>
            <w:r>
              <w:rPr>
                <w:rFonts w:ascii="Times New Roman" w:hAnsi="Times New Roman"/>
                <w:color w:val="000000"/>
                <w:sz w:val="24"/>
              </w:rPr>
              <w:t>1</w:t>
            </w:r>
          </w:p>
        </w:tc>
        <w:tc>
          <w:tcPr>
            <w:tcW w:w="11682" w:type="dxa"/>
            <w:tcMar>
              <w:top w:w="50" w:type="dxa"/>
              <w:left w:w="100" w:type="dxa"/>
            </w:tcMar>
            <w:vAlign w:val="center"/>
          </w:tcPr>
          <w:p w14:paraId="185C8D02" w14:textId="77777777" w:rsidR="003102A0" w:rsidRDefault="003102A0" w:rsidP="001F551E">
            <w:pPr>
              <w:spacing w:after="0"/>
              <w:ind w:left="135"/>
              <w:jc w:val="both"/>
            </w:pPr>
            <w:proofErr w:type="spellStart"/>
            <w:r>
              <w:rPr>
                <w:rFonts w:ascii="Times New Roman" w:hAnsi="Times New Roman"/>
                <w:color w:val="000000"/>
                <w:sz w:val="24"/>
              </w:rPr>
              <w:t>Животный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r>
      <w:tr w:rsidR="003102A0" w:rsidRPr="00914A30" w14:paraId="668A2973" w14:textId="77777777" w:rsidTr="001F551E">
        <w:trPr>
          <w:trHeight w:val="144"/>
        </w:trPr>
        <w:tc>
          <w:tcPr>
            <w:tcW w:w="1826" w:type="dxa"/>
            <w:tcMar>
              <w:top w:w="50" w:type="dxa"/>
              <w:left w:w="100" w:type="dxa"/>
            </w:tcMar>
            <w:vAlign w:val="center"/>
          </w:tcPr>
          <w:p w14:paraId="06549D43" w14:textId="77777777" w:rsidR="003102A0" w:rsidRDefault="003102A0" w:rsidP="001F551E">
            <w:pPr>
              <w:spacing w:after="0"/>
              <w:ind w:left="135"/>
              <w:jc w:val="center"/>
            </w:pPr>
            <w:r>
              <w:rPr>
                <w:rFonts w:ascii="Times New Roman" w:hAnsi="Times New Roman"/>
                <w:color w:val="000000"/>
                <w:sz w:val="24"/>
              </w:rPr>
              <w:t>1.1</w:t>
            </w:r>
          </w:p>
        </w:tc>
        <w:tc>
          <w:tcPr>
            <w:tcW w:w="11682" w:type="dxa"/>
            <w:tcMar>
              <w:top w:w="50" w:type="dxa"/>
              <w:left w:w="100" w:type="dxa"/>
            </w:tcMar>
            <w:vAlign w:val="center"/>
          </w:tcPr>
          <w:p w14:paraId="7721CB88"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3102A0" w:rsidRPr="00914A30" w14:paraId="64612076" w14:textId="77777777" w:rsidTr="001F551E">
        <w:trPr>
          <w:trHeight w:val="144"/>
        </w:trPr>
        <w:tc>
          <w:tcPr>
            <w:tcW w:w="1826" w:type="dxa"/>
            <w:tcMar>
              <w:top w:w="50" w:type="dxa"/>
              <w:left w:w="100" w:type="dxa"/>
            </w:tcMar>
            <w:vAlign w:val="center"/>
          </w:tcPr>
          <w:p w14:paraId="5D650328" w14:textId="77777777" w:rsidR="003102A0" w:rsidRDefault="003102A0" w:rsidP="001F551E">
            <w:pPr>
              <w:spacing w:after="0"/>
              <w:ind w:left="135"/>
              <w:jc w:val="center"/>
            </w:pPr>
            <w:r>
              <w:rPr>
                <w:rFonts w:ascii="Times New Roman" w:hAnsi="Times New Roman"/>
                <w:color w:val="000000"/>
                <w:sz w:val="24"/>
              </w:rPr>
              <w:t>1.2</w:t>
            </w:r>
          </w:p>
        </w:tc>
        <w:tc>
          <w:tcPr>
            <w:tcW w:w="11682" w:type="dxa"/>
            <w:tcMar>
              <w:top w:w="50" w:type="dxa"/>
              <w:left w:w="100" w:type="dxa"/>
            </w:tcMar>
            <w:vAlign w:val="center"/>
          </w:tcPr>
          <w:p w14:paraId="07370255"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3102A0" w:rsidRPr="00914A30" w14:paraId="2ED1CCB0" w14:textId="77777777" w:rsidTr="001F551E">
        <w:trPr>
          <w:trHeight w:val="144"/>
        </w:trPr>
        <w:tc>
          <w:tcPr>
            <w:tcW w:w="1826" w:type="dxa"/>
            <w:tcMar>
              <w:top w:w="50" w:type="dxa"/>
              <w:left w:w="100" w:type="dxa"/>
            </w:tcMar>
            <w:vAlign w:val="center"/>
          </w:tcPr>
          <w:p w14:paraId="7D2747CC" w14:textId="77777777" w:rsidR="003102A0" w:rsidRDefault="003102A0" w:rsidP="001F551E">
            <w:pPr>
              <w:spacing w:after="0"/>
              <w:ind w:left="135"/>
              <w:jc w:val="center"/>
            </w:pPr>
            <w:r>
              <w:rPr>
                <w:rFonts w:ascii="Times New Roman" w:hAnsi="Times New Roman"/>
                <w:color w:val="000000"/>
                <w:sz w:val="24"/>
              </w:rPr>
              <w:t>1.3</w:t>
            </w:r>
          </w:p>
        </w:tc>
        <w:tc>
          <w:tcPr>
            <w:tcW w:w="11682" w:type="dxa"/>
            <w:tcMar>
              <w:top w:w="50" w:type="dxa"/>
              <w:left w:w="100" w:type="dxa"/>
            </w:tcMar>
            <w:vAlign w:val="center"/>
          </w:tcPr>
          <w:p w14:paraId="66FA63C1"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3102A0" w:rsidRPr="00914A30" w14:paraId="7D9A56F1" w14:textId="77777777" w:rsidTr="001F551E">
        <w:trPr>
          <w:trHeight w:val="144"/>
        </w:trPr>
        <w:tc>
          <w:tcPr>
            <w:tcW w:w="1826" w:type="dxa"/>
            <w:tcMar>
              <w:top w:w="50" w:type="dxa"/>
              <w:left w:w="100" w:type="dxa"/>
            </w:tcMar>
            <w:vAlign w:val="center"/>
          </w:tcPr>
          <w:p w14:paraId="41A65327" w14:textId="77777777" w:rsidR="003102A0" w:rsidRDefault="003102A0" w:rsidP="001F551E">
            <w:pPr>
              <w:spacing w:after="0"/>
              <w:ind w:left="135"/>
              <w:jc w:val="center"/>
            </w:pPr>
            <w:r>
              <w:rPr>
                <w:rFonts w:ascii="Times New Roman" w:hAnsi="Times New Roman"/>
                <w:color w:val="000000"/>
                <w:sz w:val="24"/>
              </w:rPr>
              <w:t>1.4</w:t>
            </w:r>
          </w:p>
        </w:tc>
        <w:tc>
          <w:tcPr>
            <w:tcW w:w="11682" w:type="dxa"/>
            <w:tcMar>
              <w:top w:w="50" w:type="dxa"/>
              <w:left w:w="100" w:type="dxa"/>
            </w:tcMar>
            <w:vAlign w:val="center"/>
          </w:tcPr>
          <w:p w14:paraId="24D0E97E"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3102A0" w:rsidRPr="00914A30" w14:paraId="39A13C62" w14:textId="77777777" w:rsidTr="001F551E">
        <w:trPr>
          <w:trHeight w:val="144"/>
        </w:trPr>
        <w:tc>
          <w:tcPr>
            <w:tcW w:w="1826" w:type="dxa"/>
            <w:tcMar>
              <w:top w:w="50" w:type="dxa"/>
              <w:left w:w="100" w:type="dxa"/>
            </w:tcMar>
            <w:vAlign w:val="center"/>
          </w:tcPr>
          <w:p w14:paraId="25066964" w14:textId="77777777" w:rsidR="003102A0" w:rsidRDefault="003102A0" w:rsidP="001F551E">
            <w:pPr>
              <w:spacing w:after="0"/>
              <w:ind w:left="135"/>
              <w:jc w:val="center"/>
            </w:pPr>
            <w:r>
              <w:rPr>
                <w:rFonts w:ascii="Times New Roman" w:hAnsi="Times New Roman"/>
                <w:color w:val="000000"/>
                <w:sz w:val="24"/>
              </w:rPr>
              <w:t>1.5</w:t>
            </w:r>
          </w:p>
        </w:tc>
        <w:tc>
          <w:tcPr>
            <w:tcW w:w="11682" w:type="dxa"/>
            <w:tcMar>
              <w:top w:w="50" w:type="dxa"/>
              <w:left w:w="100" w:type="dxa"/>
            </w:tcMar>
            <w:vAlign w:val="center"/>
          </w:tcPr>
          <w:p w14:paraId="0205F554"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3102A0" w:rsidRPr="00914A30" w14:paraId="30958365" w14:textId="77777777" w:rsidTr="001F551E">
        <w:trPr>
          <w:trHeight w:val="144"/>
        </w:trPr>
        <w:tc>
          <w:tcPr>
            <w:tcW w:w="1826" w:type="dxa"/>
            <w:tcMar>
              <w:top w:w="50" w:type="dxa"/>
              <w:left w:w="100" w:type="dxa"/>
            </w:tcMar>
            <w:vAlign w:val="center"/>
          </w:tcPr>
          <w:p w14:paraId="79963D2A" w14:textId="77777777" w:rsidR="003102A0" w:rsidRDefault="003102A0" w:rsidP="001F551E">
            <w:pPr>
              <w:spacing w:after="0"/>
              <w:ind w:left="135"/>
              <w:jc w:val="center"/>
            </w:pPr>
            <w:r>
              <w:rPr>
                <w:rFonts w:ascii="Times New Roman" w:hAnsi="Times New Roman"/>
                <w:color w:val="000000"/>
                <w:sz w:val="24"/>
              </w:rPr>
              <w:t>1.6</w:t>
            </w:r>
          </w:p>
        </w:tc>
        <w:tc>
          <w:tcPr>
            <w:tcW w:w="11682" w:type="dxa"/>
            <w:tcMar>
              <w:top w:w="50" w:type="dxa"/>
              <w:left w:w="100" w:type="dxa"/>
            </w:tcMar>
            <w:vAlign w:val="center"/>
          </w:tcPr>
          <w:p w14:paraId="13B562A1"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Сравнивать животные ткани и органы животных между собой</w:t>
            </w:r>
          </w:p>
        </w:tc>
      </w:tr>
      <w:tr w:rsidR="003102A0" w:rsidRPr="00914A30" w14:paraId="6CD7F37D" w14:textId="77777777" w:rsidTr="001F551E">
        <w:trPr>
          <w:trHeight w:val="144"/>
        </w:trPr>
        <w:tc>
          <w:tcPr>
            <w:tcW w:w="1826" w:type="dxa"/>
            <w:tcMar>
              <w:top w:w="50" w:type="dxa"/>
              <w:left w:w="100" w:type="dxa"/>
            </w:tcMar>
            <w:vAlign w:val="center"/>
          </w:tcPr>
          <w:p w14:paraId="72DE896A" w14:textId="77777777" w:rsidR="003102A0" w:rsidRDefault="003102A0" w:rsidP="001F551E">
            <w:pPr>
              <w:spacing w:after="0"/>
              <w:ind w:left="135"/>
              <w:jc w:val="center"/>
            </w:pPr>
            <w:r>
              <w:rPr>
                <w:rFonts w:ascii="Times New Roman" w:hAnsi="Times New Roman"/>
                <w:color w:val="000000"/>
                <w:sz w:val="24"/>
              </w:rPr>
              <w:lastRenderedPageBreak/>
              <w:t>1.7</w:t>
            </w:r>
          </w:p>
        </w:tc>
        <w:tc>
          <w:tcPr>
            <w:tcW w:w="11682" w:type="dxa"/>
            <w:tcMar>
              <w:top w:w="50" w:type="dxa"/>
              <w:left w:w="100" w:type="dxa"/>
            </w:tcMar>
            <w:vAlign w:val="center"/>
          </w:tcPr>
          <w:p w14:paraId="5E4A8B89"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3102A0" w:rsidRPr="00914A30" w14:paraId="4D97317C" w14:textId="77777777" w:rsidTr="001F551E">
        <w:trPr>
          <w:trHeight w:val="144"/>
        </w:trPr>
        <w:tc>
          <w:tcPr>
            <w:tcW w:w="1826" w:type="dxa"/>
            <w:tcMar>
              <w:top w:w="50" w:type="dxa"/>
              <w:left w:w="100" w:type="dxa"/>
            </w:tcMar>
            <w:vAlign w:val="center"/>
          </w:tcPr>
          <w:p w14:paraId="33A4F1C1" w14:textId="77777777" w:rsidR="003102A0" w:rsidRDefault="003102A0" w:rsidP="001F551E">
            <w:pPr>
              <w:spacing w:after="0"/>
              <w:ind w:left="135"/>
              <w:jc w:val="center"/>
            </w:pPr>
            <w:r>
              <w:rPr>
                <w:rFonts w:ascii="Times New Roman" w:hAnsi="Times New Roman"/>
                <w:color w:val="000000"/>
                <w:sz w:val="24"/>
              </w:rPr>
              <w:t>1.8</w:t>
            </w:r>
          </w:p>
        </w:tc>
        <w:tc>
          <w:tcPr>
            <w:tcW w:w="11682" w:type="dxa"/>
            <w:tcMar>
              <w:top w:w="50" w:type="dxa"/>
              <w:left w:w="100" w:type="dxa"/>
            </w:tcMar>
            <w:vAlign w:val="center"/>
          </w:tcPr>
          <w:p w14:paraId="59DB4FF4"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3102A0" w:rsidRPr="00914A30" w14:paraId="6A218D24" w14:textId="77777777" w:rsidTr="001F551E">
        <w:trPr>
          <w:trHeight w:val="144"/>
        </w:trPr>
        <w:tc>
          <w:tcPr>
            <w:tcW w:w="1826" w:type="dxa"/>
            <w:tcMar>
              <w:top w:w="50" w:type="dxa"/>
              <w:left w:w="100" w:type="dxa"/>
            </w:tcMar>
            <w:vAlign w:val="center"/>
          </w:tcPr>
          <w:p w14:paraId="3C5246D3" w14:textId="77777777" w:rsidR="003102A0" w:rsidRDefault="003102A0" w:rsidP="001F551E">
            <w:pPr>
              <w:spacing w:after="0"/>
              <w:ind w:left="135"/>
              <w:jc w:val="center"/>
            </w:pPr>
            <w:r>
              <w:rPr>
                <w:rFonts w:ascii="Times New Roman" w:hAnsi="Times New Roman"/>
                <w:color w:val="000000"/>
                <w:sz w:val="24"/>
              </w:rPr>
              <w:t>1.9</w:t>
            </w:r>
          </w:p>
        </w:tc>
        <w:tc>
          <w:tcPr>
            <w:tcW w:w="11682" w:type="dxa"/>
            <w:tcMar>
              <w:top w:w="50" w:type="dxa"/>
              <w:left w:w="100" w:type="dxa"/>
            </w:tcMar>
            <w:vAlign w:val="center"/>
          </w:tcPr>
          <w:p w14:paraId="3B73F241"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3102A0" w:rsidRPr="00914A30" w14:paraId="3B14427F" w14:textId="77777777" w:rsidTr="001F551E">
        <w:trPr>
          <w:trHeight w:val="144"/>
        </w:trPr>
        <w:tc>
          <w:tcPr>
            <w:tcW w:w="1826" w:type="dxa"/>
            <w:tcMar>
              <w:top w:w="50" w:type="dxa"/>
              <w:left w:w="100" w:type="dxa"/>
            </w:tcMar>
            <w:vAlign w:val="center"/>
          </w:tcPr>
          <w:p w14:paraId="24307CA4" w14:textId="77777777" w:rsidR="003102A0" w:rsidRDefault="003102A0" w:rsidP="001F551E">
            <w:pPr>
              <w:spacing w:after="0"/>
              <w:ind w:left="135"/>
              <w:jc w:val="center"/>
            </w:pPr>
            <w:r>
              <w:rPr>
                <w:rFonts w:ascii="Times New Roman" w:hAnsi="Times New Roman"/>
                <w:color w:val="000000"/>
                <w:sz w:val="24"/>
              </w:rPr>
              <w:t>1.10</w:t>
            </w:r>
          </w:p>
        </w:tc>
        <w:tc>
          <w:tcPr>
            <w:tcW w:w="11682" w:type="dxa"/>
            <w:tcMar>
              <w:top w:w="50" w:type="dxa"/>
              <w:left w:w="100" w:type="dxa"/>
            </w:tcMar>
            <w:vAlign w:val="center"/>
          </w:tcPr>
          <w:p w14:paraId="732A5BE5"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3102A0" w:rsidRPr="00914A30" w14:paraId="743004AB" w14:textId="77777777" w:rsidTr="001F551E">
        <w:trPr>
          <w:trHeight w:val="144"/>
        </w:trPr>
        <w:tc>
          <w:tcPr>
            <w:tcW w:w="1826" w:type="dxa"/>
            <w:tcMar>
              <w:top w:w="50" w:type="dxa"/>
              <w:left w:w="100" w:type="dxa"/>
            </w:tcMar>
            <w:vAlign w:val="center"/>
          </w:tcPr>
          <w:p w14:paraId="1347E7F8" w14:textId="77777777" w:rsidR="003102A0" w:rsidRDefault="003102A0" w:rsidP="001F551E">
            <w:pPr>
              <w:spacing w:after="0"/>
              <w:ind w:left="135"/>
              <w:jc w:val="center"/>
            </w:pPr>
            <w:r>
              <w:rPr>
                <w:rFonts w:ascii="Times New Roman" w:hAnsi="Times New Roman"/>
                <w:color w:val="000000"/>
                <w:sz w:val="24"/>
              </w:rPr>
              <w:t>1.11</w:t>
            </w:r>
          </w:p>
        </w:tc>
        <w:tc>
          <w:tcPr>
            <w:tcW w:w="11682" w:type="dxa"/>
            <w:tcMar>
              <w:top w:w="50" w:type="dxa"/>
              <w:left w:w="100" w:type="dxa"/>
            </w:tcMar>
            <w:vAlign w:val="center"/>
          </w:tcPr>
          <w:p w14:paraId="489AC2CD"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3102A0" w:rsidRPr="00914A30" w14:paraId="3A44048E" w14:textId="77777777" w:rsidTr="001F551E">
        <w:trPr>
          <w:trHeight w:val="144"/>
        </w:trPr>
        <w:tc>
          <w:tcPr>
            <w:tcW w:w="1826" w:type="dxa"/>
            <w:tcMar>
              <w:top w:w="50" w:type="dxa"/>
              <w:left w:w="100" w:type="dxa"/>
            </w:tcMar>
            <w:vAlign w:val="center"/>
          </w:tcPr>
          <w:p w14:paraId="712FF7EC" w14:textId="77777777" w:rsidR="003102A0" w:rsidRDefault="003102A0" w:rsidP="001F551E">
            <w:pPr>
              <w:spacing w:after="0"/>
              <w:ind w:left="135"/>
              <w:jc w:val="center"/>
            </w:pPr>
            <w:r>
              <w:rPr>
                <w:rFonts w:ascii="Times New Roman" w:hAnsi="Times New Roman"/>
                <w:color w:val="000000"/>
                <w:sz w:val="24"/>
              </w:rPr>
              <w:t>1.12</w:t>
            </w:r>
          </w:p>
        </w:tc>
        <w:tc>
          <w:tcPr>
            <w:tcW w:w="11682" w:type="dxa"/>
            <w:tcMar>
              <w:top w:w="50" w:type="dxa"/>
              <w:left w:w="100" w:type="dxa"/>
            </w:tcMar>
            <w:vAlign w:val="center"/>
          </w:tcPr>
          <w:p w14:paraId="584716D6"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102A0" w:rsidRPr="00914A30" w14:paraId="2D1CFC82" w14:textId="77777777" w:rsidTr="001F551E">
        <w:trPr>
          <w:trHeight w:val="144"/>
        </w:trPr>
        <w:tc>
          <w:tcPr>
            <w:tcW w:w="1826" w:type="dxa"/>
            <w:tcMar>
              <w:top w:w="50" w:type="dxa"/>
              <w:left w:w="100" w:type="dxa"/>
            </w:tcMar>
            <w:vAlign w:val="center"/>
          </w:tcPr>
          <w:p w14:paraId="5E6F9C3E" w14:textId="77777777" w:rsidR="003102A0" w:rsidRDefault="003102A0" w:rsidP="001F551E">
            <w:pPr>
              <w:spacing w:after="0"/>
              <w:ind w:left="135"/>
              <w:jc w:val="center"/>
            </w:pPr>
            <w:r>
              <w:rPr>
                <w:rFonts w:ascii="Times New Roman" w:hAnsi="Times New Roman"/>
                <w:color w:val="000000"/>
                <w:sz w:val="24"/>
              </w:rPr>
              <w:t>1.13</w:t>
            </w:r>
          </w:p>
        </w:tc>
        <w:tc>
          <w:tcPr>
            <w:tcW w:w="11682" w:type="dxa"/>
            <w:tcMar>
              <w:top w:w="50" w:type="dxa"/>
              <w:left w:w="100" w:type="dxa"/>
            </w:tcMar>
            <w:vAlign w:val="center"/>
          </w:tcPr>
          <w:p w14:paraId="7AC9DC7F"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3102A0" w:rsidRPr="00914A30" w14:paraId="35D51F67" w14:textId="77777777" w:rsidTr="001F551E">
        <w:trPr>
          <w:trHeight w:val="144"/>
        </w:trPr>
        <w:tc>
          <w:tcPr>
            <w:tcW w:w="1826" w:type="dxa"/>
            <w:tcMar>
              <w:top w:w="50" w:type="dxa"/>
              <w:left w:w="100" w:type="dxa"/>
            </w:tcMar>
            <w:vAlign w:val="center"/>
          </w:tcPr>
          <w:p w14:paraId="4C0FD12E" w14:textId="77777777" w:rsidR="003102A0" w:rsidRDefault="003102A0" w:rsidP="001F551E">
            <w:pPr>
              <w:spacing w:after="0"/>
              <w:ind w:left="135"/>
              <w:jc w:val="center"/>
            </w:pPr>
            <w:r>
              <w:rPr>
                <w:rFonts w:ascii="Times New Roman" w:hAnsi="Times New Roman"/>
                <w:color w:val="000000"/>
                <w:sz w:val="24"/>
              </w:rPr>
              <w:t>1.14</w:t>
            </w:r>
          </w:p>
        </w:tc>
        <w:tc>
          <w:tcPr>
            <w:tcW w:w="11682" w:type="dxa"/>
            <w:tcMar>
              <w:top w:w="50" w:type="dxa"/>
              <w:left w:w="100" w:type="dxa"/>
            </w:tcMar>
            <w:vAlign w:val="center"/>
          </w:tcPr>
          <w:p w14:paraId="15D8B645"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Классифицировать животных на основании особенностей строения</w:t>
            </w:r>
          </w:p>
        </w:tc>
      </w:tr>
      <w:tr w:rsidR="003102A0" w:rsidRPr="00914A30" w14:paraId="47366594" w14:textId="77777777" w:rsidTr="001F551E">
        <w:trPr>
          <w:trHeight w:val="144"/>
        </w:trPr>
        <w:tc>
          <w:tcPr>
            <w:tcW w:w="1826" w:type="dxa"/>
            <w:tcMar>
              <w:top w:w="50" w:type="dxa"/>
              <w:left w:w="100" w:type="dxa"/>
            </w:tcMar>
            <w:vAlign w:val="center"/>
          </w:tcPr>
          <w:p w14:paraId="4C227DF2" w14:textId="77777777" w:rsidR="003102A0" w:rsidRDefault="003102A0" w:rsidP="001F551E">
            <w:pPr>
              <w:spacing w:after="0"/>
              <w:ind w:left="135"/>
              <w:jc w:val="center"/>
            </w:pPr>
            <w:r>
              <w:rPr>
                <w:rFonts w:ascii="Times New Roman" w:hAnsi="Times New Roman"/>
                <w:color w:val="000000"/>
                <w:sz w:val="24"/>
              </w:rPr>
              <w:t>1.15</w:t>
            </w:r>
          </w:p>
        </w:tc>
        <w:tc>
          <w:tcPr>
            <w:tcW w:w="11682" w:type="dxa"/>
            <w:tcMar>
              <w:top w:w="50" w:type="dxa"/>
              <w:left w:w="100" w:type="dxa"/>
            </w:tcMar>
            <w:vAlign w:val="center"/>
          </w:tcPr>
          <w:p w14:paraId="62468A59"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Описывать усложнение организации животных в ходе эволюции животного мира на Земле</w:t>
            </w:r>
          </w:p>
        </w:tc>
      </w:tr>
      <w:tr w:rsidR="003102A0" w:rsidRPr="00914A30" w14:paraId="4AE85AFA" w14:textId="77777777" w:rsidTr="001F551E">
        <w:trPr>
          <w:trHeight w:val="144"/>
        </w:trPr>
        <w:tc>
          <w:tcPr>
            <w:tcW w:w="1826" w:type="dxa"/>
            <w:tcMar>
              <w:top w:w="50" w:type="dxa"/>
              <w:left w:w="100" w:type="dxa"/>
            </w:tcMar>
            <w:vAlign w:val="center"/>
          </w:tcPr>
          <w:p w14:paraId="0CE3B22A" w14:textId="77777777" w:rsidR="003102A0" w:rsidRDefault="003102A0" w:rsidP="001F551E">
            <w:pPr>
              <w:spacing w:after="0"/>
              <w:ind w:left="135"/>
              <w:jc w:val="center"/>
            </w:pPr>
            <w:r>
              <w:rPr>
                <w:rFonts w:ascii="Times New Roman" w:hAnsi="Times New Roman"/>
                <w:color w:val="000000"/>
                <w:sz w:val="24"/>
              </w:rPr>
              <w:t>1.16</w:t>
            </w:r>
          </w:p>
        </w:tc>
        <w:tc>
          <w:tcPr>
            <w:tcW w:w="11682" w:type="dxa"/>
            <w:tcMar>
              <w:top w:w="50" w:type="dxa"/>
              <w:left w:w="100" w:type="dxa"/>
            </w:tcMar>
            <w:vAlign w:val="center"/>
          </w:tcPr>
          <w:p w14:paraId="1636AF1B"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3102A0" w:rsidRPr="00914A30" w14:paraId="09BF368D" w14:textId="77777777" w:rsidTr="001F551E">
        <w:trPr>
          <w:trHeight w:val="144"/>
        </w:trPr>
        <w:tc>
          <w:tcPr>
            <w:tcW w:w="1826" w:type="dxa"/>
            <w:tcMar>
              <w:top w:w="50" w:type="dxa"/>
              <w:left w:w="100" w:type="dxa"/>
            </w:tcMar>
            <w:vAlign w:val="center"/>
          </w:tcPr>
          <w:p w14:paraId="4EF6FD30" w14:textId="77777777" w:rsidR="003102A0" w:rsidRDefault="003102A0" w:rsidP="001F551E">
            <w:pPr>
              <w:spacing w:after="0"/>
              <w:ind w:left="135"/>
              <w:jc w:val="center"/>
            </w:pPr>
            <w:r>
              <w:rPr>
                <w:rFonts w:ascii="Times New Roman" w:hAnsi="Times New Roman"/>
                <w:color w:val="000000"/>
                <w:sz w:val="24"/>
              </w:rPr>
              <w:t>1.17</w:t>
            </w:r>
          </w:p>
        </w:tc>
        <w:tc>
          <w:tcPr>
            <w:tcW w:w="11682" w:type="dxa"/>
            <w:tcMar>
              <w:top w:w="50" w:type="dxa"/>
              <w:left w:w="100" w:type="dxa"/>
            </w:tcMar>
            <w:vAlign w:val="center"/>
          </w:tcPr>
          <w:p w14:paraId="745C0881"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Выявлять взаимосвязи животных в природных сообществах, цепи питания</w:t>
            </w:r>
          </w:p>
        </w:tc>
      </w:tr>
      <w:tr w:rsidR="003102A0" w:rsidRPr="00914A30" w14:paraId="70B2734A" w14:textId="77777777" w:rsidTr="001F551E">
        <w:trPr>
          <w:trHeight w:val="144"/>
        </w:trPr>
        <w:tc>
          <w:tcPr>
            <w:tcW w:w="1826" w:type="dxa"/>
            <w:tcMar>
              <w:top w:w="50" w:type="dxa"/>
              <w:left w:w="100" w:type="dxa"/>
            </w:tcMar>
            <w:vAlign w:val="center"/>
          </w:tcPr>
          <w:p w14:paraId="079C721A" w14:textId="77777777" w:rsidR="003102A0" w:rsidRDefault="003102A0" w:rsidP="001F551E">
            <w:pPr>
              <w:spacing w:after="0"/>
              <w:ind w:left="135"/>
              <w:jc w:val="center"/>
            </w:pPr>
            <w:r>
              <w:rPr>
                <w:rFonts w:ascii="Times New Roman" w:hAnsi="Times New Roman"/>
                <w:color w:val="000000"/>
                <w:sz w:val="24"/>
              </w:rPr>
              <w:t>1.18</w:t>
            </w:r>
          </w:p>
        </w:tc>
        <w:tc>
          <w:tcPr>
            <w:tcW w:w="11682" w:type="dxa"/>
            <w:tcMar>
              <w:top w:w="50" w:type="dxa"/>
              <w:left w:w="100" w:type="dxa"/>
            </w:tcMar>
            <w:vAlign w:val="center"/>
          </w:tcPr>
          <w:p w14:paraId="17D20FBD"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3102A0" w:rsidRPr="00914A30" w14:paraId="72E58177" w14:textId="77777777" w:rsidTr="001F551E">
        <w:trPr>
          <w:trHeight w:val="144"/>
        </w:trPr>
        <w:tc>
          <w:tcPr>
            <w:tcW w:w="1826" w:type="dxa"/>
            <w:tcMar>
              <w:top w:w="50" w:type="dxa"/>
              <w:left w:w="100" w:type="dxa"/>
            </w:tcMar>
            <w:vAlign w:val="center"/>
          </w:tcPr>
          <w:p w14:paraId="08FDCF7A" w14:textId="77777777" w:rsidR="003102A0" w:rsidRDefault="003102A0" w:rsidP="001F551E">
            <w:pPr>
              <w:spacing w:after="0"/>
              <w:ind w:left="135"/>
              <w:jc w:val="center"/>
            </w:pPr>
            <w:r>
              <w:rPr>
                <w:rFonts w:ascii="Times New Roman" w:hAnsi="Times New Roman"/>
                <w:color w:val="000000"/>
                <w:sz w:val="24"/>
              </w:rPr>
              <w:t>1.19</w:t>
            </w:r>
          </w:p>
        </w:tc>
        <w:tc>
          <w:tcPr>
            <w:tcW w:w="11682" w:type="dxa"/>
            <w:tcMar>
              <w:top w:w="50" w:type="dxa"/>
              <w:left w:w="100" w:type="dxa"/>
            </w:tcMar>
            <w:vAlign w:val="center"/>
          </w:tcPr>
          <w:p w14:paraId="0C0D3CE3"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3102A0" w:rsidRPr="00914A30" w14:paraId="028CA07E" w14:textId="77777777" w:rsidTr="001F551E">
        <w:trPr>
          <w:trHeight w:val="144"/>
        </w:trPr>
        <w:tc>
          <w:tcPr>
            <w:tcW w:w="1826" w:type="dxa"/>
            <w:tcMar>
              <w:top w:w="50" w:type="dxa"/>
              <w:left w:w="100" w:type="dxa"/>
            </w:tcMar>
            <w:vAlign w:val="center"/>
          </w:tcPr>
          <w:p w14:paraId="69A4AA7D" w14:textId="77777777" w:rsidR="003102A0" w:rsidRDefault="003102A0" w:rsidP="001F551E">
            <w:pPr>
              <w:spacing w:after="0"/>
              <w:ind w:left="135"/>
              <w:jc w:val="center"/>
            </w:pPr>
            <w:r>
              <w:rPr>
                <w:rFonts w:ascii="Times New Roman" w:hAnsi="Times New Roman"/>
                <w:color w:val="000000"/>
                <w:sz w:val="24"/>
              </w:rPr>
              <w:t>1.20</w:t>
            </w:r>
          </w:p>
        </w:tc>
        <w:tc>
          <w:tcPr>
            <w:tcW w:w="11682" w:type="dxa"/>
            <w:tcMar>
              <w:top w:w="50" w:type="dxa"/>
              <w:left w:w="100" w:type="dxa"/>
            </w:tcMar>
            <w:vAlign w:val="center"/>
          </w:tcPr>
          <w:p w14:paraId="6D2D6BC7"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Раскрывать роль животных в природных сообществах</w:t>
            </w:r>
          </w:p>
        </w:tc>
      </w:tr>
      <w:tr w:rsidR="003102A0" w:rsidRPr="00914A30" w14:paraId="2099E40F" w14:textId="77777777" w:rsidTr="001F551E">
        <w:trPr>
          <w:trHeight w:val="144"/>
        </w:trPr>
        <w:tc>
          <w:tcPr>
            <w:tcW w:w="1826" w:type="dxa"/>
            <w:tcMar>
              <w:top w:w="50" w:type="dxa"/>
              <w:left w:w="100" w:type="dxa"/>
            </w:tcMar>
            <w:vAlign w:val="center"/>
          </w:tcPr>
          <w:p w14:paraId="67F5A42A" w14:textId="77777777" w:rsidR="003102A0" w:rsidRDefault="003102A0" w:rsidP="001F551E">
            <w:pPr>
              <w:spacing w:after="0"/>
              <w:ind w:left="135"/>
              <w:jc w:val="center"/>
            </w:pPr>
            <w:r>
              <w:rPr>
                <w:rFonts w:ascii="Times New Roman" w:hAnsi="Times New Roman"/>
                <w:color w:val="000000"/>
                <w:sz w:val="24"/>
              </w:rPr>
              <w:t>1.21</w:t>
            </w:r>
          </w:p>
        </w:tc>
        <w:tc>
          <w:tcPr>
            <w:tcW w:w="11682" w:type="dxa"/>
            <w:tcMar>
              <w:top w:w="50" w:type="dxa"/>
              <w:left w:w="100" w:type="dxa"/>
            </w:tcMar>
            <w:vAlign w:val="center"/>
          </w:tcPr>
          <w:p w14:paraId="55A7C769"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3102A0" w:rsidRPr="00914A30" w14:paraId="77E058D5" w14:textId="77777777" w:rsidTr="001F551E">
        <w:trPr>
          <w:trHeight w:val="144"/>
        </w:trPr>
        <w:tc>
          <w:tcPr>
            <w:tcW w:w="1826" w:type="dxa"/>
            <w:tcMar>
              <w:top w:w="50" w:type="dxa"/>
              <w:left w:w="100" w:type="dxa"/>
            </w:tcMar>
            <w:vAlign w:val="center"/>
          </w:tcPr>
          <w:p w14:paraId="4ACECFEB" w14:textId="77777777" w:rsidR="003102A0" w:rsidRDefault="003102A0" w:rsidP="001F551E">
            <w:pPr>
              <w:spacing w:after="0"/>
              <w:ind w:left="135"/>
              <w:jc w:val="center"/>
            </w:pPr>
            <w:r>
              <w:rPr>
                <w:rFonts w:ascii="Times New Roman" w:hAnsi="Times New Roman"/>
                <w:color w:val="000000"/>
                <w:sz w:val="24"/>
              </w:rPr>
              <w:t>1.22</w:t>
            </w:r>
          </w:p>
        </w:tc>
        <w:tc>
          <w:tcPr>
            <w:tcW w:w="11682" w:type="dxa"/>
            <w:tcMar>
              <w:top w:w="50" w:type="dxa"/>
              <w:left w:w="100" w:type="dxa"/>
            </w:tcMar>
            <w:vAlign w:val="center"/>
          </w:tcPr>
          <w:p w14:paraId="7B0B343F"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Понимать причины и знать меры охраны животного мира Земли</w:t>
            </w:r>
          </w:p>
        </w:tc>
      </w:tr>
      <w:tr w:rsidR="003102A0" w:rsidRPr="00914A30" w14:paraId="392ED106" w14:textId="77777777" w:rsidTr="001F551E">
        <w:trPr>
          <w:trHeight w:val="144"/>
        </w:trPr>
        <w:tc>
          <w:tcPr>
            <w:tcW w:w="1826" w:type="dxa"/>
            <w:tcMar>
              <w:top w:w="50" w:type="dxa"/>
              <w:left w:w="100" w:type="dxa"/>
            </w:tcMar>
            <w:vAlign w:val="center"/>
          </w:tcPr>
          <w:p w14:paraId="74BCDEA2" w14:textId="77777777" w:rsidR="003102A0" w:rsidRDefault="003102A0" w:rsidP="001F551E">
            <w:pPr>
              <w:spacing w:after="0"/>
              <w:ind w:left="135"/>
              <w:jc w:val="center"/>
            </w:pPr>
            <w:r>
              <w:rPr>
                <w:rFonts w:ascii="Times New Roman" w:hAnsi="Times New Roman"/>
                <w:color w:val="000000"/>
                <w:sz w:val="24"/>
              </w:rPr>
              <w:lastRenderedPageBreak/>
              <w:t>1.23</w:t>
            </w:r>
          </w:p>
        </w:tc>
        <w:tc>
          <w:tcPr>
            <w:tcW w:w="11682" w:type="dxa"/>
            <w:tcMar>
              <w:top w:w="50" w:type="dxa"/>
              <w:left w:w="100" w:type="dxa"/>
            </w:tcMar>
            <w:vAlign w:val="center"/>
          </w:tcPr>
          <w:p w14:paraId="0CB5E56A"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3102A0" w:rsidRPr="00914A30" w14:paraId="0B31F9B2" w14:textId="77777777" w:rsidTr="001F551E">
        <w:trPr>
          <w:trHeight w:val="144"/>
        </w:trPr>
        <w:tc>
          <w:tcPr>
            <w:tcW w:w="1826" w:type="dxa"/>
            <w:tcMar>
              <w:top w:w="50" w:type="dxa"/>
              <w:left w:w="100" w:type="dxa"/>
            </w:tcMar>
            <w:vAlign w:val="center"/>
          </w:tcPr>
          <w:p w14:paraId="5415B1E3" w14:textId="77777777" w:rsidR="003102A0" w:rsidRDefault="003102A0" w:rsidP="001F551E">
            <w:pPr>
              <w:spacing w:after="0"/>
              <w:ind w:left="135"/>
              <w:jc w:val="center"/>
            </w:pPr>
            <w:r>
              <w:rPr>
                <w:rFonts w:ascii="Times New Roman" w:hAnsi="Times New Roman"/>
                <w:color w:val="000000"/>
                <w:sz w:val="24"/>
              </w:rPr>
              <w:t>1.24</w:t>
            </w:r>
          </w:p>
        </w:tc>
        <w:tc>
          <w:tcPr>
            <w:tcW w:w="11682" w:type="dxa"/>
            <w:tcMar>
              <w:top w:w="50" w:type="dxa"/>
              <w:left w:w="100" w:type="dxa"/>
            </w:tcMar>
            <w:vAlign w:val="center"/>
          </w:tcPr>
          <w:p w14:paraId="5F564215"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3102A0" w:rsidRPr="00914A30" w14:paraId="60D9CB8D" w14:textId="77777777" w:rsidTr="001F551E">
        <w:trPr>
          <w:trHeight w:val="144"/>
        </w:trPr>
        <w:tc>
          <w:tcPr>
            <w:tcW w:w="1826" w:type="dxa"/>
            <w:tcMar>
              <w:top w:w="50" w:type="dxa"/>
              <w:left w:w="100" w:type="dxa"/>
            </w:tcMar>
            <w:vAlign w:val="center"/>
          </w:tcPr>
          <w:p w14:paraId="1744E1E1" w14:textId="77777777" w:rsidR="003102A0" w:rsidRDefault="003102A0" w:rsidP="001F551E">
            <w:pPr>
              <w:spacing w:after="0"/>
              <w:ind w:left="135"/>
              <w:jc w:val="center"/>
            </w:pPr>
            <w:r>
              <w:rPr>
                <w:rFonts w:ascii="Times New Roman" w:hAnsi="Times New Roman"/>
                <w:color w:val="000000"/>
                <w:sz w:val="24"/>
              </w:rPr>
              <w:t>1.25</w:t>
            </w:r>
          </w:p>
        </w:tc>
        <w:tc>
          <w:tcPr>
            <w:tcW w:w="11682" w:type="dxa"/>
            <w:tcMar>
              <w:top w:w="50" w:type="dxa"/>
              <w:left w:w="100" w:type="dxa"/>
            </w:tcMar>
            <w:vAlign w:val="center"/>
          </w:tcPr>
          <w:p w14:paraId="489A41C4"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3102A0" w:rsidRPr="00914A30" w14:paraId="0AFC256E" w14:textId="77777777" w:rsidTr="001F551E">
        <w:trPr>
          <w:trHeight w:val="144"/>
        </w:trPr>
        <w:tc>
          <w:tcPr>
            <w:tcW w:w="1826" w:type="dxa"/>
            <w:tcMar>
              <w:top w:w="50" w:type="dxa"/>
              <w:left w:w="100" w:type="dxa"/>
            </w:tcMar>
            <w:vAlign w:val="center"/>
          </w:tcPr>
          <w:p w14:paraId="1E62C7C7" w14:textId="77777777" w:rsidR="003102A0" w:rsidRDefault="003102A0" w:rsidP="001F551E">
            <w:pPr>
              <w:spacing w:after="0"/>
              <w:ind w:left="135"/>
              <w:jc w:val="center"/>
            </w:pPr>
            <w:r>
              <w:rPr>
                <w:rFonts w:ascii="Times New Roman" w:hAnsi="Times New Roman"/>
                <w:color w:val="000000"/>
                <w:sz w:val="24"/>
              </w:rPr>
              <w:t>1.26</w:t>
            </w:r>
          </w:p>
        </w:tc>
        <w:tc>
          <w:tcPr>
            <w:tcW w:w="11682" w:type="dxa"/>
            <w:tcMar>
              <w:top w:w="50" w:type="dxa"/>
              <w:left w:w="100" w:type="dxa"/>
            </w:tcMar>
            <w:vAlign w:val="center"/>
          </w:tcPr>
          <w:p w14:paraId="4E96D1D1"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3102A0" w:rsidRPr="00914A30" w14:paraId="475FC9B2" w14:textId="77777777" w:rsidTr="001F551E">
        <w:trPr>
          <w:trHeight w:val="144"/>
        </w:trPr>
        <w:tc>
          <w:tcPr>
            <w:tcW w:w="1826" w:type="dxa"/>
            <w:tcMar>
              <w:top w:w="50" w:type="dxa"/>
              <w:left w:w="100" w:type="dxa"/>
            </w:tcMar>
            <w:vAlign w:val="center"/>
          </w:tcPr>
          <w:p w14:paraId="0634B306" w14:textId="77777777" w:rsidR="003102A0" w:rsidRDefault="003102A0" w:rsidP="001F551E">
            <w:pPr>
              <w:spacing w:after="0"/>
              <w:ind w:left="135"/>
              <w:jc w:val="center"/>
            </w:pPr>
            <w:r>
              <w:rPr>
                <w:rFonts w:ascii="Times New Roman" w:hAnsi="Times New Roman"/>
                <w:color w:val="000000"/>
                <w:sz w:val="24"/>
              </w:rPr>
              <w:t>1.27</w:t>
            </w:r>
          </w:p>
        </w:tc>
        <w:tc>
          <w:tcPr>
            <w:tcW w:w="11682" w:type="dxa"/>
            <w:tcMar>
              <w:top w:w="50" w:type="dxa"/>
              <w:left w:w="100" w:type="dxa"/>
            </w:tcMar>
            <w:vAlign w:val="center"/>
          </w:tcPr>
          <w:p w14:paraId="2EC49A4A"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14:paraId="40C99013" w14:textId="77777777" w:rsidR="003102A0" w:rsidRPr="00701C10" w:rsidRDefault="003102A0" w:rsidP="003102A0">
      <w:pPr>
        <w:spacing w:after="0"/>
        <w:ind w:left="120"/>
        <w:rPr>
          <w:lang w:val="ru-RU"/>
        </w:rPr>
      </w:pPr>
    </w:p>
    <w:p w14:paraId="0FA8FDA6" w14:textId="77777777" w:rsidR="003102A0" w:rsidRDefault="003102A0" w:rsidP="003102A0">
      <w:pPr>
        <w:spacing w:before="199" w:after="199"/>
        <w:ind w:left="120"/>
      </w:pPr>
      <w:r>
        <w:rPr>
          <w:rFonts w:ascii="Times New Roman" w:hAnsi="Times New Roman"/>
          <w:b/>
          <w:color w:val="000000"/>
          <w:sz w:val="28"/>
        </w:rPr>
        <w:t>9 КЛАСС</w:t>
      </w:r>
    </w:p>
    <w:p w14:paraId="61178D7D" w14:textId="77777777" w:rsidR="003102A0" w:rsidRDefault="003102A0" w:rsidP="003102A0">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07"/>
        <w:gridCol w:w="7428"/>
      </w:tblGrid>
      <w:tr w:rsidR="003102A0" w:rsidRPr="00914A30" w14:paraId="2D70C8BA" w14:textId="77777777" w:rsidTr="001F551E">
        <w:trPr>
          <w:trHeight w:val="144"/>
        </w:trPr>
        <w:tc>
          <w:tcPr>
            <w:tcW w:w="195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5F9BD97D" w14:textId="77777777" w:rsidR="003102A0" w:rsidRDefault="003102A0" w:rsidP="001F551E">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результата</w:t>
            </w:r>
            <w:proofErr w:type="spellEnd"/>
            <w:r>
              <w:rPr>
                <w:rFonts w:ascii="Times New Roman" w:hAnsi="Times New Roman"/>
                <w:b/>
                <w:color w:val="333333"/>
                <w:sz w:val="24"/>
              </w:rPr>
              <w:t xml:space="preserve"> </w:t>
            </w:r>
          </w:p>
        </w:tc>
        <w:tc>
          <w:tcPr>
            <w:tcW w:w="1148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78F36B85" w14:textId="77777777" w:rsidR="003102A0" w:rsidRPr="003102A0" w:rsidRDefault="003102A0" w:rsidP="001F551E">
            <w:pPr>
              <w:spacing w:after="0"/>
              <w:ind w:left="135"/>
              <w:rPr>
                <w:lang w:val="ru-RU"/>
              </w:rPr>
            </w:pPr>
            <w:r w:rsidRPr="003102A0">
              <w:rPr>
                <w:rFonts w:ascii="Times New Roman" w:hAnsi="Times New Roman"/>
                <w:b/>
                <w:color w:val="333333"/>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102A0" w14:paraId="15C2841D" w14:textId="77777777" w:rsidTr="001F551E">
        <w:trPr>
          <w:trHeight w:val="144"/>
        </w:trPr>
        <w:tc>
          <w:tcPr>
            <w:tcW w:w="1952" w:type="dxa"/>
            <w:tcMar>
              <w:top w:w="50" w:type="dxa"/>
              <w:left w:w="100" w:type="dxa"/>
            </w:tcMar>
            <w:vAlign w:val="center"/>
          </w:tcPr>
          <w:p w14:paraId="5AD14157" w14:textId="77777777" w:rsidR="003102A0" w:rsidRDefault="003102A0" w:rsidP="001F551E">
            <w:pPr>
              <w:spacing w:after="0"/>
              <w:ind w:left="135"/>
              <w:jc w:val="center"/>
            </w:pPr>
            <w:r>
              <w:rPr>
                <w:rFonts w:ascii="Times New Roman" w:hAnsi="Times New Roman"/>
                <w:color w:val="000000"/>
                <w:sz w:val="24"/>
              </w:rPr>
              <w:t>1</w:t>
            </w:r>
          </w:p>
        </w:tc>
        <w:tc>
          <w:tcPr>
            <w:tcW w:w="11484" w:type="dxa"/>
            <w:tcMar>
              <w:top w:w="50" w:type="dxa"/>
              <w:left w:w="100" w:type="dxa"/>
            </w:tcMar>
            <w:vAlign w:val="center"/>
          </w:tcPr>
          <w:p w14:paraId="28C4822B" w14:textId="77777777" w:rsidR="003102A0" w:rsidRDefault="003102A0" w:rsidP="001F551E">
            <w:pPr>
              <w:spacing w:after="0"/>
              <w:ind w:left="135"/>
              <w:jc w:val="both"/>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здоровье</w:t>
            </w:r>
            <w:proofErr w:type="spellEnd"/>
          </w:p>
        </w:tc>
      </w:tr>
      <w:tr w:rsidR="003102A0" w:rsidRPr="00914A30" w14:paraId="08226342" w14:textId="77777777" w:rsidTr="001F551E">
        <w:trPr>
          <w:trHeight w:val="144"/>
        </w:trPr>
        <w:tc>
          <w:tcPr>
            <w:tcW w:w="1952" w:type="dxa"/>
            <w:tcMar>
              <w:top w:w="50" w:type="dxa"/>
              <w:left w:w="100" w:type="dxa"/>
            </w:tcMar>
            <w:vAlign w:val="center"/>
          </w:tcPr>
          <w:p w14:paraId="625313DD" w14:textId="77777777" w:rsidR="003102A0" w:rsidRDefault="003102A0" w:rsidP="001F551E">
            <w:pPr>
              <w:spacing w:after="0"/>
              <w:ind w:left="135"/>
              <w:jc w:val="center"/>
            </w:pPr>
            <w:r>
              <w:rPr>
                <w:rFonts w:ascii="Times New Roman" w:hAnsi="Times New Roman"/>
                <w:color w:val="000000"/>
                <w:sz w:val="24"/>
              </w:rPr>
              <w:t>1.1</w:t>
            </w:r>
          </w:p>
        </w:tc>
        <w:tc>
          <w:tcPr>
            <w:tcW w:w="11484" w:type="dxa"/>
            <w:tcMar>
              <w:top w:w="50" w:type="dxa"/>
              <w:left w:w="100" w:type="dxa"/>
            </w:tcMar>
            <w:vAlign w:val="center"/>
          </w:tcPr>
          <w:p w14:paraId="282E027E"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3102A0" w:rsidRPr="00914A30" w14:paraId="0F1A6DFE" w14:textId="77777777" w:rsidTr="001F551E">
        <w:trPr>
          <w:trHeight w:val="144"/>
        </w:trPr>
        <w:tc>
          <w:tcPr>
            <w:tcW w:w="1952" w:type="dxa"/>
            <w:tcMar>
              <w:top w:w="50" w:type="dxa"/>
              <w:left w:w="100" w:type="dxa"/>
            </w:tcMar>
            <w:vAlign w:val="center"/>
          </w:tcPr>
          <w:p w14:paraId="2A469965" w14:textId="77777777" w:rsidR="003102A0" w:rsidRDefault="003102A0" w:rsidP="001F551E">
            <w:pPr>
              <w:spacing w:after="0"/>
              <w:ind w:left="135"/>
              <w:jc w:val="center"/>
            </w:pPr>
            <w:r>
              <w:rPr>
                <w:rFonts w:ascii="Times New Roman" w:hAnsi="Times New Roman"/>
                <w:color w:val="000000"/>
                <w:sz w:val="24"/>
              </w:rPr>
              <w:t>1.2</w:t>
            </w:r>
          </w:p>
        </w:tc>
        <w:tc>
          <w:tcPr>
            <w:tcW w:w="11484" w:type="dxa"/>
            <w:tcMar>
              <w:top w:w="50" w:type="dxa"/>
              <w:left w:w="100" w:type="dxa"/>
            </w:tcMar>
            <w:vAlign w:val="center"/>
          </w:tcPr>
          <w:p w14:paraId="717776EE"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3102A0" w:rsidRPr="00914A30" w14:paraId="50BB98A0" w14:textId="77777777" w:rsidTr="001F551E">
        <w:trPr>
          <w:trHeight w:val="144"/>
        </w:trPr>
        <w:tc>
          <w:tcPr>
            <w:tcW w:w="1952" w:type="dxa"/>
            <w:tcMar>
              <w:top w:w="50" w:type="dxa"/>
              <w:left w:w="100" w:type="dxa"/>
            </w:tcMar>
            <w:vAlign w:val="center"/>
          </w:tcPr>
          <w:p w14:paraId="03FA618C" w14:textId="77777777" w:rsidR="003102A0" w:rsidRDefault="003102A0" w:rsidP="001F551E">
            <w:pPr>
              <w:spacing w:after="0"/>
              <w:ind w:left="135"/>
              <w:jc w:val="center"/>
            </w:pPr>
            <w:r>
              <w:rPr>
                <w:rFonts w:ascii="Times New Roman" w:hAnsi="Times New Roman"/>
                <w:color w:val="000000"/>
                <w:sz w:val="24"/>
              </w:rPr>
              <w:t>1.3</w:t>
            </w:r>
          </w:p>
        </w:tc>
        <w:tc>
          <w:tcPr>
            <w:tcW w:w="11484" w:type="dxa"/>
            <w:tcMar>
              <w:top w:w="50" w:type="dxa"/>
              <w:left w:w="100" w:type="dxa"/>
            </w:tcMar>
            <w:vAlign w:val="center"/>
          </w:tcPr>
          <w:p w14:paraId="377CFB25"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3102A0" w:rsidRPr="00914A30" w14:paraId="4C518CC4" w14:textId="77777777" w:rsidTr="001F551E">
        <w:trPr>
          <w:trHeight w:val="144"/>
        </w:trPr>
        <w:tc>
          <w:tcPr>
            <w:tcW w:w="1952" w:type="dxa"/>
            <w:tcMar>
              <w:top w:w="50" w:type="dxa"/>
              <w:left w:w="100" w:type="dxa"/>
            </w:tcMar>
            <w:vAlign w:val="center"/>
          </w:tcPr>
          <w:p w14:paraId="47DB1854" w14:textId="77777777" w:rsidR="003102A0" w:rsidRDefault="003102A0" w:rsidP="001F551E">
            <w:pPr>
              <w:spacing w:after="0"/>
              <w:ind w:left="135"/>
              <w:jc w:val="center"/>
            </w:pPr>
            <w:r>
              <w:rPr>
                <w:rFonts w:ascii="Times New Roman" w:hAnsi="Times New Roman"/>
                <w:color w:val="000000"/>
                <w:sz w:val="24"/>
              </w:rPr>
              <w:t>1.4</w:t>
            </w:r>
          </w:p>
        </w:tc>
        <w:tc>
          <w:tcPr>
            <w:tcW w:w="11484" w:type="dxa"/>
            <w:tcMar>
              <w:top w:w="50" w:type="dxa"/>
              <w:left w:w="100" w:type="dxa"/>
            </w:tcMar>
            <w:vAlign w:val="center"/>
          </w:tcPr>
          <w:p w14:paraId="3B411F10"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 xml:space="preserve">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w:t>
            </w:r>
            <w:r w:rsidRPr="003102A0">
              <w:rPr>
                <w:rFonts w:ascii="Times New Roman" w:hAnsi="Times New Roman"/>
                <w:color w:val="000000"/>
                <w:sz w:val="24"/>
                <w:lang w:val="ru-RU"/>
              </w:rPr>
              <w:lastRenderedPageBreak/>
              <w:t>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3102A0" w:rsidRPr="00914A30" w14:paraId="42BA8C3C" w14:textId="77777777" w:rsidTr="001F551E">
        <w:trPr>
          <w:trHeight w:val="144"/>
        </w:trPr>
        <w:tc>
          <w:tcPr>
            <w:tcW w:w="1952" w:type="dxa"/>
            <w:tcMar>
              <w:top w:w="50" w:type="dxa"/>
              <w:left w:w="100" w:type="dxa"/>
            </w:tcMar>
            <w:vAlign w:val="center"/>
          </w:tcPr>
          <w:p w14:paraId="6F9220E1" w14:textId="77777777" w:rsidR="003102A0" w:rsidRDefault="003102A0" w:rsidP="001F551E">
            <w:pPr>
              <w:spacing w:after="0"/>
              <w:ind w:left="135"/>
              <w:jc w:val="center"/>
            </w:pPr>
            <w:r>
              <w:rPr>
                <w:rFonts w:ascii="Times New Roman" w:hAnsi="Times New Roman"/>
                <w:color w:val="000000"/>
                <w:sz w:val="24"/>
              </w:rPr>
              <w:lastRenderedPageBreak/>
              <w:t>1.5</w:t>
            </w:r>
          </w:p>
        </w:tc>
        <w:tc>
          <w:tcPr>
            <w:tcW w:w="11484" w:type="dxa"/>
            <w:tcMar>
              <w:top w:w="50" w:type="dxa"/>
              <w:left w:w="100" w:type="dxa"/>
            </w:tcMar>
            <w:vAlign w:val="center"/>
          </w:tcPr>
          <w:p w14:paraId="5404443C"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3102A0" w:rsidRPr="00914A30" w14:paraId="36A4CF68" w14:textId="77777777" w:rsidTr="001F551E">
        <w:trPr>
          <w:trHeight w:val="144"/>
        </w:trPr>
        <w:tc>
          <w:tcPr>
            <w:tcW w:w="1952" w:type="dxa"/>
            <w:tcMar>
              <w:top w:w="50" w:type="dxa"/>
              <w:left w:w="100" w:type="dxa"/>
            </w:tcMar>
            <w:vAlign w:val="center"/>
          </w:tcPr>
          <w:p w14:paraId="09A2BCDB" w14:textId="77777777" w:rsidR="003102A0" w:rsidRDefault="003102A0" w:rsidP="001F551E">
            <w:pPr>
              <w:spacing w:after="0"/>
              <w:ind w:left="135"/>
              <w:jc w:val="center"/>
            </w:pPr>
            <w:r>
              <w:rPr>
                <w:rFonts w:ascii="Times New Roman" w:hAnsi="Times New Roman"/>
                <w:color w:val="000000"/>
                <w:sz w:val="24"/>
              </w:rPr>
              <w:t>1.6</w:t>
            </w:r>
          </w:p>
        </w:tc>
        <w:tc>
          <w:tcPr>
            <w:tcW w:w="11484" w:type="dxa"/>
            <w:tcMar>
              <w:top w:w="50" w:type="dxa"/>
              <w:left w:w="100" w:type="dxa"/>
            </w:tcMar>
            <w:vAlign w:val="center"/>
          </w:tcPr>
          <w:p w14:paraId="4333D5FB"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3102A0" w:rsidRPr="00914A30" w14:paraId="09D41C8D" w14:textId="77777777" w:rsidTr="001F551E">
        <w:trPr>
          <w:trHeight w:val="144"/>
        </w:trPr>
        <w:tc>
          <w:tcPr>
            <w:tcW w:w="1952" w:type="dxa"/>
            <w:tcMar>
              <w:top w:w="50" w:type="dxa"/>
              <w:left w:w="100" w:type="dxa"/>
            </w:tcMar>
            <w:vAlign w:val="center"/>
          </w:tcPr>
          <w:p w14:paraId="6BB59EB9" w14:textId="77777777" w:rsidR="003102A0" w:rsidRDefault="003102A0" w:rsidP="001F551E">
            <w:pPr>
              <w:spacing w:after="0"/>
              <w:ind w:left="135"/>
              <w:jc w:val="center"/>
            </w:pPr>
            <w:r>
              <w:rPr>
                <w:rFonts w:ascii="Times New Roman" w:hAnsi="Times New Roman"/>
                <w:color w:val="000000"/>
                <w:sz w:val="24"/>
              </w:rPr>
              <w:t>1.7</w:t>
            </w:r>
          </w:p>
        </w:tc>
        <w:tc>
          <w:tcPr>
            <w:tcW w:w="11484" w:type="dxa"/>
            <w:tcMar>
              <w:top w:w="50" w:type="dxa"/>
              <w:left w:w="100" w:type="dxa"/>
            </w:tcMar>
            <w:vAlign w:val="center"/>
          </w:tcPr>
          <w:p w14:paraId="31970629"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3102A0" w:rsidRPr="00914A30" w14:paraId="30D54F7A" w14:textId="77777777" w:rsidTr="001F551E">
        <w:trPr>
          <w:trHeight w:val="144"/>
        </w:trPr>
        <w:tc>
          <w:tcPr>
            <w:tcW w:w="1952" w:type="dxa"/>
            <w:tcMar>
              <w:top w:w="50" w:type="dxa"/>
              <w:left w:w="100" w:type="dxa"/>
            </w:tcMar>
            <w:vAlign w:val="center"/>
          </w:tcPr>
          <w:p w14:paraId="295815E8" w14:textId="77777777" w:rsidR="003102A0" w:rsidRDefault="003102A0" w:rsidP="001F551E">
            <w:pPr>
              <w:spacing w:after="0"/>
              <w:ind w:left="135"/>
              <w:jc w:val="center"/>
            </w:pPr>
            <w:r>
              <w:rPr>
                <w:rFonts w:ascii="Times New Roman" w:hAnsi="Times New Roman"/>
                <w:color w:val="000000"/>
                <w:sz w:val="24"/>
              </w:rPr>
              <w:t>1.8</w:t>
            </w:r>
          </w:p>
        </w:tc>
        <w:tc>
          <w:tcPr>
            <w:tcW w:w="11484" w:type="dxa"/>
            <w:tcMar>
              <w:top w:w="50" w:type="dxa"/>
              <w:left w:w="100" w:type="dxa"/>
            </w:tcMar>
            <w:vAlign w:val="center"/>
          </w:tcPr>
          <w:p w14:paraId="334D201A" w14:textId="77777777" w:rsidR="003102A0" w:rsidRPr="00701C10" w:rsidRDefault="003102A0" w:rsidP="001F551E">
            <w:pPr>
              <w:spacing w:after="0"/>
              <w:ind w:left="135"/>
              <w:jc w:val="both"/>
              <w:rPr>
                <w:lang w:val="ru-RU"/>
              </w:rPr>
            </w:pPr>
            <w:r w:rsidRPr="00701C10">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3102A0" w:rsidRPr="00914A30" w14:paraId="3A0E053F" w14:textId="77777777" w:rsidTr="001F551E">
        <w:trPr>
          <w:trHeight w:val="144"/>
        </w:trPr>
        <w:tc>
          <w:tcPr>
            <w:tcW w:w="1952" w:type="dxa"/>
            <w:tcMar>
              <w:top w:w="50" w:type="dxa"/>
              <w:left w:w="100" w:type="dxa"/>
            </w:tcMar>
            <w:vAlign w:val="center"/>
          </w:tcPr>
          <w:p w14:paraId="0256C07C" w14:textId="77777777" w:rsidR="003102A0" w:rsidRDefault="003102A0" w:rsidP="001F551E">
            <w:pPr>
              <w:spacing w:after="0"/>
              <w:ind w:left="135"/>
              <w:jc w:val="center"/>
            </w:pPr>
            <w:r>
              <w:rPr>
                <w:rFonts w:ascii="Times New Roman" w:hAnsi="Times New Roman"/>
                <w:color w:val="000000"/>
                <w:sz w:val="24"/>
              </w:rPr>
              <w:t>1.9</w:t>
            </w:r>
          </w:p>
        </w:tc>
        <w:tc>
          <w:tcPr>
            <w:tcW w:w="11484" w:type="dxa"/>
            <w:tcMar>
              <w:top w:w="50" w:type="dxa"/>
              <w:left w:w="100" w:type="dxa"/>
            </w:tcMar>
            <w:vAlign w:val="center"/>
          </w:tcPr>
          <w:p w14:paraId="5522FB42"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3102A0" w:rsidRPr="00914A30" w14:paraId="47584238" w14:textId="77777777" w:rsidTr="001F551E">
        <w:trPr>
          <w:trHeight w:val="144"/>
        </w:trPr>
        <w:tc>
          <w:tcPr>
            <w:tcW w:w="1952" w:type="dxa"/>
            <w:tcMar>
              <w:top w:w="50" w:type="dxa"/>
              <w:left w:w="100" w:type="dxa"/>
            </w:tcMar>
            <w:vAlign w:val="center"/>
          </w:tcPr>
          <w:p w14:paraId="46EC0C71" w14:textId="77777777" w:rsidR="003102A0" w:rsidRDefault="003102A0" w:rsidP="001F551E">
            <w:pPr>
              <w:spacing w:after="0"/>
              <w:ind w:left="135"/>
              <w:jc w:val="center"/>
            </w:pPr>
            <w:r>
              <w:rPr>
                <w:rFonts w:ascii="Times New Roman" w:hAnsi="Times New Roman"/>
                <w:color w:val="000000"/>
                <w:sz w:val="24"/>
              </w:rPr>
              <w:t>1.10</w:t>
            </w:r>
          </w:p>
        </w:tc>
        <w:tc>
          <w:tcPr>
            <w:tcW w:w="11484" w:type="dxa"/>
            <w:tcMar>
              <w:top w:w="50" w:type="dxa"/>
              <w:left w:w="100" w:type="dxa"/>
            </w:tcMar>
            <w:vAlign w:val="center"/>
          </w:tcPr>
          <w:p w14:paraId="68A61A9F"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3102A0" w:rsidRPr="00914A30" w14:paraId="4B3CE749" w14:textId="77777777" w:rsidTr="001F551E">
        <w:trPr>
          <w:trHeight w:val="144"/>
        </w:trPr>
        <w:tc>
          <w:tcPr>
            <w:tcW w:w="1952" w:type="dxa"/>
            <w:tcMar>
              <w:top w:w="50" w:type="dxa"/>
              <w:left w:w="100" w:type="dxa"/>
            </w:tcMar>
            <w:vAlign w:val="center"/>
          </w:tcPr>
          <w:p w14:paraId="1FF12CDF" w14:textId="77777777" w:rsidR="003102A0" w:rsidRDefault="003102A0" w:rsidP="001F551E">
            <w:pPr>
              <w:spacing w:after="0"/>
              <w:ind w:left="135"/>
              <w:jc w:val="center"/>
            </w:pPr>
            <w:r>
              <w:rPr>
                <w:rFonts w:ascii="Times New Roman" w:hAnsi="Times New Roman"/>
                <w:color w:val="000000"/>
                <w:sz w:val="24"/>
              </w:rPr>
              <w:t>1.11</w:t>
            </w:r>
          </w:p>
        </w:tc>
        <w:tc>
          <w:tcPr>
            <w:tcW w:w="11484" w:type="dxa"/>
            <w:tcMar>
              <w:top w:w="50" w:type="dxa"/>
              <w:left w:w="100" w:type="dxa"/>
            </w:tcMar>
            <w:vAlign w:val="center"/>
          </w:tcPr>
          <w:p w14:paraId="02532847"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3102A0" w:rsidRPr="00914A30" w14:paraId="03027E05" w14:textId="77777777" w:rsidTr="001F551E">
        <w:trPr>
          <w:trHeight w:val="144"/>
        </w:trPr>
        <w:tc>
          <w:tcPr>
            <w:tcW w:w="1952" w:type="dxa"/>
            <w:tcMar>
              <w:top w:w="50" w:type="dxa"/>
              <w:left w:w="100" w:type="dxa"/>
            </w:tcMar>
            <w:vAlign w:val="center"/>
          </w:tcPr>
          <w:p w14:paraId="7A81BDE6" w14:textId="77777777" w:rsidR="003102A0" w:rsidRDefault="003102A0" w:rsidP="001F551E">
            <w:pPr>
              <w:spacing w:after="0"/>
              <w:ind w:left="135"/>
              <w:jc w:val="center"/>
            </w:pPr>
            <w:r>
              <w:rPr>
                <w:rFonts w:ascii="Times New Roman" w:hAnsi="Times New Roman"/>
                <w:color w:val="000000"/>
                <w:sz w:val="24"/>
              </w:rPr>
              <w:t>1.12</w:t>
            </w:r>
          </w:p>
        </w:tc>
        <w:tc>
          <w:tcPr>
            <w:tcW w:w="11484" w:type="dxa"/>
            <w:tcMar>
              <w:top w:w="50" w:type="dxa"/>
              <w:left w:w="100" w:type="dxa"/>
            </w:tcMar>
            <w:vAlign w:val="center"/>
          </w:tcPr>
          <w:p w14:paraId="5E5F245A"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3102A0" w:rsidRPr="00914A30" w14:paraId="5CE0E3FF" w14:textId="77777777" w:rsidTr="001F551E">
        <w:trPr>
          <w:trHeight w:val="144"/>
        </w:trPr>
        <w:tc>
          <w:tcPr>
            <w:tcW w:w="1952" w:type="dxa"/>
            <w:tcMar>
              <w:top w:w="50" w:type="dxa"/>
              <w:left w:w="100" w:type="dxa"/>
            </w:tcMar>
            <w:vAlign w:val="center"/>
          </w:tcPr>
          <w:p w14:paraId="11A939D2" w14:textId="77777777" w:rsidR="003102A0" w:rsidRDefault="003102A0" w:rsidP="001F551E">
            <w:pPr>
              <w:spacing w:after="0"/>
              <w:ind w:left="135"/>
              <w:jc w:val="center"/>
            </w:pPr>
            <w:r>
              <w:rPr>
                <w:rFonts w:ascii="Times New Roman" w:hAnsi="Times New Roman"/>
                <w:color w:val="000000"/>
                <w:sz w:val="24"/>
              </w:rPr>
              <w:t>1.13</w:t>
            </w:r>
          </w:p>
        </w:tc>
        <w:tc>
          <w:tcPr>
            <w:tcW w:w="11484" w:type="dxa"/>
            <w:tcMar>
              <w:top w:w="50" w:type="dxa"/>
              <w:left w:w="100" w:type="dxa"/>
            </w:tcMar>
            <w:vAlign w:val="center"/>
          </w:tcPr>
          <w:p w14:paraId="241BE304"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3102A0" w:rsidRPr="00914A30" w14:paraId="68631608" w14:textId="77777777" w:rsidTr="001F551E">
        <w:trPr>
          <w:trHeight w:val="144"/>
        </w:trPr>
        <w:tc>
          <w:tcPr>
            <w:tcW w:w="1952" w:type="dxa"/>
            <w:tcMar>
              <w:top w:w="50" w:type="dxa"/>
              <w:left w:w="100" w:type="dxa"/>
            </w:tcMar>
            <w:vAlign w:val="center"/>
          </w:tcPr>
          <w:p w14:paraId="3A979BC8" w14:textId="77777777" w:rsidR="003102A0" w:rsidRDefault="003102A0" w:rsidP="001F551E">
            <w:pPr>
              <w:spacing w:after="0"/>
              <w:ind w:left="135"/>
              <w:jc w:val="center"/>
            </w:pPr>
            <w:r>
              <w:rPr>
                <w:rFonts w:ascii="Times New Roman" w:hAnsi="Times New Roman"/>
                <w:color w:val="000000"/>
                <w:sz w:val="24"/>
              </w:rPr>
              <w:t>1.14</w:t>
            </w:r>
          </w:p>
        </w:tc>
        <w:tc>
          <w:tcPr>
            <w:tcW w:w="11484" w:type="dxa"/>
            <w:tcMar>
              <w:top w:w="50" w:type="dxa"/>
              <w:left w:w="100" w:type="dxa"/>
            </w:tcMar>
            <w:vAlign w:val="center"/>
          </w:tcPr>
          <w:p w14:paraId="654021F1"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102A0" w:rsidRPr="00914A30" w14:paraId="164ECC99" w14:textId="77777777" w:rsidTr="001F551E">
        <w:trPr>
          <w:trHeight w:val="144"/>
        </w:trPr>
        <w:tc>
          <w:tcPr>
            <w:tcW w:w="1952" w:type="dxa"/>
            <w:tcMar>
              <w:top w:w="50" w:type="dxa"/>
              <w:left w:w="100" w:type="dxa"/>
            </w:tcMar>
            <w:vAlign w:val="center"/>
          </w:tcPr>
          <w:p w14:paraId="3C5117EF" w14:textId="77777777" w:rsidR="003102A0" w:rsidRDefault="003102A0" w:rsidP="001F551E">
            <w:pPr>
              <w:spacing w:after="0"/>
              <w:ind w:left="135"/>
              <w:jc w:val="center"/>
            </w:pPr>
            <w:r>
              <w:rPr>
                <w:rFonts w:ascii="Times New Roman" w:hAnsi="Times New Roman"/>
                <w:color w:val="000000"/>
                <w:sz w:val="24"/>
              </w:rPr>
              <w:t>1.15</w:t>
            </w:r>
          </w:p>
        </w:tc>
        <w:tc>
          <w:tcPr>
            <w:tcW w:w="11484" w:type="dxa"/>
            <w:tcMar>
              <w:top w:w="50" w:type="dxa"/>
              <w:left w:w="100" w:type="dxa"/>
            </w:tcMar>
            <w:vAlign w:val="center"/>
          </w:tcPr>
          <w:p w14:paraId="0E0FFC4D"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3102A0" w:rsidRPr="00914A30" w14:paraId="4B672B5D" w14:textId="77777777" w:rsidTr="001F551E">
        <w:trPr>
          <w:trHeight w:val="144"/>
        </w:trPr>
        <w:tc>
          <w:tcPr>
            <w:tcW w:w="1952" w:type="dxa"/>
            <w:tcMar>
              <w:top w:w="50" w:type="dxa"/>
              <w:left w:w="100" w:type="dxa"/>
            </w:tcMar>
            <w:vAlign w:val="center"/>
          </w:tcPr>
          <w:p w14:paraId="680BCD04" w14:textId="77777777" w:rsidR="003102A0" w:rsidRDefault="003102A0" w:rsidP="001F551E">
            <w:pPr>
              <w:spacing w:after="0"/>
              <w:ind w:left="135"/>
              <w:jc w:val="center"/>
            </w:pPr>
            <w:r>
              <w:rPr>
                <w:rFonts w:ascii="Times New Roman" w:hAnsi="Times New Roman"/>
                <w:color w:val="000000"/>
                <w:sz w:val="24"/>
              </w:rPr>
              <w:lastRenderedPageBreak/>
              <w:t>1.16</w:t>
            </w:r>
          </w:p>
        </w:tc>
        <w:tc>
          <w:tcPr>
            <w:tcW w:w="11484" w:type="dxa"/>
            <w:tcMar>
              <w:top w:w="50" w:type="dxa"/>
              <w:left w:w="100" w:type="dxa"/>
            </w:tcMar>
            <w:vAlign w:val="center"/>
          </w:tcPr>
          <w:p w14:paraId="27C4FE94"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3102A0" w:rsidRPr="00914A30" w14:paraId="5B58AAF6" w14:textId="77777777" w:rsidTr="001F551E">
        <w:trPr>
          <w:trHeight w:val="144"/>
        </w:trPr>
        <w:tc>
          <w:tcPr>
            <w:tcW w:w="1952" w:type="dxa"/>
            <w:tcMar>
              <w:top w:w="50" w:type="dxa"/>
              <w:left w:w="100" w:type="dxa"/>
            </w:tcMar>
            <w:vAlign w:val="center"/>
          </w:tcPr>
          <w:p w14:paraId="4FF76015" w14:textId="77777777" w:rsidR="003102A0" w:rsidRDefault="003102A0" w:rsidP="001F551E">
            <w:pPr>
              <w:spacing w:after="0"/>
              <w:ind w:left="135"/>
              <w:jc w:val="center"/>
            </w:pPr>
            <w:r>
              <w:rPr>
                <w:rFonts w:ascii="Times New Roman" w:hAnsi="Times New Roman"/>
                <w:color w:val="000000"/>
                <w:sz w:val="24"/>
              </w:rPr>
              <w:t>1.17</w:t>
            </w:r>
          </w:p>
        </w:tc>
        <w:tc>
          <w:tcPr>
            <w:tcW w:w="11484" w:type="dxa"/>
            <w:tcMar>
              <w:top w:w="50" w:type="dxa"/>
              <w:left w:w="100" w:type="dxa"/>
            </w:tcMar>
            <w:vAlign w:val="center"/>
          </w:tcPr>
          <w:p w14:paraId="602DE28A"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3102A0" w:rsidRPr="00914A30" w14:paraId="157385E0" w14:textId="77777777" w:rsidTr="001F551E">
        <w:trPr>
          <w:trHeight w:val="144"/>
        </w:trPr>
        <w:tc>
          <w:tcPr>
            <w:tcW w:w="1952" w:type="dxa"/>
            <w:tcMar>
              <w:top w:w="50" w:type="dxa"/>
              <w:left w:w="100" w:type="dxa"/>
            </w:tcMar>
            <w:vAlign w:val="center"/>
          </w:tcPr>
          <w:p w14:paraId="73A38F9B" w14:textId="77777777" w:rsidR="003102A0" w:rsidRDefault="003102A0" w:rsidP="001F551E">
            <w:pPr>
              <w:spacing w:after="0"/>
              <w:ind w:left="135"/>
              <w:jc w:val="center"/>
            </w:pPr>
            <w:r>
              <w:rPr>
                <w:rFonts w:ascii="Times New Roman" w:hAnsi="Times New Roman"/>
                <w:color w:val="000000"/>
                <w:sz w:val="24"/>
              </w:rPr>
              <w:t>1.18</w:t>
            </w:r>
          </w:p>
        </w:tc>
        <w:tc>
          <w:tcPr>
            <w:tcW w:w="11484" w:type="dxa"/>
            <w:tcMar>
              <w:top w:w="50" w:type="dxa"/>
              <w:left w:w="100" w:type="dxa"/>
            </w:tcMar>
            <w:vAlign w:val="center"/>
          </w:tcPr>
          <w:p w14:paraId="64C93141"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3102A0" w:rsidRPr="00914A30" w14:paraId="62788C4C" w14:textId="77777777" w:rsidTr="001F551E">
        <w:trPr>
          <w:trHeight w:val="144"/>
        </w:trPr>
        <w:tc>
          <w:tcPr>
            <w:tcW w:w="1952" w:type="dxa"/>
            <w:tcMar>
              <w:top w:w="50" w:type="dxa"/>
              <w:left w:w="100" w:type="dxa"/>
            </w:tcMar>
            <w:vAlign w:val="center"/>
          </w:tcPr>
          <w:p w14:paraId="0BE38E23" w14:textId="77777777" w:rsidR="003102A0" w:rsidRDefault="003102A0" w:rsidP="001F551E">
            <w:pPr>
              <w:spacing w:after="0"/>
              <w:ind w:left="135"/>
              <w:jc w:val="center"/>
            </w:pPr>
            <w:r>
              <w:rPr>
                <w:rFonts w:ascii="Times New Roman" w:hAnsi="Times New Roman"/>
                <w:color w:val="000000"/>
                <w:sz w:val="24"/>
              </w:rPr>
              <w:t>1.19</w:t>
            </w:r>
          </w:p>
        </w:tc>
        <w:tc>
          <w:tcPr>
            <w:tcW w:w="11484" w:type="dxa"/>
            <w:tcMar>
              <w:top w:w="50" w:type="dxa"/>
              <w:left w:w="100" w:type="dxa"/>
            </w:tcMar>
            <w:vAlign w:val="center"/>
          </w:tcPr>
          <w:p w14:paraId="33D08B30"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3102A0" w:rsidRPr="00914A30" w14:paraId="1420DC77" w14:textId="77777777" w:rsidTr="001F551E">
        <w:trPr>
          <w:trHeight w:val="144"/>
        </w:trPr>
        <w:tc>
          <w:tcPr>
            <w:tcW w:w="1952" w:type="dxa"/>
            <w:tcMar>
              <w:top w:w="50" w:type="dxa"/>
              <w:left w:w="100" w:type="dxa"/>
            </w:tcMar>
            <w:vAlign w:val="center"/>
          </w:tcPr>
          <w:p w14:paraId="45AB33F9" w14:textId="77777777" w:rsidR="003102A0" w:rsidRDefault="003102A0" w:rsidP="001F551E">
            <w:pPr>
              <w:spacing w:after="0"/>
              <w:ind w:left="135"/>
              <w:jc w:val="center"/>
            </w:pPr>
            <w:r>
              <w:rPr>
                <w:rFonts w:ascii="Times New Roman" w:hAnsi="Times New Roman"/>
                <w:color w:val="000000"/>
                <w:sz w:val="24"/>
              </w:rPr>
              <w:t>1.20</w:t>
            </w:r>
          </w:p>
        </w:tc>
        <w:tc>
          <w:tcPr>
            <w:tcW w:w="11484" w:type="dxa"/>
            <w:tcMar>
              <w:top w:w="50" w:type="dxa"/>
              <w:left w:w="100" w:type="dxa"/>
            </w:tcMar>
            <w:vAlign w:val="center"/>
          </w:tcPr>
          <w:p w14:paraId="53F5B4AB"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3102A0" w:rsidRPr="00914A30" w14:paraId="20057D5A" w14:textId="77777777" w:rsidTr="001F551E">
        <w:trPr>
          <w:trHeight w:val="144"/>
        </w:trPr>
        <w:tc>
          <w:tcPr>
            <w:tcW w:w="1952" w:type="dxa"/>
            <w:tcMar>
              <w:top w:w="50" w:type="dxa"/>
              <w:left w:w="100" w:type="dxa"/>
            </w:tcMar>
            <w:vAlign w:val="center"/>
          </w:tcPr>
          <w:p w14:paraId="4BB67AA0" w14:textId="77777777" w:rsidR="003102A0" w:rsidRDefault="003102A0" w:rsidP="001F551E">
            <w:pPr>
              <w:spacing w:after="0"/>
              <w:ind w:left="135"/>
              <w:jc w:val="center"/>
            </w:pPr>
            <w:r>
              <w:rPr>
                <w:rFonts w:ascii="Times New Roman" w:hAnsi="Times New Roman"/>
                <w:color w:val="000000"/>
                <w:sz w:val="24"/>
              </w:rPr>
              <w:t>1.21</w:t>
            </w:r>
          </w:p>
        </w:tc>
        <w:tc>
          <w:tcPr>
            <w:tcW w:w="11484" w:type="dxa"/>
            <w:tcMar>
              <w:top w:w="50" w:type="dxa"/>
              <w:left w:w="100" w:type="dxa"/>
            </w:tcMar>
            <w:vAlign w:val="center"/>
          </w:tcPr>
          <w:p w14:paraId="328B2B36"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3102A0" w:rsidRPr="00914A30" w14:paraId="128F922F" w14:textId="77777777" w:rsidTr="001F551E">
        <w:trPr>
          <w:trHeight w:val="144"/>
        </w:trPr>
        <w:tc>
          <w:tcPr>
            <w:tcW w:w="1952" w:type="dxa"/>
            <w:tcMar>
              <w:top w:w="50" w:type="dxa"/>
              <w:left w:w="100" w:type="dxa"/>
            </w:tcMar>
            <w:vAlign w:val="center"/>
          </w:tcPr>
          <w:p w14:paraId="0DA6AB28" w14:textId="77777777" w:rsidR="003102A0" w:rsidRDefault="003102A0" w:rsidP="001F551E">
            <w:pPr>
              <w:spacing w:after="0"/>
              <w:ind w:left="135"/>
              <w:jc w:val="center"/>
            </w:pPr>
            <w:r>
              <w:rPr>
                <w:rFonts w:ascii="Times New Roman" w:hAnsi="Times New Roman"/>
                <w:color w:val="000000"/>
                <w:sz w:val="24"/>
              </w:rPr>
              <w:t>1.22</w:t>
            </w:r>
          </w:p>
        </w:tc>
        <w:tc>
          <w:tcPr>
            <w:tcW w:w="11484" w:type="dxa"/>
            <w:tcMar>
              <w:top w:w="50" w:type="dxa"/>
              <w:left w:w="100" w:type="dxa"/>
            </w:tcMar>
            <w:vAlign w:val="center"/>
          </w:tcPr>
          <w:p w14:paraId="4E00DF9E"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3102A0" w:rsidRPr="00914A30" w14:paraId="00DACC4A" w14:textId="77777777" w:rsidTr="001F551E">
        <w:trPr>
          <w:trHeight w:val="144"/>
        </w:trPr>
        <w:tc>
          <w:tcPr>
            <w:tcW w:w="1952" w:type="dxa"/>
            <w:tcMar>
              <w:top w:w="50" w:type="dxa"/>
              <w:left w:w="100" w:type="dxa"/>
            </w:tcMar>
            <w:vAlign w:val="center"/>
          </w:tcPr>
          <w:p w14:paraId="28E7CA20" w14:textId="77777777" w:rsidR="003102A0" w:rsidRDefault="003102A0" w:rsidP="001F551E">
            <w:pPr>
              <w:spacing w:after="0"/>
              <w:ind w:left="135"/>
              <w:jc w:val="center"/>
            </w:pPr>
            <w:r>
              <w:rPr>
                <w:rFonts w:ascii="Times New Roman" w:hAnsi="Times New Roman"/>
                <w:color w:val="000000"/>
                <w:sz w:val="24"/>
              </w:rPr>
              <w:t>1.23</w:t>
            </w:r>
          </w:p>
        </w:tc>
        <w:tc>
          <w:tcPr>
            <w:tcW w:w="11484" w:type="dxa"/>
            <w:tcMar>
              <w:top w:w="50" w:type="dxa"/>
              <w:left w:w="100" w:type="dxa"/>
            </w:tcMar>
            <w:vAlign w:val="center"/>
          </w:tcPr>
          <w:p w14:paraId="5F41F82D"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14:paraId="64DBE29C" w14:textId="77777777" w:rsidR="003102A0" w:rsidRPr="003102A0" w:rsidRDefault="003102A0" w:rsidP="003102A0">
      <w:pPr>
        <w:spacing w:after="0"/>
        <w:ind w:left="120"/>
        <w:rPr>
          <w:lang w:val="ru-RU"/>
        </w:rPr>
      </w:pPr>
    </w:p>
    <w:p w14:paraId="62916F8F" w14:textId="77777777" w:rsidR="003102A0" w:rsidRPr="003102A0" w:rsidRDefault="003102A0" w:rsidP="003102A0">
      <w:pPr>
        <w:spacing w:after="0"/>
        <w:ind w:left="120"/>
        <w:rPr>
          <w:lang w:val="ru-RU"/>
        </w:rPr>
      </w:pPr>
    </w:p>
    <w:p w14:paraId="0071B40B" w14:textId="77777777" w:rsidR="003102A0" w:rsidRPr="003102A0" w:rsidRDefault="003102A0" w:rsidP="003102A0">
      <w:pPr>
        <w:rPr>
          <w:lang w:val="ru-RU"/>
        </w:rPr>
        <w:sectPr w:rsidR="003102A0" w:rsidRPr="003102A0" w:rsidSect="003102A0">
          <w:pgSz w:w="11906" w:h="16383"/>
          <w:pgMar w:top="1134" w:right="850" w:bottom="1134" w:left="1701" w:header="720" w:footer="720" w:gutter="0"/>
          <w:cols w:space="720"/>
        </w:sectPr>
      </w:pPr>
    </w:p>
    <w:p w14:paraId="2514BD79" w14:textId="77777777" w:rsidR="003102A0" w:rsidRDefault="003102A0" w:rsidP="003102A0">
      <w:pPr>
        <w:spacing w:before="199" w:after="199"/>
        <w:ind w:left="120"/>
      </w:pPr>
      <w:bookmarkStart w:id="11" w:name="block-55032289"/>
      <w:bookmarkEnd w:id="10"/>
      <w:r>
        <w:rPr>
          <w:rFonts w:ascii="Times New Roman" w:hAnsi="Times New Roman"/>
          <w:b/>
          <w:color w:val="000000"/>
          <w:sz w:val="28"/>
        </w:rPr>
        <w:lastRenderedPageBreak/>
        <w:t>ПРОВЕРЯЕМЫЕ ЭЛЕМЕНТЫ СОДЕРЖАНИЯ</w:t>
      </w:r>
    </w:p>
    <w:p w14:paraId="27B59CA2" w14:textId="77777777" w:rsidR="003102A0" w:rsidRDefault="003102A0" w:rsidP="003102A0">
      <w:pPr>
        <w:spacing w:before="199" w:after="199"/>
        <w:ind w:left="120"/>
      </w:pPr>
      <w:r>
        <w:rPr>
          <w:rFonts w:ascii="Times New Roman" w:hAnsi="Times New Roman"/>
          <w:b/>
          <w:color w:val="000000"/>
          <w:sz w:val="28"/>
        </w:rPr>
        <w:t>5 КЛАСС</w:t>
      </w:r>
    </w:p>
    <w:p w14:paraId="7D46B160" w14:textId="77777777" w:rsidR="003102A0" w:rsidRDefault="003102A0" w:rsidP="003102A0">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523"/>
        <w:gridCol w:w="5636"/>
      </w:tblGrid>
      <w:tr w:rsidR="003102A0" w14:paraId="313D3126" w14:textId="77777777" w:rsidTr="001F551E">
        <w:trPr>
          <w:trHeight w:val="144"/>
        </w:trPr>
        <w:tc>
          <w:tcPr>
            <w:tcW w:w="100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1C0FB31D" w14:textId="77777777" w:rsidR="003102A0" w:rsidRDefault="003102A0" w:rsidP="001F551E">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раздела</w:t>
            </w:r>
            <w:proofErr w:type="spellEnd"/>
            <w:r>
              <w:rPr>
                <w:rFonts w:ascii="Times New Roman" w:hAnsi="Times New Roman"/>
                <w:b/>
                <w:color w:val="333333"/>
                <w:sz w:val="24"/>
              </w:rPr>
              <w:t xml:space="preserve"> </w:t>
            </w:r>
          </w:p>
        </w:tc>
        <w:tc>
          <w:tcPr>
            <w:tcW w:w="27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21572BBD" w14:textId="77777777" w:rsidR="003102A0" w:rsidRDefault="003102A0" w:rsidP="001F551E">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элемента</w:t>
            </w:r>
            <w:proofErr w:type="spellEnd"/>
            <w:r>
              <w:rPr>
                <w:rFonts w:ascii="Times New Roman" w:hAnsi="Times New Roman"/>
                <w:b/>
                <w:color w:val="333333"/>
                <w:sz w:val="24"/>
              </w:rPr>
              <w:t xml:space="preserve"> </w:t>
            </w:r>
          </w:p>
        </w:tc>
        <w:tc>
          <w:tcPr>
            <w:tcW w:w="652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2835C116" w14:textId="77777777" w:rsidR="003102A0" w:rsidRDefault="003102A0" w:rsidP="001F551E">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Проверяемые</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элементы</w:t>
            </w:r>
            <w:proofErr w:type="spellEnd"/>
            <w:r>
              <w:rPr>
                <w:rFonts w:ascii="Times New Roman" w:hAnsi="Times New Roman"/>
                <w:b/>
                <w:color w:val="333333"/>
                <w:sz w:val="24"/>
              </w:rPr>
              <w:t xml:space="preserve"> </w:t>
            </w:r>
            <w:proofErr w:type="spellStart"/>
            <w:r>
              <w:rPr>
                <w:rFonts w:ascii="Times New Roman" w:hAnsi="Times New Roman"/>
                <w:b/>
                <w:color w:val="333333"/>
                <w:sz w:val="24"/>
              </w:rPr>
              <w:t>содержания</w:t>
            </w:r>
            <w:proofErr w:type="spellEnd"/>
            <w:r>
              <w:rPr>
                <w:rFonts w:ascii="Times New Roman" w:hAnsi="Times New Roman"/>
                <w:b/>
                <w:color w:val="333333"/>
                <w:sz w:val="24"/>
              </w:rPr>
              <w:t xml:space="preserve"> </w:t>
            </w:r>
          </w:p>
        </w:tc>
      </w:tr>
      <w:tr w:rsidR="003102A0" w:rsidRPr="00914A30" w14:paraId="2FCB01E9" w14:textId="77777777" w:rsidTr="001F551E">
        <w:trPr>
          <w:trHeight w:val="144"/>
        </w:trPr>
        <w:tc>
          <w:tcPr>
            <w:tcW w:w="1008" w:type="dxa"/>
            <w:vMerge w:val="restart"/>
            <w:tcMar>
              <w:top w:w="50" w:type="dxa"/>
              <w:left w:w="100" w:type="dxa"/>
            </w:tcMar>
            <w:vAlign w:val="center"/>
          </w:tcPr>
          <w:p w14:paraId="13935593" w14:textId="77777777" w:rsidR="003102A0" w:rsidRDefault="003102A0" w:rsidP="001F551E">
            <w:pPr>
              <w:spacing w:after="0"/>
              <w:ind w:left="135"/>
              <w:jc w:val="center"/>
            </w:pPr>
            <w:r>
              <w:rPr>
                <w:rFonts w:ascii="Times New Roman" w:hAnsi="Times New Roman"/>
                <w:color w:val="000000"/>
                <w:sz w:val="24"/>
              </w:rPr>
              <w:t>1</w:t>
            </w:r>
          </w:p>
        </w:tc>
        <w:tc>
          <w:tcPr>
            <w:tcW w:w="0" w:type="auto"/>
            <w:gridSpan w:val="2"/>
            <w:tcMar>
              <w:top w:w="50" w:type="dxa"/>
              <w:left w:w="100" w:type="dxa"/>
            </w:tcMar>
            <w:vAlign w:val="center"/>
          </w:tcPr>
          <w:p w14:paraId="1646A8EB" w14:textId="77777777" w:rsidR="003102A0" w:rsidRPr="003102A0" w:rsidRDefault="003102A0" w:rsidP="001F551E">
            <w:pPr>
              <w:spacing w:after="0"/>
              <w:ind w:left="135"/>
              <w:rPr>
                <w:lang w:val="ru-RU"/>
              </w:rPr>
            </w:pPr>
            <w:r w:rsidRPr="003102A0">
              <w:rPr>
                <w:rFonts w:ascii="Times New Roman" w:hAnsi="Times New Roman"/>
                <w:color w:val="000000"/>
                <w:sz w:val="24"/>
                <w:lang w:val="ru-RU"/>
              </w:rPr>
              <w:t>Биология – наука о живой природе</w:t>
            </w:r>
          </w:p>
        </w:tc>
      </w:tr>
      <w:tr w:rsidR="003102A0" w:rsidRPr="00914A30" w14:paraId="20A2FA07" w14:textId="77777777" w:rsidTr="001F551E">
        <w:trPr>
          <w:trHeight w:val="144"/>
        </w:trPr>
        <w:tc>
          <w:tcPr>
            <w:tcW w:w="0" w:type="auto"/>
            <w:vMerge/>
            <w:tcBorders>
              <w:top w:val="nil"/>
            </w:tcBorders>
            <w:tcMar>
              <w:top w:w="50" w:type="dxa"/>
              <w:left w:w="100" w:type="dxa"/>
            </w:tcMar>
          </w:tcPr>
          <w:p w14:paraId="1A150683" w14:textId="77777777" w:rsidR="003102A0" w:rsidRPr="003102A0" w:rsidRDefault="003102A0" w:rsidP="001F551E">
            <w:pPr>
              <w:rPr>
                <w:lang w:val="ru-RU"/>
              </w:rPr>
            </w:pPr>
          </w:p>
        </w:tc>
        <w:tc>
          <w:tcPr>
            <w:tcW w:w="2718" w:type="dxa"/>
            <w:tcMar>
              <w:top w:w="50" w:type="dxa"/>
              <w:left w:w="100" w:type="dxa"/>
            </w:tcMar>
            <w:vAlign w:val="center"/>
          </w:tcPr>
          <w:p w14:paraId="33A79247" w14:textId="77777777" w:rsidR="003102A0" w:rsidRDefault="003102A0" w:rsidP="001F551E">
            <w:pPr>
              <w:spacing w:after="0"/>
              <w:ind w:left="135"/>
              <w:jc w:val="center"/>
            </w:pPr>
            <w:r>
              <w:rPr>
                <w:rFonts w:ascii="Times New Roman" w:hAnsi="Times New Roman"/>
                <w:color w:val="000000"/>
                <w:sz w:val="24"/>
              </w:rPr>
              <w:t>1.1</w:t>
            </w:r>
          </w:p>
        </w:tc>
        <w:tc>
          <w:tcPr>
            <w:tcW w:w="6522" w:type="dxa"/>
            <w:tcMar>
              <w:top w:w="50" w:type="dxa"/>
              <w:left w:w="100" w:type="dxa"/>
            </w:tcMar>
            <w:vAlign w:val="center"/>
          </w:tcPr>
          <w:p w14:paraId="3EA37A98"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3102A0" w:rsidRPr="00914A30" w14:paraId="0EF60457" w14:textId="77777777" w:rsidTr="001F551E">
        <w:trPr>
          <w:trHeight w:val="144"/>
        </w:trPr>
        <w:tc>
          <w:tcPr>
            <w:tcW w:w="0" w:type="auto"/>
            <w:vMerge/>
            <w:tcBorders>
              <w:top w:val="nil"/>
            </w:tcBorders>
            <w:tcMar>
              <w:top w:w="50" w:type="dxa"/>
              <w:left w:w="100" w:type="dxa"/>
            </w:tcMar>
          </w:tcPr>
          <w:p w14:paraId="275EAC18" w14:textId="77777777" w:rsidR="003102A0" w:rsidRPr="003102A0" w:rsidRDefault="003102A0" w:rsidP="001F551E">
            <w:pPr>
              <w:rPr>
                <w:lang w:val="ru-RU"/>
              </w:rPr>
            </w:pPr>
          </w:p>
        </w:tc>
        <w:tc>
          <w:tcPr>
            <w:tcW w:w="2718" w:type="dxa"/>
            <w:tcMar>
              <w:top w:w="50" w:type="dxa"/>
              <w:left w:w="100" w:type="dxa"/>
            </w:tcMar>
            <w:vAlign w:val="center"/>
          </w:tcPr>
          <w:p w14:paraId="75FCEE7B" w14:textId="77777777" w:rsidR="003102A0" w:rsidRDefault="003102A0" w:rsidP="001F551E">
            <w:pPr>
              <w:spacing w:after="0"/>
              <w:ind w:left="135"/>
              <w:jc w:val="center"/>
            </w:pPr>
            <w:r>
              <w:rPr>
                <w:rFonts w:ascii="Times New Roman" w:hAnsi="Times New Roman"/>
                <w:color w:val="000000"/>
                <w:sz w:val="24"/>
              </w:rPr>
              <w:t>1.2</w:t>
            </w:r>
          </w:p>
        </w:tc>
        <w:tc>
          <w:tcPr>
            <w:tcW w:w="6522" w:type="dxa"/>
            <w:tcMar>
              <w:top w:w="50" w:type="dxa"/>
              <w:left w:w="100" w:type="dxa"/>
            </w:tcMar>
            <w:vAlign w:val="center"/>
          </w:tcPr>
          <w:p w14:paraId="0355D5C1"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3102A0" w:rsidRPr="00914A30" w14:paraId="23319B6D" w14:textId="77777777" w:rsidTr="001F551E">
        <w:trPr>
          <w:trHeight w:val="144"/>
        </w:trPr>
        <w:tc>
          <w:tcPr>
            <w:tcW w:w="0" w:type="auto"/>
            <w:vMerge/>
            <w:tcBorders>
              <w:top w:val="nil"/>
            </w:tcBorders>
            <w:tcMar>
              <w:top w:w="50" w:type="dxa"/>
              <w:left w:w="100" w:type="dxa"/>
            </w:tcMar>
          </w:tcPr>
          <w:p w14:paraId="0F112C10" w14:textId="77777777" w:rsidR="003102A0" w:rsidRPr="003102A0" w:rsidRDefault="003102A0" w:rsidP="001F551E">
            <w:pPr>
              <w:rPr>
                <w:lang w:val="ru-RU"/>
              </w:rPr>
            </w:pPr>
          </w:p>
        </w:tc>
        <w:tc>
          <w:tcPr>
            <w:tcW w:w="2718" w:type="dxa"/>
            <w:tcMar>
              <w:top w:w="50" w:type="dxa"/>
              <w:left w:w="100" w:type="dxa"/>
            </w:tcMar>
            <w:vAlign w:val="center"/>
          </w:tcPr>
          <w:p w14:paraId="20D42CF8" w14:textId="77777777" w:rsidR="003102A0" w:rsidRDefault="003102A0" w:rsidP="001F551E">
            <w:pPr>
              <w:spacing w:after="0"/>
              <w:ind w:left="135"/>
              <w:jc w:val="center"/>
            </w:pPr>
            <w:r>
              <w:rPr>
                <w:rFonts w:ascii="Times New Roman" w:hAnsi="Times New Roman"/>
                <w:color w:val="000000"/>
                <w:sz w:val="24"/>
              </w:rPr>
              <w:t>1.3</w:t>
            </w:r>
          </w:p>
        </w:tc>
        <w:tc>
          <w:tcPr>
            <w:tcW w:w="6522" w:type="dxa"/>
            <w:tcMar>
              <w:top w:w="50" w:type="dxa"/>
              <w:left w:w="100" w:type="dxa"/>
            </w:tcMar>
            <w:vAlign w:val="center"/>
          </w:tcPr>
          <w:p w14:paraId="06CDE0B1"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3102A0" w14:paraId="21DC98F3" w14:textId="77777777" w:rsidTr="001F551E">
        <w:trPr>
          <w:trHeight w:val="144"/>
        </w:trPr>
        <w:tc>
          <w:tcPr>
            <w:tcW w:w="1008" w:type="dxa"/>
            <w:vMerge w:val="restart"/>
            <w:tcMar>
              <w:top w:w="50" w:type="dxa"/>
              <w:left w:w="100" w:type="dxa"/>
            </w:tcMar>
            <w:vAlign w:val="center"/>
          </w:tcPr>
          <w:p w14:paraId="4124761F" w14:textId="77777777" w:rsidR="003102A0" w:rsidRDefault="003102A0" w:rsidP="001F551E">
            <w:pPr>
              <w:spacing w:after="0"/>
              <w:ind w:left="135"/>
              <w:jc w:val="center"/>
            </w:pPr>
            <w:r>
              <w:rPr>
                <w:rFonts w:ascii="Times New Roman" w:hAnsi="Times New Roman"/>
                <w:color w:val="000000"/>
                <w:sz w:val="24"/>
              </w:rPr>
              <w:t>2</w:t>
            </w:r>
          </w:p>
        </w:tc>
        <w:tc>
          <w:tcPr>
            <w:tcW w:w="0" w:type="auto"/>
            <w:gridSpan w:val="2"/>
            <w:tcMar>
              <w:top w:w="50" w:type="dxa"/>
              <w:left w:w="100" w:type="dxa"/>
            </w:tcMar>
            <w:vAlign w:val="center"/>
          </w:tcPr>
          <w:p w14:paraId="2ED44EB7" w14:textId="77777777" w:rsidR="003102A0" w:rsidRDefault="003102A0" w:rsidP="001F551E">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r>
      <w:tr w:rsidR="003102A0" w:rsidRPr="00914A30" w14:paraId="414F100A" w14:textId="77777777" w:rsidTr="001F551E">
        <w:trPr>
          <w:trHeight w:val="144"/>
        </w:trPr>
        <w:tc>
          <w:tcPr>
            <w:tcW w:w="0" w:type="auto"/>
            <w:vMerge/>
            <w:tcBorders>
              <w:top w:val="nil"/>
            </w:tcBorders>
            <w:tcMar>
              <w:top w:w="50" w:type="dxa"/>
              <w:left w:w="100" w:type="dxa"/>
            </w:tcMar>
          </w:tcPr>
          <w:p w14:paraId="26E46D48" w14:textId="77777777" w:rsidR="003102A0" w:rsidRDefault="003102A0" w:rsidP="001F551E"/>
        </w:tc>
        <w:tc>
          <w:tcPr>
            <w:tcW w:w="2718" w:type="dxa"/>
            <w:tcMar>
              <w:top w:w="50" w:type="dxa"/>
              <w:left w:w="100" w:type="dxa"/>
            </w:tcMar>
            <w:vAlign w:val="center"/>
          </w:tcPr>
          <w:p w14:paraId="2441362E" w14:textId="77777777" w:rsidR="003102A0" w:rsidRDefault="003102A0" w:rsidP="001F551E">
            <w:pPr>
              <w:spacing w:after="0"/>
              <w:ind w:left="135"/>
              <w:jc w:val="center"/>
            </w:pPr>
            <w:r>
              <w:rPr>
                <w:rFonts w:ascii="Times New Roman" w:hAnsi="Times New Roman"/>
                <w:color w:val="000000"/>
                <w:sz w:val="24"/>
              </w:rPr>
              <w:t>2.1</w:t>
            </w:r>
          </w:p>
        </w:tc>
        <w:tc>
          <w:tcPr>
            <w:tcW w:w="6522" w:type="dxa"/>
            <w:tcMar>
              <w:top w:w="50" w:type="dxa"/>
              <w:left w:w="100" w:type="dxa"/>
            </w:tcMar>
            <w:vAlign w:val="center"/>
          </w:tcPr>
          <w:p w14:paraId="74C84013"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3102A0" w14:paraId="62747F7F" w14:textId="77777777" w:rsidTr="001F551E">
        <w:trPr>
          <w:trHeight w:val="144"/>
        </w:trPr>
        <w:tc>
          <w:tcPr>
            <w:tcW w:w="0" w:type="auto"/>
            <w:vMerge/>
            <w:tcBorders>
              <w:top w:val="nil"/>
            </w:tcBorders>
            <w:tcMar>
              <w:top w:w="50" w:type="dxa"/>
              <w:left w:w="100" w:type="dxa"/>
            </w:tcMar>
          </w:tcPr>
          <w:p w14:paraId="11272248" w14:textId="77777777" w:rsidR="003102A0" w:rsidRPr="003102A0" w:rsidRDefault="003102A0" w:rsidP="001F551E">
            <w:pPr>
              <w:rPr>
                <w:lang w:val="ru-RU"/>
              </w:rPr>
            </w:pPr>
          </w:p>
        </w:tc>
        <w:tc>
          <w:tcPr>
            <w:tcW w:w="2718" w:type="dxa"/>
            <w:tcMar>
              <w:top w:w="50" w:type="dxa"/>
              <w:left w:w="100" w:type="dxa"/>
            </w:tcMar>
            <w:vAlign w:val="center"/>
          </w:tcPr>
          <w:p w14:paraId="255AE50C" w14:textId="77777777" w:rsidR="003102A0" w:rsidRDefault="003102A0" w:rsidP="001F551E">
            <w:pPr>
              <w:spacing w:after="0"/>
              <w:ind w:left="135"/>
              <w:jc w:val="center"/>
            </w:pPr>
            <w:r>
              <w:rPr>
                <w:rFonts w:ascii="Times New Roman" w:hAnsi="Times New Roman"/>
                <w:color w:val="000000"/>
                <w:sz w:val="24"/>
              </w:rPr>
              <w:t>2.2</w:t>
            </w:r>
          </w:p>
        </w:tc>
        <w:tc>
          <w:tcPr>
            <w:tcW w:w="6522" w:type="dxa"/>
            <w:tcMar>
              <w:top w:w="50" w:type="dxa"/>
              <w:left w:w="100" w:type="dxa"/>
            </w:tcMar>
            <w:vAlign w:val="center"/>
          </w:tcPr>
          <w:p w14:paraId="2B11BC60" w14:textId="77777777" w:rsidR="003102A0" w:rsidRDefault="003102A0" w:rsidP="001F551E">
            <w:pPr>
              <w:spacing w:after="0"/>
              <w:ind w:left="135"/>
              <w:jc w:val="both"/>
            </w:pPr>
            <w:r w:rsidRPr="003102A0">
              <w:rPr>
                <w:rFonts w:ascii="Times New Roman" w:hAnsi="Times New Roman"/>
                <w:color w:val="000000"/>
                <w:sz w:val="24"/>
                <w:lang w:val="ru-RU"/>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w:t>
            </w:r>
            <w:proofErr w:type="spellStart"/>
            <w:r>
              <w:rPr>
                <w:rFonts w:ascii="Times New Roman" w:hAnsi="Times New Roman"/>
                <w:color w:val="000000"/>
                <w:sz w:val="24"/>
              </w:rPr>
              <w:t>Наблюдение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эксперимент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ведущие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биологии</w:t>
            </w:r>
            <w:proofErr w:type="spellEnd"/>
          </w:p>
        </w:tc>
      </w:tr>
      <w:tr w:rsidR="003102A0" w14:paraId="7A6D563B" w14:textId="77777777" w:rsidTr="001F551E">
        <w:trPr>
          <w:trHeight w:val="144"/>
        </w:trPr>
        <w:tc>
          <w:tcPr>
            <w:tcW w:w="1008" w:type="dxa"/>
            <w:vMerge w:val="restart"/>
            <w:tcMar>
              <w:top w:w="50" w:type="dxa"/>
              <w:left w:w="100" w:type="dxa"/>
            </w:tcMar>
            <w:vAlign w:val="center"/>
          </w:tcPr>
          <w:p w14:paraId="2A4C1610" w14:textId="77777777" w:rsidR="003102A0" w:rsidRDefault="003102A0" w:rsidP="001F551E">
            <w:pPr>
              <w:spacing w:after="0"/>
              <w:ind w:left="135"/>
              <w:jc w:val="center"/>
            </w:pPr>
            <w:r>
              <w:rPr>
                <w:rFonts w:ascii="Times New Roman" w:hAnsi="Times New Roman"/>
                <w:color w:val="000000"/>
                <w:sz w:val="24"/>
              </w:rPr>
              <w:t>3</w:t>
            </w:r>
          </w:p>
        </w:tc>
        <w:tc>
          <w:tcPr>
            <w:tcW w:w="0" w:type="auto"/>
            <w:gridSpan w:val="2"/>
            <w:tcMar>
              <w:top w:w="50" w:type="dxa"/>
              <w:left w:w="100" w:type="dxa"/>
            </w:tcMar>
            <w:vAlign w:val="center"/>
          </w:tcPr>
          <w:p w14:paraId="43F71F02" w14:textId="77777777" w:rsidR="003102A0" w:rsidRDefault="003102A0" w:rsidP="001F551E">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r>
      <w:tr w:rsidR="003102A0" w14:paraId="7DA7C7DF" w14:textId="77777777" w:rsidTr="001F551E">
        <w:trPr>
          <w:trHeight w:val="144"/>
        </w:trPr>
        <w:tc>
          <w:tcPr>
            <w:tcW w:w="0" w:type="auto"/>
            <w:vMerge/>
            <w:tcBorders>
              <w:top w:val="nil"/>
            </w:tcBorders>
            <w:tcMar>
              <w:top w:w="50" w:type="dxa"/>
              <w:left w:w="100" w:type="dxa"/>
            </w:tcMar>
          </w:tcPr>
          <w:p w14:paraId="4F9212B7" w14:textId="77777777" w:rsidR="003102A0" w:rsidRDefault="003102A0" w:rsidP="001F551E"/>
        </w:tc>
        <w:tc>
          <w:tcPr>
            <w:tcW w:w="2718" w:type="dxa"/>
            <w:tcMar>
              <w:top w:w="50" w:type="dxa"/>
              <w:left w:w="100" w:type="dxa"/>
            </w:tcMar>
            <w:vAlign w:val="center"/>
          </w:tcPr>
          <w:p w14:paraId="31E4C4EE" w14:textId="77777777" w:rsidR="003102A0" w:rsidRDefault="003102A0" w:rsidP="001F551E">
            <w:pPr>
              <w:spacing w:after="0"/>
              <w:ind w:left="135"/>
              <w:jc w:val="center"/>
            </w:pPr>
            <w:r>
              <w:rPr>
                <w:rFonts w:ascii="Times New Roman" w:hAnsi="Times New Roman"/>
                <w:color w:val="000000"/>
                <w:sz w:val="24"/>
              </w:rPr>
              <w:t>3.1</w:t>
            </w:r>
          </w:p>
        </w:tc>
        <w:tc>
          <w:tcPr>
            <w:tcW w:w="6522" w:type="dxa"/>
            <w:tcMar>
              <w:top w:w="50" w:type="dxa"/>
              <w:left w:w="100" w:type="dxa"/>
            </w:tcMar>
            <w:vAlign w:val="center"/>
          </w:tcPr>
          <w:p w14:paraId="3063BF1F" w14:textId="77777777" w:rsidR="003102A0" w:rsidRDefault="003102A0" w:rsidP="001F551E">
            <w:pPr>
              <w:spacing w:after="0"/>
              <w:ind w:left="135"/>
              <w:jc w:val="both"/>
            </w:pPr>
            <w:r w:rsidRPr="003102A0">
              <w:rPr>
                <w:rFonts w:ascii="Times New Roman" w:hAnsi="Times New Roman"/>
                <w:color w:val="000000"/>
                <w:sz w:val="24"/>
                <w:lang w:val="ru-RU"/>
              </w:rPr>
              <w:t xml:space="preserve">Понятие об организме. Доядерные и ядерные организмы. </w:t>
            </w:r>
            <w:proofErr w:type="spellStart"/>
            <w:r>
              <w:rPr>
                <w:rFonts w:ascii="Times New Roman" w:hAnsi="Times New Roman"/>
                <w:color w:val="000000"/>
                <w:sz w:val="24"/>
              </w:rPr>
              <w:t>Одноклеточные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многоклеточные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организмы</w:t>
            </w:r>
            <w:proofErr w:type="spellEnd"/>
          </w:p>
        </w:tc>
      </w:tr>
      <w:tr w:rsidR="003102A0" w14:paraId="72B5E8C6" w14:textId="77777777" w:rsidTr="001F551E">
        <w:trPr>
          <w:trHeight w:val="144"/>
        </w:trPr>
        <w:tc>
          <w:tcPr>
            <w:tcW w:w="0" w:type="auto"/>
            <w:vMerge/>
            <w:tcBorders>
              <w:top w:val="nil"/>
            </w:tcBorders>
            <w:tcMar>
              <w:top w:w="50" w:type="dxa"/>
              <w:left w:w="100" w:type="dxa"/>
            </w:tcMar>
          </w:tcPr>
          <w:p w14:paraId="28ABBE62" w14:textId="77777777" w:rsidR="003102A0" w:rsidRDefault="003102A0" w:rsidP="001F551E"/>
        </w:tc>
        <w:tc>
          <w:tcPr>
            <w:tcW w:w="2718" w:type="dxa"/>
            <w:tcMar>
              <w:top w:w="50" w:type="dxa"/>
              <w:left w:w="100" w:type="dxa"/>
            </w:tcMar>
            <w:vAlign w:val="center"/>
          </w:tcPr>
          <w:p w14:paraId="5FB37F8E" w14:textId="77777777" w:rsidR="003102A0" w:rsidRDefault="003102A0" w:rsidP="001F551E">
            <w:pPr>
              <w:spacing w:after="0"/>
              <w:ind w:left="135"/>
              <w:jc w:val="center"/>
            </w:pPr>
            <w:r>
              <w:rPr>
                <w:rFonts w:ascii="Times New Roman" w:hAnsi="Times New Roman"/>
                <w:color w:val="000000"/>
                <w:sz w:val="24"/>
              </w:rPr>
              <w:t>3.2</w:t>
            </w:r>
          </w:p>
        </w:tc>
        <w:tc>
          <w:tcPr>
            <w:tcW w:w="6522" w:type="dxa"/>
            <w:tcMar>
              <w:top w:w="50" w:type="dxa"/>
              <w:left w:w="100" w:type="dxa"/>
            </w:tcMar>
            <w:vAlign w:val="center"/>
          </w:tcPr>
          <w:p w14:paraId="04314F25" w14:textId="77777777" w:rsidR="003102A0" w:rsidRDefault="003102A0" w:rsidP="001F551E">
            <w:pPr>
              <w:spacing w:after="0"/>
              <w:ind w:left="135"/>
              <w:jc w:val="both"/>
            </w:pPr>
            <w:r w:rsidRPr="003102A0">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микроскопом</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цитоплазма</w:t>
            </w:r>
            <w:proofErr w:type="spellEnd"/>
            <w:r>
              <w:rPr>
                <w:rFonts w:ascii="Times New Roman" w:hAnsi="Times New Roman"/>
                <w:color w:val="000000"/>
                <w:sz w:val="24"/>
              </w:rPr>
              <w:t xml:space="preserve">, </w:t>
            </w:r>
            <w:proofErr w:type="spellStart"/>
            <w:r>
              <w:rPr>
                <w:rFonts w:ascii="Times New Roman" w:hAnsi="Times New Roman"/>
                <w:color w:val="000000"/>
                <w:sz w:val="24"/>
              </w:rPr>
              <w:t>ядро</w:t>
            </w:r>
            <w:proofErr w:type="spellEnd"/>
          </w:p>
        </w:tc>
      </w:tr>
      <w:tr w:rsidR="003102A0" w:rsidRPr="00914A30" w14:paraId="0D6DB98A" w14:textId="77777777" w:rsidTr="001F551E">
        <w:trPr>
          <w:trHeight w:val="144"/>
        </w:trPr>
        <w:tc>
          <w:tcPr>
            <w:tcW w:w="0" w:type="auto"/>
            <w:vMerge/>
            <w:tcBorders>
              <w:top w:val="nil"/>
            </w:tcBorders>
            <w:tcMar>
              <w:top w:w="50" w:type="dxa"/>
              <w:left w:w="100" w:type="dxa"/>
            </w:tcMar>
          </w:tcPr>
          <w:p w14:paraId="47AFE5D2" w14:textId="77777777" w:rsidR="003102A0" w:rsidRDefault="003102A0" w:rsidP="001F551E"/>
        </w:tc>
        <w:tc>
          <w:tcPr>
            <w:tcW w:w="2718" w:type="dxa"/>
            <w:tcMar>
              <w:top w:w="50" w:type="dxa"/>
              <w:left w:w="100" w:type="dxa"/>
            </w:tcMar>
            <w:vAlign w:val="center"/>
          </w:tcPr>
          <w:p w14:paraId="421086BA" w14:textId="77777777" w:rsidR="003102A0" w:rsidRDefault="003102A0" w:rsidP="001F551E">
            <w:pPr>
              <w:spacing w:after="0"/>
              <w:ind w:left="135"/>
              <w:jc w:val="center"/>
            </w:pPr>
            <w:r>
              <w:rPr>
                <w:rFonts w:ascii="Times New Roman" w:hAnsi="Times New Roman"/>
                <w:color w:val="000000"/>
                <w:sz w:val="24"/>
              </w:rPr>
              <w:t>3.3</w:t>
            </w:r>
          </w:p>
        </w:tc>
        <w:tc>
          <w:tcPr>
            <w:tcW w:w="6522" w:type="dxa"/>
            <w:tcMar>
              <w:top w:w="50" w:type="dxa"/>
              <w:left w:w="100" w:type="dxa"/>
            </w:tcMar>
            <w:vAlign w:val="center"/>
          </w:tcPr>
          <w:p w14:paraId="0F0D5475" w14:textId="77777777" w:rsidR="003102A0" w:rsidRPr="003102A0" w:rsidRDefault="003102A0" w:rsidP="001F551E">
            <w:pPr>
              <w:spacing w:after="0"/>
              <w:ind w:left="135"/>
              <w:rPr>
                <w:lang w:val="ru-RU"/>
              </w:rPr>
            </w:pPr>
            <w:r w:rsidRPr="003102A0">
              <w:rPr>
                <w:rFonts w:ascii="Times New Roman" w:hAnsi="Times New Roman"/>
                <w:color w:val="000000"/>
                <w:sz w:val="24"/>
                <w:lang w:val="ru-RU"/>
              </w:rPr>
              <w:t>Клетки, ткани, органы, системы органов</w:t>
            </w:r>
          </w:p>
        </w:tc>
      </w:tr>
      <w:tr w:rsidR="003102A0" w14:paraId="0A03AE09" w14:textId="77777777" w:rsidTr="001F551E">
        <w:trPr>
          <w:trHeight w:val="144"/>
        </w:trPr>
        <w:tc>
          <w:tcPr>
            <w:tcW w:w="0" w:type="auto"/>
            <w:vMerge/>
            <w:tcBorders>
              <w:top w:val="nil"/>
            </w:tcBorders>
            <w:tcMar>
              <w:top w:w="50" w:type="dxa"/>
              <w:left w:w="100" w:type="dxa"/>
            </w:tcMar>
          </w:tcPr>
          <w:p w14:paraId="45739CFA" w14:textId="77777777" w:rsidR="003102A0" w:rsidRPr="003102A0" w:rsidRDefault="003102A0" w:rsidP="001F551E">
            <w:pPr>
              <w:rPr>
                <w:lang w:val="ru-RU"/>
              </w:rPr>
            </w:pPr>
          </w:p>
        </w:tc>
        <w:tc>
          <w:tcPr>
            <w:tcW w:w="2718" w:type="dxa"/>
            <w:tcMar>
              <w:top w:w="50" w:type="dxa"/>
              <w:left w:w="100" w:type="dxa"/>
            </w:tcMar>
            <w:vAlign w:val="center"/>
          </w:tcPr>
          <w:p w14:paraId="7F5A0559" w14:textId="77777777" w:rsidR="003102A0" w:rsidRDefault="003102A0" w:rsidP="001F551E">
            <w:pPr>
              <w:spacing w:after="0"/>
              <w:ind w:left="135"/>
              <w:jc w:val="center"/>
            </w:pPr>
            <w:r>
              <w:rPr>
                <w:rFonts w:ascii="Times New Roman" w:hAnsi="Times New Roman"/>
                <w:color w:val="000000"/>
                <w:sz w:val="24"/>
              </w:rPr>
              <w:t>3.4</w:t>
            </w:r>
          </w:p>
        </w:tc>
        <w:tc>
          <w:tcPr>
            <w:tcW w:w="6522" w:type="dxa"/>
            <w:tcMar>
              <w:top w:w="50" w:type="dxa"/>
              <w:left w:w="100" w:type="dxa"/>
            </w:tcMar>
            <w:vAlign w:val="center"/>
          </w:tcPr>
          <w:p w14:paraId="3B8C2211" w14:textId="77777777" w:rsidR="003102A0" w:rsidRDefault="003102A0" w:rsidP="001F551E">
            <w:pPr>
              <w:spacing w:after="0"/>
              <w:ind w:left="135"/>
              <w:jc w:val="both"/>
            </w:pPr>
            <w:r w:rsidRPr="003102A0">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 </w:t>
            </w:r>
            <w:proofErr w:type="spellStart"/>
            <w:r>
              <w:rPr>
                <w:rFonts w:ascii="Times New Roman" w:hAnsi="Times New Roman"/>
                <w:color w:val="000000"/>
                <w:sz w:val="24"/>
              </w:rPr>
              <w:t>единое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целое</w:t>
            </w:r>
            <w:proofErr w:type="spellEnd"/>
          </w:p>
        </w:tc>
      </w:tr>
      <w:tr w:rsidR="003102A0" w:rsidRPr="00914A30" w14:paraId="7B5BC567" w14:textId="77777777" w:rsidTr="001F551E">
        <w:trPr>
          <w:trHeight w:val="144"/>
        </w:trPr>
        <w:tc>
          <w:tcPr>
            <w:tcW w:w="0" w:type="auto"/>
            <w:vMerge/>
            <w:tcBorders>
              <w:top w:val="nil"/>
            </w:tcBorders>
            <w:tcMar>
              <w:top w:w="50" w:type="dxa"/>
              <w:left w:w="100" w:type="dxa"/>
            </w:tcMar>
          </w:tcPr>
          <w:p w14:paraId="4A384A2A" w14:textId="77777777" w:rsidR="003102A0" w:rsidRDefault="003102A0" w:rsidP="001F551E"/>
        </w:tc>
        <w:tc>
          <w:tcPr>
            <w:tcW w:w="2718" w:type="dxa"/>
            <w:tcMar>
              <w:top w:w="50" w:type="dxa"/>
              <w:left w:w="100" w:type="dxa"/>
            </w:tcMar>
            <w:vAlign w:val="center"/>
          </w:tcPr>
          <w:p w14:paraId="6C81FE41" w14:textId="77777777" w:rsidR="003102A0" w:rsidRDefault="003102A0" w:rsidP="001F551E">
            <w:pPr>
              <w:spacing w:after="0"/>
              <w:ind w:left="135"/>
              <w:jc w:val="center"/>
            </w:pPr>
            <w:r>
              <w:rPr>
                <w:rFonts w:ascii="Times New Roman" w:hAnsi="Times New Roman"/>
                <w:color w:val="000000"/>
                <w:sz w:val="24"/>
              </w:rPr>
              <w:t>3.5</w:t>
            </w:r>
          </w:p>
        </w:tc>
        <w:tc>
          <w:tcPr>
            <w:tcW w:w="6522" w:type="dxa"/>
            <w:tcMar>
              <w:top w:w="50" w:type="dxa"/>
              <w:left w:w="100" w:type="dxa"/>
            </w:tcMar>
            <w:vAlign w:val="center"/>
          </w:tcPr>
          <w:p w14:paraId="5203EB03" w14:textId="77777777" w:rsidR="003102A0" w:rsidRPr="003102A0" w:rsidRDefault="003102A0" w:rsidP="001F551E">
            <w:pPr>
              <w:spacing w:after="0"/>
              <w:ind w:left="135"/>
              <w:rPr>
                <w:lang w:val="ru-RU"/>
              </w:rPr>
            </w:pPr>
            <w:r w:rsidRPr="003102A0">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3102A0" w:rsidRPr="00914A30" w14:paraId="27434B3F" w14:textId="77777777" w:rsidTr="001F551E">
        <w:trPr>
          <w:trHeight w:val="144"/>
        </w:trPr>
        <w:tc>
          <w:tcPr>
            <w:tcW w:w="0" w:type="auto"/>
            <w:vMerge/>
            <w:tcBorders>
              <w:top w:val="nil"/>
            </w:tcBorders>
            <w:tcMar>
              <w:top w:w="50" w:type="dxa"/>
              <w:left w:w="100" w:type="dxa"/>
            </w:tcMar>
          </w:tcPr>
          <w:p w14:paraId="0AB0EF2A" w14:textId="77777777" w:rsidR="003102A0" w:rsidRPr="003102A0" w:rsidRDefault="003102A0" w:rsidP="001F551E">
            <w:pPr>
              <w:rPr>
                <w:lang w:val="ru-RU"/>
              </w:rPr>
            </w:pPr>
          </w:p>
        </w:tc>
        <w:tc>
          <w:tcPr>
            <w:tcW w:w="2718" w:type="dxa"/>
            <w:tcMar>
              <w:top w:w="50" w:type="dxa"/>
              <w:left w:w="100" w:type="dxa"/>
            </w:tcMar>
            <w:vAlign w:val="center"/>
          </w:tcPr>
          <w:p w14:paraId="40D3E3B7" w14:textId="77777777" w:rsidR="003102A0" w:rsidRDefault="003102A0" w:rsidP="001F551E">
            <w:pPr>
              <w:spacing w:after="0"/>
              <w:ind w:left="135"/>
              <w:jc w:val="center"/>
            </w:pPr>
            <w:r>
              <w:rPr>
                <w:rFonts w:ascii="Times New Roman" w:hAnsi="Times New Roman"/>
                <w:color w:val="000000"/>
                <w:sz w:val="24"/>
              </w:rPr>
              <w:t>3.6</w:t>
            </w:r>
          </w:p>
        </w:tc>
        <w:tc>
          <w:tcPr>
            <w:tcW w:w="6522" w:type="dxa"/>
            <w:tcMar>
              <w:top w:w="50" w:type="dxa"/>
              <w:left w:w="100" w:type="dxa"/>
            </w:tcMar>
            <w:vAlign w:val="center"/>
          </w:tcPr>
          <w:p w14:paraId="1BD3CBEF" w14:textId="77777777" w:rsidR="003102A0" w:rsidRPr="003102A0" w:rsidRDefault="003102A0" w:rsidP="001F551E">
            <w:pPr>
              <w:spacing w:after="0"/>
              <w:ind w:left="135"/>
              <w:rPr>
                <w:lang w:val="ru-RU"/>
              </w:rPr>
            </w:pPr>
            <w:r w:rsidRPr="003102A0">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3102A0" w14:paraId="1921E99A" w14:textId="77777777" w:rsidTr="001F551E">
        <w:trPr>
          <w:trHeight w:val="144"/>
        </w:trPr>
        <w:tc>
          <w:tcPr>
            <w:tcW w:w="1008" w:type="dxa"/>
            <w:vMerge w:val="restart"/>
            <w:tcMar>
              <w:top w:w="50" w:type="dxa"/>
              <w:left w:w="100" w:type="dxa"/>
            </w:tcMar>
            <w:vAlign w:val="center"/>
          </w:tcPr>
          <w:p w14:paraId="5BAA64EF" w14:textId="77777777" w:rsidR="003102A0" w:rsidRDefault="003102A0" w:rsidP="001F551E">
            <w:pPr>
              <w:spacing w:after="0"/>
              <w:ind w:left="135"/>
              <w:jc w:val="center"/>
            </w:pPr>
            <w:r>
              <w:rPr>
                <w:rFonts w:ascii="Times New Roman" w:hAnsi="Times New Roman"/>
                <w:color w:val="000000"/>
                <w:sz w:val="24"/>
              </w:rPr>
              <w:t>4</w:t>
            </w:r>
          </w:p>
        </w:tc>
        <w:tc>
          <w:tcPr>
            <w:tcW w:w="0" w:type="auto"/>
            <w:gridSpan w:val="2"/>
            <w:tcMar>
              <w:top w:w="50" w:type="dxa"/>
              <w:left w:w="100" w:type="dxa"/>
            </w:tcMar>
            <w:vAlign w:val="center"/>
          </w:tcPr>
          <w:p w14:paraId="32EF15BE" w14:textId="77777777" w:rsidR="003102A0" w:rsidRDefault="003102A0" w:rsidP="001F551E">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r>
      <w:tr w:rsidR="003102A0" w14:paraId="64370F92" w14:textId="77777777" w:rsidTr="001F551E">
        <w:trPr>
          <w:trHeight w:val="144"/>
        </w:trPr>
        <w:tc>
          <w:tcPr>
            <w:tcW w:w="0" w:type="auto"/>
            <w:vMerge/>
            <w:tcBorders>
              <w:top w:val="nil"/>
            </w:tcBorders>
            <w:tcMar>
              <w:top w:w="50" w:type="dxa"/>
              <w:left w:w="100" w:type="dxa"/>
            </w:tcMar>
          </w:tcPr>
          <w:p w14:paraId="450B68AD" w14:textId="77777777" w:rsidR="003102A0" w:rsidRDefault="003102A0" w:rsidP="001F551E"/>
        </w:tc>
        <w:tc>
          <w:tcPr>
            <w:tcW w:w="2718" w:type="dxa"/>
            <w:tcMar>
              <w:top w:w="50" w:type="dxa"/>
              <w:left w:w="100" w:type="dxa"/>
            </w:tcMar>
            <w:vAlign w:val="center"/>
          </w:tcPr>
          <w:p w14:paraId="61BB835F" w14:textId="77777777" w:rsidR="003102A0" w:rsidRDefault="003102A0" w:rsidP="001F551E">
            <w:pPr>
              <w:spacing w:after="0"/>
              <w:ind w:left="135"/>
              <w:jc w:val="center"/>
            </w:pPr>
            <w:r>
              <w:rPr>
                <w:rFonts w:ascii="Times New Roman" w:hAnsi="Times New Roman"/>
                <w:color w:val="000000"/>
                <w:sz w:val="24"/>
              </w:rPr>
              <w:t>4.1</w:t>
            </w:r>
          </w:p>
        </w:tc>
        <w:tc>
          <w:tcPr>
            <w:tcW w:w="6522" w:type="dxa"/>
            <w:tcMar>
              <w:top w:w="50" w:type="dxa"/>
              <w:left w:w="100" w:type="dxa"/>
            </w:tcMar>
            <w:vAlign w:val="center"/>
          </w:tcPr>
          <w:p w14:paraId="71ABBB23" w14:textId="77777777" w:rsidR="003102A0" w:rsidRDefault="003102A0" w:rsidP="001F551E">
            <w:pPr>
              <w:spacing w:after="0"/>
              <w:ind w:left="135"/>
              <w:jc w:val="both"/>
            </w:pPr>
            <w:r w:rsidRPr="003102A0">
              <w:rPr>
                <w:rFonts w:ascii="Times New Roman" w:hAnsi="Times New Roman"/>
                <w:color w:val="000000"/>
                <w:sz w:val="24"/>
                <w:lang w:val="ru-RU"/>
              </w:rPr>
              <w:t xml:space="preserve">Понятие о среде обитания. Водная, наземно-воздушная, почвенная, </w:t>
            </w:r>
            <w:proofErr w:type="spellStart"/>
            <w:r w:rsidRPr="003102A0">
              <w:rPr>
                <w:rFonts w:ascii="Times New Roman" w:hAnsi="Times New Roman"/>
                <w:color w:val="000000"/>
                <w:sz w:val="24"/>
                <w:lang w:val="ru-RU"/>
              </w:rPr>
              <w:t>внутриорганизменная</w:t>
            </w:r>
            <w:proofErr w:type="spellEnd"/>
            <w:r w:rsidRPr="003102A0">
              <w:rPr>
                <w:rFonts w:ascii="Times New Roman" w:hAnsi="Times New Roman"/>
                <w:color w:val="000000"/>
                <w:sz w:val="24"/>
                <w:lang w:val="ru-RU"/>
              </w:rPr>
              <w:t xml:space="preserve"> среды обитания. </w:t>
            </w:r>
            <w:proofErr w:type="spellStart"/>
            <w:r>
              <w:rPr>
                <w:rFonts w:ascii="Times New Roman" w:hAnsi="Times New Roman"/>
                <w:color w:val="000000"/>
                <w:sz w:val="24"/>
              </w:rPr>
              <w:t>Представители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r>
      <w:tr w:rsidR="003102A0" w:rsidRPr="00914A30" w14:paraId="69DE4083" w14:textId="77777777" w:rsidTr="001F551E">
        <w:trPr>
          <w:trHeight w:val="144"/>
        </w:trPr>
        <w:tc>
          <w:tcPr>
            <w:tcW w:w="0" w:type="auto"/>
            <w:vMerge/>
            <w:tcBorders>
              <w:top w:val="nil"/>
            </w:tcBorders>
            <w:tcMar>
              <w:top w:w="50" w:type="dxa"/>
              <w:left w:w="100" w:type="dxa"/>
            </w:tcMar>
          </w:tcPr>
          <w:p w14:paraId="2F5D3692" w14:textId="77777777" w:rsidR="003102A0" w:rsidRDefault="003102A0" w:rsidP="001F551E"/>
        </w:tc>
        <w:tc>
          <w:tcPr>
            <w:tcW w:w="2718" w:type="dxa"/>
            <w:tcMar>
              <w:top w:w="50" w:type="dxa"/>
              <w:left w:w="100" w:type="dxa"/>
            </w:tcMar>
            <w:vAlign w:val="center"/>
          </w:tcPr>
          <w:p w14:paraId="26035369" w14:textId="77777777" w:rsidR="003102A0" w:rsidRDefault="003102A0" w:rsidP="001F551E">
            <w:pPr>
              <w:spacing w:after="0"/>
              <w:ind w:left="135"/>
              <w:jc w:val="center"/>
            </w:pPr>
            <w:r>
              <w:rPr>
                <w:rFonts w:ascii="Times New Roman" w:hAnsi="Times New Roman"/>
                <w:color w:val="000000"/>
                <w:sz w:val="24"/>
              </w:rPr>
              <w:t>4.2</w:t>
            </w:r>
          </w:p>
        </w:tc>
        <w:tc>
          <w:tcPr>
            <w:tcW w:w="6522" w:type="dxa"/>
            <w:tcMar>
              <w:top w:w="50" w:type="dxa"/>
              <w:left w:w="100" w:type="dxa"/>
            </w:tcMar>
            <w:vAlign w:val="center"/>
          </w:tcPr>
          <w:p w14:paraId="68A3AAD9"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3102A0" w14:paraId="687F6522" w14:textId="77777777" w:rsidTr="001F551E">
        <w:trPr>
          <w:trHeight w:val="144"/>
        </w:trPr>
        <w:tc>
          <w:tcPr>
            <w:tcW w:w="1008" w:type="dxa"/>
            <w:vMerge w:val="restart"/>
            <w:tcMar>
              <w:top w:w="50" w:type="dxa"/>
              <w:left w:w="100" w:type="dxa"/>
            </w:tcMar>
            <w:vAlign w:val="center"/>
          </w:tcPr>
          <w:p w14:paraId="0E5DE132" w14:textId="77777777" w:rsidR="003102A0" w:rsidRDefault="003102A0" w:rsidP="001F551E">
            <w:pPr>
              <w:spacing w:after="0"/>
              <w:ind w:left="135"/>
              <w:jc w:val="center"/>
            </w:pPr>
            <w:r>
              <w:rPr>
                <w:rFonts w:ascii="Times New Roman" w:hAnsi="Times New Roman"/>
                <w:color w:val="000000"/>
                <w:sz w:val="24"/>
              </w:rPr>
              <w:t>5</w:t>
            </w:r>
          </w:p>
        </w:tc>
        <w:tc>
          <w:tcPr>
            <w:tcW w:w="0" w:type="auto"/>
            <w:gridSpan w:val="2"/>
            <w:tcMar>
              <w:top w:w="50" w:type="dxa"/>
              <w:left w:w="100" w:type="dxa"/>
            </w:tcMar>
            <w:vAlign w:val="center"/>
          </w:tcPr>
          <w:p w14:paraId="4294FB74" w14:textId="77777777" w:rsidR="003102A0" w:rsidRDefault="003102A0" w:rsidP="001F551E">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r>
      <w:tr w:rsidR="003102A0" w:rsidRPr="00914A30" w14:paraId="1446E3B5" w14:textId="77777777" w:rsidTr="001F551E">
        <w:trPr>
          <w:trHeight w:val="144"/>
        </w:trPr>
        <w:tc>
          <w:tcPr>
            <w:tcW w:w="0" w:type="auto"/>
            <w:vMerge/>
            <w:tcBorders>
              <w:top w:val="nil"/>
            </w:tcBorders>
            <w:tcMar>
              <w:top w:w="50" w:type="dxa"/>
              <w:left w:w="100" w:type="dxa"/>
            </w:tcMar>
          </w:tcPr>
          <w:p w14:paraId="7A57BAF1" w14:textId="77777777" w:rsidR="003102A0" w:rsidRDefault="003102A0" w:rsidP="001F551E"/>
        </w:tc>
        <w:tc>
          <w:tcPr>
            <w:tcW w:w="2718" w:type="dxa"/>
            <w:tcMar>
              <w:top w:w="50" w:type="dxa"/>
              <w:left w:w="100" w:type="dxa"/>
            </w:tcMar>
            <w:vAlign w:val="center"/>
          </w:tcPr>
          <w:p w14:paraId="12AB977B" w14:textId="77777777" w:rsidR="003102A0" w:rsidRDefault="003102A0" w:rsidP="001F551E">
            <w:pPr>
              <w:spacing w:after="0"/>
              <w:ind w:left="135"/>
              <w:jc w:val="center"/>
            </w:pPr>
            <w:r>
              <w:rPr>
                <w:rFonts w:ascii="Times New Roman" w:hAnsi="Times New Roman"/>
                <w:color w:val="000000"/>
                <w:sz w:val="24"/>
              </w:rPr>
              <w:t>5.1</w:t>
            </w:r>
          </w:p>
        </w:tc>
        <w:tc>
          <w:tcPr>
            <w:tcW w:w="6522" w:type="dxa"/>
            <w:tcMar>
              <w:top w:w="50" w:type="dxa"/>
              <w:left w:w="100" w:type="dxa"/>
            </w:tcMar>
            <w:vAlign w:val="center"/>
          </w:tcPr>
          <w:p w14:paraId="5BDEFAC3"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3102A0" w:rsidRPr="00914A30" w14:paraId="1ACC12F6" w14:textId="77777777" w:rsidTr="001F551E">
        <w:trPr>
          <w:trHeight w:val="144"/>
        </w:trPr>
        <w:tc>
          <w:tcPr>
            <w:tcW w:w="0" w:type="auto"/>
            <w:vMerge/>
            <w:tcBorders>
              <w:top w:val="nil"/>
            </w:tcBorders>
            <w:tcMar>
              <w:top w:w="50" w:type="dxa"/>
              <w:left w:w="100" w:type="dxa"/>
            </w:tcMar>
          </w:tcPr>
          <w:p w14:paraId="7E9A5A8F" w14:textId="77777777" w:rsidR="003102A0" w:rsidRPr="003102A0" w:rsidRDefault="003102A0" w:rsidP="001F551E">
            <w:pPr>
              <w:rPr>
                <w:lang w:val="ru-RU"/>
              </w:rPr>
            </w:pPr>
          </w:p>
        </w:tc>
        <w:tc>
          <w:tcPr>
            <w:tcW w:w="2718" w:type="dxa"/>
            <w:tcMar>
              <w:top w:w="50" w:type="dxa"/>
              <w:left w:w="100" w:type="dxa"/>
            </w:tcMar>
            <w:vAlign w:val="center"/>
          </w:tcPr>
          <w:p w14:paraId="02912EEB" w14:textId="77777777" w:rsidR="003102A0" w:rsidRDefault="003102A0" w:rsidP="001F551E">
            <w:pPr>
              <w:spacing w:after="0"/>
              <w:ind w:left="135"/>
              <w:jc w:val="center"/>
            </w:pPr>
            <w:r>
              <w:rPr>
                <w:rFonts w:ascii="Times New Roman" w:hAnsi="Times New Roman"/>
                <w:color w:val="000000"/>
                <w:sz w:val="24"/>
              </w:rPr>
              <w:t>5.2</w:t>
            </w:r>
          </w:p>
        </w:tc>
        <w:tc>
          <w:tcPr>
            <w:tcW w:w="6522" w:type="dxa"/>
            <w:tcMar>
              <w:top w:w="50" w:type="dxa"/>
              <w:left w:w="100" w:type="dxa"/>
            </w:tcMar>
            <w:vAlign w:val="center"/>
          </w:tcPr>
          <w:p w14:paraId="16C1905E"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3102A0" w14:paraId="49DDE8E2" w14:textId="77777777" w:rsidTr="001F551E">
        <w:trPr>
          <w:trHeight w:val="144"/>
        </w:trPr>
        <w:tc>
          <w:tcPr>
            <w:tcW w:w="0" w:type="auto"/>
            <w:vMerge/>
            <w:tcBorders>
              <w:top w:val="nil"/>
            </w:tcBorders>
            <w:tcMar>
              <w:top w:w="50" w:type="dxa"/>
              <w:left w:w="100" w:type="dxa"/>
            </w:tcMar>
          </w:tcPr>
          <w:p w14:paraId="22002350" w14:textId="77777777" w:rsidR="003102A0" w:rsidRPr="003102A0" w:rsidRDefault="003102A0" w:rsidP="001F551E">
            <w:pPr>
              <w:rPr>
                <w:lang w:val="ru-RU"/>
              </w:rPr>
            </w:pPr>
          </w:p>
        </w:tc>
        <w:tc>
          <w:tcPr>
            <w:tcW w:w="2718" w:type="dxa"/>
            <w:tcMar>
              <w:top w:w="50" w:type="dxa"/>
              <w:left w:w="100" w:type="dxa"/>
            </w:tcMar>
            <w:vAlign w:val="center"/>
          </w:tcPr>
          <w:p w14:paraId="7A577386" w14:textId="77777777" w:rsidR="003102A0" w:rsidRDefault="003102A0" w:rsidP="001F551E">
            <w:pPr>
              <w:spacing w:after="0"/>
              <w:ind w:left="135"/>
              <w:jc w:val="center"/>
            </w:pPr>
            <w:r>
              <w:rPr>
                <w:rFonts w:ascii="Times New Roman" w:hAnsi="Times New Roman"/>
                <w:color w:val="000000"/>
                <w:sz w:val="24"/>
              </w:rPr>
              <w:t>5.3</w:t>
            </w:r>
          </w:p>
        </w:tc>
        <w:tc>
          <w:tcPr>
            <w:tcW w:w="6522" w:type="dxa"/>
            <w:tcMar>
              <w:top w:w="50" w:type="dxa"/>
              <w:left w:w="100" w:type="dxa"/>
            </w:tcMar>
            <w:vAlign w:val="center"/>
          </w:tcPr>
          <w:p w14:paraId="07F7D61E" w14:textId="77777777" w:rsidR="003102A0" w:rsidRDefault="003102A0" w:rsidP="001F551E">
            <w:pPr>
              <w:spacing w:after="0"/>
              <w:ind w:left="135"/>
              <w:jc w:val="both"/>
            </w:pPr>
            <w:r w:rsidRPr="003102A0">
              <w:rPr>
                <w:rFonts w:ascii="Times New Roman" w:hAnsi="Times New Roman"/>
                <w:color w:val="000000"/>
                <w:sz w:val="24"/>
                <w:lang w:val="ru-RU"/>
              </w:rPr>
              <w:t xml:space="preserve">Природные зоны Земли, их обитатели. Флора и фауна природных зон. </w:t>
            </w:r>
            <w:proofErr w:type="spellStart"/>
            <w:r>
              <w:rPr>
                <w:rFonts w:ascii="Times New Roman" w:hAnsi="Times New Roman"/>
                <w:color w:val="000000"/>
                <w:sz w:val="24"/>
              </w:rPr>
              <w:t>Ландшафты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культурные</w:t>
            </w:r>
            <w:proofErr w:type="spellEnd"/>
          </w:p>
        </w:tc>
      </w:tr>
      <w:tr w:rsidR="003102A0" w14:paraId="009E9934" w14:textId="77777777" w:rsidTr="001F551E">
        <w:trPr>
          <w:trHeight w:val="144"/>
        </w:trPr>
        <w:tc>
          <w:tcPr>
            <w:tcW w:w="1008" w:type="dxa"/>
            <w:vMerge w:val="restart"/>
            <w:tcMar>
              <w:top w:w="50" w:type="dxa"/>
              <w:left w:w="100" w:type="dxa"/>
            </w:tcMar>
            <w:vAlign w:val="center"/>
          </w:tcPr>
          <w:p w14:paraId="613BF17A" w14:textId="77777777" w:rsidR="003102A0" w:rsidRDefault="003102A0" w:rsidP="001F551E">
            <w:pPr>
              <w:spacing w:after="0"/>
              <w:ind w:left="135"/>
              <w:jc w:val="center"/>
            </w:pPr>
            <w:r>
              <w:rPr>
                <w:rFonts w:ascii="Times New Roman" w:hAnsi="Times New Roman"/>
                <w:color w:val="000000"/>
                <w:sz w:val="24"/>
              </w:rPr>
              <w:t>6</w:t>
            </w:r>
          </w:p>
        </w:tc>
        <w:tc>
          <w:tcPr>
            <w:tcW w:w="0" w:type="auto"/>
            <w:gridSpan w:val="2"/>
            <w:tcMar>
              <w:top w:w="50" w:type="dxa"/>
              <w:left w:w="100" w:type="dxa"/>
            </w:tcMar>
            <w:vAlign w:val="center"/>
          </w:tcPr>
          <w:p w14:paraId="53ABCB2E" w14:textId="77777777" w:rsidR="003102A0" w:rsidRDefault="003102A0" w:rsidP="001F551E">
            <w:pPr>
              <w:spacing w:after="0"/>
              <w:ind w:left="135"/>
            </w:pPr>
            <w:proofErr w:type="spellStart"/>
            <w:r>
              <w:rPr>
                <w:rFonts w:ascii="Times New Roman" w:hAnsi="Times New Roman"/>
                <w:color w:val="000000"/>
                <w:sz w:val="24"/>
              </w:rPr>
              <w:t>Живая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r>
      <w:tr w:rsidR="003102A0" w:rsidRPr="00914A30" w14:paraId="25EAC530" w14:textId="77777777" w:rsidTr="001F551E">
        <w:trPr>
          <w:trHeight w:val="144"/>
        </w:trPr>
        <w:tc>
          <w:tcPr>
            <w:tcW w:w="0" w:type="auto"/>
            <w:vMerge/>
            <w:tcBorders>
              <w:top w:val="nil"/>
            </w:tcBorders>
            <w:tcMar>
              <w:top w:w="50" w:type="dxa"/>
              <w:left w:w="100" w:type="dxa"/>
            </w:tcMar>
          </w:tcPr>
          <w:p w14:paraId="5F680C2C" w14:textId="77777777" w:rsidR="003102A0" w:rsidRDefault="003102A0" w:rsidP="001F551E"/>
        </w:tc>
        <w:tc>
          <w:tcPr>
            <w:tcW w:w="2718" w:type="dxa"/>
            <w:tcMar>
              <w:top w:w="50" w:type="dxa"/>
              <w:left w:w="100" w:type="dxa"/>
            </w:tcMar>
            <w:vAlign w:val="center"/>
          </w:tcPr>
          <w:p w14:paraId="35A7DB3D" w14:textId="77777777" w:rsidR="003102A0" w:rsidRDefault="003102A0" w:rsidP="001F551E">
            <w:pPr>
              <w:spacing w:after="0"/>
              <w:ind w:left="135"/>
              <w:jc w:val="center"/>
            </w:pPr>
            <w:r>
              <w:rPr>
                <w:rFonts w:ascii="Times New Roman" w:hAnsi="Times New Roman"/>
                <w:color w:val="000000"/>
                <w:sz w:val="24"/>
              </w:rPr>
              <w:t>6.1</w:t>
            </w:r>
          </w:p>
        </w:tc>
        <w:tc>
          <w:tcPr>
            <w:tcW w:w="6522" w:type="dxa"/>
            <w:tcMar>
              <w:top w:w="50" w:type="dxa"/>
              <w:left w:w="100" w:type="dxa"/>
            </w:tcMar>
            <w:vAlign w:val="center"/>
          </w:tcPr>
          <w:p w14:paraId="03927DA5"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3102A0" w14:paraId="27B0EA56" w14:textId="77777777" w:rsidTr="001F551E">
        <w:trPr>
          <w:trHeight w:val="144"/>
        </w:trPr>
        <w:tc>
          <w:tcPr>
            <w:tcW w:w="0" w:type="auto"/>
            <w:vMerge/>
            <w:tcBorders>
              <w:top w:val="nil"/>
            </w:tcBorders>
            <w:tcMar>
              <w:top w:w="50" w:type="dxa"/>
              <w:left w:w="100" w:type="dxa"/>
            </w:tcMar>
          </w:tcPr>
          <w:p w14:paraId="3A9B764A" w14:textId="77777777" w:rsidR="003102A0" w:rsidRPr="003102A0" w:rsidRDefault="003102A0" w:rsidP="001F551E">
            <w:pPr>
              <w:rPr>
                <w:lang w:val="ru-RU"/>
              </w:rPr>
            </w:pPr>
          </w:p>
        </w:tc>
        <w:tc>
          <w:tcPr>
            <w:tcW w:w="2718" w:type="dxa"/>
            <w:tcMar>
              <w:top w:w="50" w:type="dxa"/>
              <w:left w:w="100" w:type="dxa"/>
            </w:tcMar>
            <w:vAlign w:val="center"/>
          </w:tcPr>
          <w:p w14:paraId="7915C308" w14:textId="77777777" w:rsidR="003102A0" w:rsidRDefault="003102A0" w:rsidP="001F551E">
            <w:pPr>
              <w:spacing w:after="0"/>
              <w:ind w:left="135"/>
              <w:jc w:val="center"/>
            </w:pPr>
            <w:r>
              <w:rPr>
                <w:rFonts w:ascii="Times New Roman" w:hAnsi="Times New Roman"/>
                <w:color w:val="000000"/>
                <w:sz w:val="24"/>
              </w:rPr>
              <w:t>6.2</w:t>
            </w:r>
          </w:p>
        </w:tc>
        <w:tc>
          <w:tcPr>
            <w:tcW w:w="6522" w:type="dxa"/>
            <w:tcMar>
              <w:top w:w="50" w:type="dxa"/>
              <w:left w:w="100" w:type="dxa"/>
            </w:tcMar>
            <w:vAlign w:val="center"/>
          </w:tcPr>
          <w:p w14:paraId="52E7F50E" w14:textId="77777777" w:rsidR="003102A0" w:rsidRDefault="003102A0" w:rsidP="001F551E">
            <w:pPr>
              <w:spacing w:after="0"/>
              <w:ind w:left="135"/>
              <w:jc w:val="both"/>
            </w:pPr>
            <w:r w:rsidRPr="003102A0">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proofErr w:type="spellStart"/>
            <w:r>
              <w:rPr>
                <w:rFonts w:ascii="Times New Roman" w:hAnsi="Times New Roman"/>
                <w:color w:val="000000"/>
                <w:sz w:val="24"/>
              </w:rPr>
              <w:t>Красная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Федерации. </w:t>
            </w:r>
            <w:proofErr w:type="spellStart"/>
            <w:r>
              <w:rPr>
                <w:rFonts w:ascii="Times New Roman" w:hAnsi="Times New Roman"/>
                <w:color w:val="000000"/>
                <w:sz w:val="24"/>
              </w:rPr>
              <w:t>Осознание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великой</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r>
    </w:tbl>
    <w:p w14:paraId="491AAD53" w14:textId="77777777" w:rsidR="003102A0" w:rsidRDefault="003102A0" w:rsidP="003102A0">
      <w:pPr>
        <w:spacing w:after="0"/>
        <w:ind w:left="120"/>
      </w:pPr>
    </w:p>
    <w:p w14:paraId="1F7818F4" w14:textId="77777777" w:rsidR="003102A0" w:rsidRDefault="003102A0" w:rsidP="003102A0">
      <w:pPr>
        <w:spacing w:before="199" w:after="199"/>
        <w:ind w:left="120"/>
      </w:pPr>
      <w:r>
        <w:rPr>
          <w:rFonts w:ascii="Times New Roman" w:hAnsi="Times New Roman"/>
          <w:b/>
          <w:color w:val="000000"/>
          <w:sz w:val="28"/>
        </w:rPr>
        <w:t>6 КЛАСС</w:t>
      </w:r>
    </w:p>
    <w:p w14:paraId="5D620D46" w14:textId="77777777" w:rsidR="003102A0" w:rsidRDefault="003102A0" w:rsidP="003102A0">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606"/>
        <w:gridCol w:w="5553"/>
      </w:tblGrid>
      <w:tr w:rsidR="003102A0" w14:paraId="1A63DCB1" w14:textId="77777777" w:rsidTr="001F551E">
        <w:trPr>
          <w:trHeight w:val="144"/>
        </w:trPr>
        <w:tc>
          <w:tcPr>
            <w:tcW w:w="106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15A41EF5" w14:textId="77777777" w:rsidR="003102A0" w:rsidRDefault="003102A0" w:rsidP="001F551E">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раздела</w:t>
            </w:r>
            <w:proofErr w:type="spellEnd"/>
            <w:r>
              <w:rPr>
                <w:rFonts w:ascii="Times New Roman" w:hAnsi="Times New Roman"/>
                <w:b/>
                <w:color w:val="333333"/>
                <w:sz w:val="24"/>
              </w:rPr>
              <w:t xml:space="preserve"> </w:t>
            </w:r>
          </w:p>
        </w:tc>
        <w:tc>
          <w:tcPr>
            <w:tcW w:w="281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54445F64" w14:textId="77777777" w:rsidR="003102A0" w:rsidRDefault="003102A0" w:rsidP="001F551E">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элемента</w:t>
            </w:r>
            <w:proofErr w:type="spellEnd"/>
            <w:r>
              <w:rPr>
                <w:rFonts w:ascii="Times New Roman" w:hAnsi="Times New Roman"/>
                <w:b/>
                <w:color w:val="333333"/>
                <w:sz w:val="24"/>
              </w:rPr>
              <w:t xml:space="preserve"> </w:t>
            </w:r>
          </w:p>
        </w:tc>
        <w:tc>
          <w:tcPr>
            <w:tcW w:w="640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5E0C569E" w14:textId="77777777" w:rsidR="003102A0" w:rsidRDefault="003102A0" w:rsidP="001F551E">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Проверяемые</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элементы</w:t>
            </w:r>
            <w:proofErr w:type="spellEnd"/>
            <w:r>
              <w:rPr>
                <w:rFonts w:ascii="Times New Roman" w:hAnsi="Times New Roman"/>
                <w:b/>
                <w:color w:val="333333"/>
                <w:sz w:val="24"/>
              </w:rPr>
              <w:t xml:space="preserve"> </w:t>
            </w:r>
            <w:proofErr w:type="spellStart"/>
            <w:r>
              <w:rPr>
                <w:rFonts w:ascii="Times New Roman" w:hAnsi="Times New Roman"/>
                <w:b/>
                <w:color w:val="333333"/>
                <w:sz w:val="24"/>
              </w:rPr>
              <w:t>содержания</w:t>
            </w:r>
            <w:proofErr w:type="spellEnd"/>
            <w:r>
              <w:rPr>
                <w:rFonts w:ascii="Times New Roman" w:hAnsi="Times New Roman"/>
                <w:b/>
                <w:color w:val="333333"/>
                <w:sz w:val="24"/>
              </w:rPr>
              <w:t xml:space="preserve"> </w:t>
            </w:r>
          </w:p>
        </w:tc>
      </w:tr>
      <w:tr w:rsidR="003102A0" w14:paraId="41CCCD42" w14:textId="77777777" w:rsidTr="001F551E">
        <w:trPr>
          <w:trHeight w:val="144"/>
        </w:trPr>
        <w:tc>
          <w:tcPr>
            <w:tcW w:w="1067" w:type="dxa"/>
            <w:vMerge w:val="restart"/>
            <w:tcMar>
              <w:top w:w="50" w:type="dxa"/>
              <w:left w:w="100" w:type="dxa"/>
            </w:tcMar>
            <w:vAlign w:val="center"/>
          </w:tcPr>
          <w:p w14:paraId="04163E5B" w14:textId="77777777" w:rsidR="003102A0" w:rsidRDefault="003102A0" w:rsidP="001F551E">
            <w:pPr>
              <w:spacing w:after="0"/>
              <w:ind w:left="135"/>
              <w:jc w:val="center"/>
            </w:pPr>
            <w:r>
              <w:rPr>
                <w:rFonts w:ascii="Times New Roman" w:hAnsi="Times New Roman"/>
                <w:color w:val="000000"/>
                <w:sz w:val="24"/>
              </w:rPr>
              <w:t>1</w:t>
            </w:r>
          </w:p>
        </w:tc>
        <w:tc>
          <w:tcPr>
            <w:tcW w:w="0" w:type="auto"/>
            <w:gridSpan w:val="2"/>
            <w:tcMar>
              <w:top w:w="50" w:type="dxa"/>
              <w:left w:w="100" w:type="dxa"/>
            </w:tcMar>
            <w:vAlign w:val="center"/>
          </w:tcPr>
          <w:p w14:paraId="6462EA8B" w14:textId="77777777" w:rsidR="003102A0" w:rsidRDefault="003102A0" w:rsidP="001F551E">
            <w:pPr>
              <w:spacing w:after="0"/>
              <w:ind w:left="135"/>
            </w:pPr>
            <w:proofErr w:type="spellStart"/>
            <w:r>
              <w:rPr>
                <w:rFonts w:ascii="Times New Roman" w:hAnsi="Times New Roman"/>
                <w:color w:val="000000"/>
                <w:sz w:val="24"/>
              </w:rPr>
              <w:t>Растительный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r>
      <w:tr w:rsidR="003102A0" w14:paraId="77A79B57" w14:textId="77777777" w:rsidTr="001F551E">
        <w:trPr>
          <w:trHeight w:val="144"/>
        </w:trPr>
        <w:tc>
          <w:tcPr>
            <w:tcW w:w="0" w:type="auto"/>
            <w:vMerge/>
            <w:tcBorders>
              <w:top w:val="nil"/>
            </w:tcBorders>
            <w:tcMar>
              <w:top w:w="50" w:type="dxa"/>
              <w:left w:w="100" w:type="dxa"/>
            </w:tcMar>
          </w:tcPr>
          <w:p w14:paraId="68EB32FE" w14:textId="77777777" w:rsidR="003102A0" w:rsidRDefault="003102A0" w:rsidP="001F551E"/>
        </w:tc>
        <w:tc>
          <w:tcPr>
            <w:tcW w:w="2810" w:type="dxa"/>
            <w:tcMar>
              <w:top w:w="50" w:type="dxa"/>
              <w:left w:w="100" w:type="dxa"/>
            </w:tcMar>
            <w:vAlign w:val="center"/>
          </w:tcPr>
          <w:p w14:paraId="22102832" w14:textId="77777777" w:rsidR="003102A0" w:rsidRDefault="003102A0" w:rsidP="001F551E">
            <w:pPr>
              <w:spacing w:after="0"/>
              <w:ind w:left="135"/>
              <w:jc w:val="center"/>
            </w:pPr>
            <w:r>
              <w:rPr>
                <w:rFonts w:ascii="Times New Roman" w:hAnsi="Times New Roman"/>
                <w:color w:val="000000"/>
                <w:sz w:val="24"/>
              </w:rPr>
              <w:t>1.1</w:t>
            </w:r>
          </w:p>
        </w:tc>
        <w:tc>
          <w:tcPr>
            <w:tcW w:w="6404" w:type="dxa"/>
            <w:tcMar>
              <w:top w:w="50" w:type="dxa"/>
              <w:left w:w="100" w:type="dxa"/>
            </w:tcMar>
            <w:vAlign w:val="center"/>
          </w:tcPr>
          <w:p w14:paraId="60E2CB8C" w14:textId="77777777" w:rsidR="003102A0" w:rsidRDefault="003102A0" w:rsidP="001F551E">
            <w:pPr>
              <w:spacing w:after="0"/>
              <w:ind w:left="135"/>
              <w:jc w:val="both"/>
            </w:pPr>
            <w:r w:rsidRPr="003102A0">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r>
      <w:tr w:rsidR="003102A0" w14:paraId="78899857" w14:textId="77777777" w:rsidTr="001F551E">
        <w:trPr>
          <w:trHeight w:val="144"/>
        </w:trPr>
        <w:tc>
          <w:tcPr>
            <w:tcW w:w="0" w:type="auto"/>
            <w:vMerge/>
            <w:tcBorders>
              <w:top w:val="nil"/>
            </w:tcBorders>
            <w:tcMar>
              <w:top w:w="50" w:type="dxa"/>
              <w:left w:w="100" w:type="dxa"/>
            </w:tcMar>
          </w:tcPr>
          <w:p w14:paraId="73FF3E81" w14:textId="77777777" w:rsidR="003102A0" w:rsidRDefault="003102A0" w:rsidP="001F551E"/>
        </w:tc>
        <w:tc>
          <w:tcPr>
            <w:tcW w:w="2810" w:type="dxa"/>
            <w:tcMar>
              <w:top w:w="50" w:type="dxa"/>
              <w:left w:w="100" w:type="dxa"/>
            </w:tcMar>
            <w:vAlign w:val="center"/>
          </w:tcPr>
          <w:p w14:paraId="220DDC44" w14:textId="77777777" w:rsidR="003102A0" w:rsidRDefault="003102A0" w:rsidP="001F551E">
            <w:pPr>
              <w:spacing w:after="0"/>
              <w:ind w:left="135"/>
              <w:jc w:val="center"/>
            </w:pPr>
            <w:r>
              <w:rPr>
                <w:rFonts w:ascii="Times New Roman" w:hAnsi="Times New Roman"/>
                <w:color w:val="000000"/>
                <w:sz w:val="24"/>
              </w:rPr>
              <w:t>1.2</w:t>
            </w:r>
          </w:p>
        </w:tc>
        <w:tc>
          <w:tcPr>
            <w:tcW w:w="6404" w:type="dxa"/>
            <w:tcMar>
              <w:top w:w="50" w:type="dxa"/>
              <w:left w:w="100" w:type="dxa"/>
            </w:tcMar>
            <w:vAlign w:val="center"/>
          </w:tcPr>
          <w:p w14:paraId="08C7EADB" w14:textId="77777777" w:rsidR="003102A0" w:rsidRDefault="003102A0" w:rsidP="001F551E">
            <w:pPr>
              <w:spacing w:after="0"/>
              <w:ind w:left="135"/>
              <w:jc w:val="both"/>
            </w:pPr>
            <w:r w:rsidRPr="003102A0">
              <w:rPr>
                <w:rFonts w:ascii="Times New Roman" w:hAnsi="Times New Roman"/>
                <w:color w:val="000000"/>
                <w:sz w:val="24"/>
                <w:lang w:val="ru-RU"/>
              </w:rPr>
              <w:t xml:space="preserve">Разнообразие растений. Уровни организации растительного организма. </w:t>
            </w:r>
            <w:proofErr w:type="spellStart"/>
            <w:r>
              <w:rPr>
                <w:rFonts w:ascii="Times New Roman" w:hAnsi="Times New Roman"/>
                <w:color w:val="000000"/>
                <w:sz w:val="24"/>
              </w:rPr>
              <w:t>Высшие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низшие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r>
      <w:tr w:rsidR="003102A0" w14:paraId="04F8EC2E" w14:textId="77777777" w:rsidTr="001F551E">
        <w:trPr>
          <w:trHeight w:val="144"/>
        </w:trPr>
        <w:tc>
          <w:tcPr>
            <w:tcW w:w="0" w:type="auto"/>
            <w:vMerge/>
            <w:tcBorders>
              <w:top w:val="nil"/>
            </w:tcBorders>
            <w:tcMar>
              <w:top w:w="50" w:type="dxa"/>
              <w:left w:w="100" w:type="dxa"/>
            </w:tcMar>
          </w:tcPr>
          <w:p w14:paraId="51A63811" w14:textId="77777777" w:rsidR="003102A0" w:rsidRDefault="003102A0" w:rsidP="001F551E"/>
        </w:tc>
        <w:tc>
          <w:tcPr>
            <w:tcW w:w="2810" w:type="dxa"/>
            <w:tcMar>
              <w:top w:w="50" w:type="dxa"/>
              <w:left w:w="100" w:type="dxa"/>
            </w:tcMar>
            <w:vAlign w:val="center"/>
          </w:tcPr>
          <w:p w14:paraId="70C1C4C1" w14:textId="77777777" w:rsidR="003102A0" w:rsidRDefault="003102A0" w:rsidP="001F551E">
            <w:pPr>
              <w:spacing w:after="0"/>
              <w:ind w:left="135"/>
              <w:jc w:val="center"/>
            </w:pPr>
            <w:r>
              <w:rPr>
                <w:rFonts w:ascii="Times New Roman" w:hAnsi="Times New Roman"/>
                <w:color w:val="000000"/>
                <w:sz w:val="24"/>
              </w:rPr>
              <w:t>1.3</w:t>
            </w:r>
          </w:p>
        </w:tc>
        <w:tc>
          <w:tcPr>
            <w:tcW w:w="6404" w:type="dxa"/>
            <w:tcMar>
              <w:top w:w="50" w:type="dxa"/>
              <w:left w:w="100" w:type="dxa"/>
            </w:tcMar>
            <w:vAlign w:val="center"/>
          </w:tcPr>
          <w:p w14:paraId="54A6257C" w14:textId="77777777" w:rsidR="003102A0" w:rsidRDefault="003102A0" w:rsidP="001F551E">
            <w:pPr>
              <w:spacing w:after="0"/>
              <w:ind w:left="135"/>
              <w:jc w:val="both"/>
            </w:pPr>
            <w:r w:rsidRPr="003102A0">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proofErr w:type="spellStart"/>
            <w:r>
              <w:rPr>
                <w:rFonts w:ascii="Times New Roman" w:hAnsi="Times New Roman"/>
                <w:color w:val="000000"/>
                <w:sz w:val="24"/>
              </w:rPr>
              <w:t>Растительные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ткани</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тканей</w:t>
            </w:r>
            <w:proofErr w:type="spellEnd"/>
          </w:p>
        </w:tc>
      </w:tr>
      <w:tr w:rsidR="003102A0" w:rsidRPr="00914A30" w14:paraId="4681648A" w14:textId="77777777" w:rsidTr="001F551E">
        <w:trPr>
          <w:trHeight w:val="144"/>
        </w:trPr>
        <w:tc>
          <w:tcPr>
            <w:tcW w:w="0" w:type="auto"/>
            <w:vMerge/>
            <w:tcBorders>
              <w:top w:val="nil"/>
            </w:tcBorders>
            <w:tcMar>
              <w:top w:w="50" w:type="dxa"/>
              <w:left w:w="100" w:type="dxa"/>
            </w:tcMar>
          </w:tcPr>
          <w:p w14:paraId="5C8943ED" w14:textId="77777777" w:rsidR="003102A0" w:rsidRDefault="003102A0" w:rsidP="001F551E"/>
        </w:tc>
        <w:tc>
          <w:tcPr>
            <w:tcW w:w="2810" w:type="dxa"/>
            <w:tcMar>
              <w:top w:w="50" w:type="dxa"/>
              <w:left w:w="100" w:type="dxa"/>
            </w:tcMar>
            <w:vAlign w:val="center"/>
          </w:tcPr>
          <w:p w14:paraId="18FFC32D" w14:textId="77777777" w:rsidR="003102A0" w:rsidRDefault="003102A0" w:rsidP="001F551E">
            <w:pPr>
              <w:spacing w:after="0"/>
              <w:ind w:left="135"/>
              <w:jc w:val="center"/>
            </w:pPr>
            <w:r>
              <w:rPr>
                <w:rFonts w:ascii="Times New Roman" w:hAnsi="Times New Roman"/>
                <w:color w:val="000000"/>
                <w:sz w:val="24"/>
              </w:rPr>
              <w:t>1.4</w:t>
            </w:r>
          </w:p>
        </w:tc>
        <w:tc>
          <w:tcPr>
            <w:tcW w:w="6404" w:type="dxa"/>
            <w:tcMar>
              <w:top w:w="50" w:type="dxa"/>
              <w:left w:w="100" w:type="dxa"/>
            </w:tcMar>
            <w:vAlign w:val="center"/>
          </w:tcPr>
          <w:p w14:paraId="26EF544A"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3102A0" w:rsidRPr="00914A30" w14:paraId="71FC5F7D" w14:textId="77777777" w:rsidTr="001F551E">
        <w:trPr>
          <w:trHeight w:val="144"/>
        </w:trPr>
        <w:tc>
          <w:tcPr>
            <w:tcW w:w="1067" w:type="dxa"/>
            <w:vMerge w:val="restart"/>
            <w:tcMar>
              <w:top w:w="50" w:type="dxa"/>
              <w:left w:w="100" w:type="dxa"/>
            </w:tcMar>
            <w:vAlign w:val="center"/>
          </w:tcPr>
          <w:p w14:paraId="6CFACAD0" w14:textId="77777777" w:rsidR="003102A0" w:rsidRDefault="003102A0" w:rsidP="001F551E">
            <w:pPr>
              <w:spacing w:after="0"/>
              <w:ind w:left="135"/>
              <w:jc w:val="center"/>
            </w:pPr>
            <w:r>
              <w:rPr>
                <w:rFonts w:ascii="Times New Roman" w:hAnsi="Times New Roman"/>
                <w:color w:val="000000"/>
                <w:sz w:val="24"/>
              </w:rPr>
              <w:t>2</w:t>
            </w:r>
          </w:p>
        </w:tc>
        <w:tc>
          <w:tcPr>
            <w:tcW w:w="0" w:type="auto"/>
            <w:gridSpan w:val="2"/>
            <w:tcMar>
              <w:top w:w="50" w:type="dxa"/>
              <w:left w:w="100" w:type="dxa"/>
            </w:tcMar>
            <w:vAlign w:val="center"/>
          </w:tcPr>
          <w:p w14:paraId="6C436EBE" w14:textId="77777777" w:rsidR="003102A0" w:rsidRPr="003102A0" w:rsidRDefault="003102A0" w:rsidP="001F551E">
            <w:pPr>
              <w:spacing w:after="0"/>
              <w:ind w:left="135"/>
              <w:rPr>
                <w:lang w:val="ru-RU"/>
              </w:rPr>
            </w:pPr>
            <w:r w:rsidRPr="003102A0">
              <w:rPr>
                <w:rFonts w:ascii="Times New Roman" w:hAnsi="Times New Roman"/>
                <w:color w:val="000000"/>
                <w:sz w:val="24"/>
                <w:lang w:val="ru-RU"/>
              </w:rPr>
              <w:t>Строение и жизнедеятельность растительного организма</w:t>
            </w:r>
          </w:p>
        </w:tc>
      </w:tr>
      <w:tr w:rsidR="003102A0" w14:paraId="36106186" w14:textId="77777777" w:rsidTr="001F551E">
        <w:trPr>
          <w:trHeight w:val="144"/>
        </w:trPr>
        <w:tc>
          <w:tcPr>
            <w:tcW w:w="0" w:type="auto"/>
            <w:vMerge/>
            <w:tcBorders>
              <w:top w:val="nil"/>
            </w:tcBorders>
            <w:tcMar>
              <w:top w:w="50" w:type="dxa"/>
              <w:left w:w="100" w:type="dxa"/>
            </w:tcMar>
          </w:tcPr>
          <w:p w14:paraId="79E830F9" w14:textId="77777777" w:rsidR="003102A0" w:rsidRPr="003102A0" w:rsidRDefault="003102A0" w:rsidP="001F551E">
            <w:pPr>
              <w:rPr>
                <w:lang w:val="ru-RU"/>
              </w:rPr>
            </w:pPr>
          </w:p>
        </w:tc>
        <w:tc>
          <w:tcPr>
            <w:tcW w:w="2810" w:type="dxa"/>
            <w:tcMar>
              <w:top w:w="50" w:type="dxa"/>
              <w:left w:w="100" w:type="dxa"/>
            </w:tcMar>
            <w:vAlign w:val="center"/>
          </w:tcPr>
          <w:p w14:paraId="5BABB651" w14:textId="77777777" w:rsidR="003102A0" w:rsidRDefault="003102A0" w:rsidP="001F551E">
            <w:pPr>
              <w:spacing w:after="0"/>
              <w:ind w:left="135"/>
              <w:jc w:val="center"/>
            </w:pPr>
            <w:r>
              <w:rPr>
                <w:rFonts w:ascii="Times New Roman" w:hAnsi="Times New Roman"/>
                <w:color w:val="000000"/>
                <w:sz w:val="24"/>
              </w:rPr>
              <w:t>2.1</w:t>
            </w:r>
          </w:p>
        </w:tc>
        <w:tc>
          <w:tcPr>
            <w:tcW w:w="6404" w:type="dxa"/>
            <w:tcMar>
              <w:top w:w="50" w:type="dxa"/>
              <w:left w:w="100" w:type="dxa"/>
            </w:tcMar>
            <w:vAlign w:val="center"/>
          </w:tcPr>
          <w:p w14:paraId="657E36FC" w14:textId="77777777" w:rsidR="003102A0" w:rsidRDefault="003102A0" w:rsidP="001F551E">
            <w:pPr>
              <w:spacing w:after="0"/>
              <w:ind w:left="135"/>
              <w:jc w:val="both"/>
            </w:pPr>
            <w:r w:rsidRPr="003102A0">
              <w:rPr>
                <w:rFonts w:ascii="Times New Roman" w:hAnsi="Times New Roman"/>
                <w:i/>
                <w:color w:val="000000"/>
                <w:sz w:val="24"/>
                <w:lang w:val="ru-RU"/>
              </w:rPr>
              <w:t xml:space="preserve">Питание растения. </w:t>
            </w:r>
            <w:r w:rsidRPr="003102A0">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w:t>
            </w:r>
            <w:r w:rsidRPr="003102A0">
              <w:rPr>
                <w:rFonts w:ascii="Times New Roman" w:hAnsi="Times New Roman"/>
                <w:color w:val="000000"/>
                <w:sz w:val="24"/>
                <w:lang w:val="ru-RU"/>
              </w:rPr>
              <w:lastRenderedPageBreak/>
              <w:t xml:space="preserve">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w:t>
            </w:r>
            <w:proofErr w:type="spellStart"/>
            <w:r>
              <w:rPr>
                <w:rFonts w:ascii="Times New Roman" w:hAnsi="Times New Roman"/>
                <w:color w:val="000000"/>
                <w:sz w:val="24"/>
              </w:rPr>
              <w:t>корневое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осмос</w:t>
            </w:r>
            <w:proofErr w:type="spellEnd"/>
            <w:r>
              <w:rPr>
                <w:rFonts w:ascii="Times New Roman" w:hAnsi="Times New Roman"/>
                <w:color w:val="000000"/>
                <w:sz w:val="24"/>
              </w:rPr>
              <w:t xml:space="preserve">). </w:t>
            </w:r>
            <w:proofErr w:type="spellStart"/>
            <w:r>
              <w:rPr>
                <w:rFonts w:ascii="Times New Roman" w:hAnsi="Times New Roman"/>
                <w:color w:val="000000"/>
                <w:sz w:val="24"/>
              </w:rPr>
              <w:t>Видоизменение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корней</w:t>
            </w:r>
            <w:proofErr w:type="spellEnd"/>
          </w:p>
        </w:tc>
      </w:tr>
      <w:tr w:rsidR="003102A0" w14:paraId="5F25D657" w14:textId="77777777" w:rsidTr="001F551E">
        <w:trPr>
          <w:trHeight w:val="144"/>
        </w:trPr>
        <w:tc>
          <w:tcPr>
            <w:tcW w:w="0" w:type="auto"/>
            <w:vMerge/>
            <w:tcBorders>
              <w:top w:val="nil"/>
            </w:tcBorders>
            <w:tcMar>
              <w:top w:w="50" w:type="dxa"/>
              <w:left w:w="100" w:type="dxa"/>
            </w:tcMar>
          </w:tcPr>
          <w:p w14:paraId="2D7A34D0" w14:textId="77777777" w:rsidR="003102A0" w:rsidRDefault="003102A0" w:rsidP="001F551E"/>
        </w:tc>
        <w:tc>
          <w:tcPr>
            <w:tcW w:w="2810" w:type="dxa"/>
            <w:tcMar>
              <w:top w:w="50" w:type="dxa"/>
              <w:left w:w="100" w:type="dxa"/>
            </w:tcMar>
            <w:vAlign w:val="center"/>
          </w:tcPr>
          <w:p w14:paraId="4448CEF4" w14:textId="77777777" w:rsidR="003102A0" w:rsidRDefault="003102A0" w:rsidP="001F551E">
            <w:pPr>
              <w:spacing w:after="0"/>
              <w:ind w:left="135"/>
              <w:jc w:val="center"/>
            </w:pPr>
            <w:r>
              <w:rPr>
                <w:rFonts w:ascii="Times New Roman" w:hAnsi="Times New Roman"/>
                <w:color w:val="000000"/>
                <w:sz w:val="24"/>
              </w:rPr>
              <w:t>2.2</w:t>
            </w:r>
          </w:p>
        </w:tc>
        <w:tc>
          <w:tcPr>
            <w:tcW w:w="6404" w:type="dxa"/>
            <w:tcMar>
              <w:top w:w="50" w:type="dxa"/>
              <w:left w:w="100" w:type="dxa"/>
            </w:tcMar>
            <w:vAlign w:val="center"/>
          </w:tcPr>
          <w:p w14:paraId="383833BE" w14:textId="77777777" w:rsidR="003102A0" w:rsidRDefault="003102A0" w:rsidP="001F551E">
            <w:pPr>
              <w:spacing w:after="0"/>
              <w:ind w:left="135"/>
              <w:jc w:val="both"/>
            </w:pPr>
            <w:r w:rsidRPr="003102A0">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proofErr w:type="spellStart"/>
            <w:r>
              <w:rPr>
                <w:rFonts w:ascii="Times New Roman" w:hAnsi="Times New Roman"/>
                <w:color w:val="000000"/>
                <w:sz w:val="24"/>
              </w:rPr>
              <w:t>Гидропоника</w:t>
            </w:r>
            <w:proofErr w:type="spellEnd"/>
          </w:p>
        </w:tc>
      </w:tr>
      <w:tr w:rsidR="003102A0" w:rsidRPr="00914A30" w14:paraId="337B8CC8" w14:textId="77777777" w:rsidTr="001F551E">
        <w:trPr>
          <w:trHeight w:val="144"/>
        </w:trPr>
        <w:tc>
          <w:tcPr>
            <w:tcW w:w="0" w:type="auto"/>
            <w:vMerge/>
            <w:tcBorders>
              <w:top w:val="nil"/>
            </w:tcBorders>
            <w:tcMar>
              <w:top w:w="50" w:type="dxa"/>
              <w:left w:w="100" w:type="dxa"/>
            </w:tcMar>
          </w:tcPr>
          <w:p w14:paraId="499CAB09" w14:textId="77777777" w:rsidR="003102A0" w:rsidRDefault="003102A0" w:rsidP="001F551E"/>
        </w:tc>
        <w:tc>
          <w:tcPr>
            <w:tcW w:w="2810" w:type="dxa"/>
            <w:tcMar>
              <w:top w:w="50" w:type="dxa"/>
              <w:left w:w="100" w:type="dxa"/>
            </w:tcMar>
            <w:vAlign w:val="center"/>
          </w:tcPr>
          <w:p w14:paraId="1A5A5389" w14:textId="77777777" w:rsidR="003102A0" w:rsidRDefault="003102A0" w:rsidP="001F551E">
            <w:pPr>
              <w:spacing w:after="0"/>
              <w:ind w:left="135"/>
              <w:jc w:val="center"/>
            </w:pPr>
            <w:r>
              <w:rPr>
                <w:rFonts w:ascii="Times New Roman" w:hAnsi="Times New Roman"/>
                <w:color w:val="000000"/>
                <w:sz w:val="24"/>
              </w:rPr>
              <w:t>2.3</w:t>
            </w:r>
          </w:p>
        </w:tc>
        <w:tc>
          <w:tcPr>
            <w:tcW w:w="6404" w:type="dxa"/>
            <w:tcMar>
              <w:top w:w="50" w:type="dxa"/>
              <w:left w:w="100" w:type="dxa"/>
            </w:tcMar>
            <w:vAlign w:val="center"/>
          </w:tcPr>
          <w:p w14:paraId="16436B64"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3102A0" w14:paraId="3C720FEA" w14:textId="77777777" w:rsidTr="001F551E">
        <w:trPr>
          <w:trHeight w:val="144"/>
        </w:trPr>
        <w:tc>
          <w:tcPr>
            <w:tcW w:w="0" w:type="auto"/>
            <w:vMerge/>
            <w:tcBorders>
              <w:top w:val="nil"/>
            </w:tcBorders>
            <w:tcMar>
              <w:top w:w="50" w:type="dxa"/>
              <w:left w:w="100" w:type="dxa"/>
            </w:tcMar>
          </w:tcPr>
          <w:p w14:paraId="25D4AA00" w14:textId="77777777" w:rsidR="003102A0" w:rsidRPr="003102A0" w:rsidRDefault="003102A0" w:rsidP="001F551E">
            <w:pPr>
              <w:rPr>
                <w:lang w:val="ru-RU"/>
              </w:rPr>
            </w:pPr>
          </w:p>
        </w:tc>
        <w:tc>
          <w:tcPr>
            <w:tcW w:w="2810" w:type="dxa"/>
            <w:tcMar>
              <w:top w:w="50" w:type="dxa"/>
              <w:left w:w="100" w:type="dxa"/>
            </w:tcMar>
            <w:vAlign w:val="center"/>
          </w:tcPr>
          <w:p w14:paraId="6A8A9791" w14:textId="77777777" w:rsidR="003102A0" w:rsidRDefault="003102A0" w:rsidP="001F551E">
            <w:pPr>
              <w:spacing w:after="0"/>
              <w:ind w:left="135"/>
              <w:jc w:val="center"/>
            </w:pPr>
            <w:r>
              <w:rPr>
                <w:rFonts w:ascii="Times New Roman" w:hAnsi="Times New Roman"/>
                <w:color w:val="000000"/>
                <w:sz w:val="24"/>
              </w:rPr>
              <w:t>2.4</w:t>
            </w:r>
          </w:p>
        </w:tc>
        <w:tc>
          <w:tcPr>
            <w:tcW w:w="6404" w:type="dxa"/>
            <w:tcMar>
              <w:top w:w="50" w:type="dxa"/>
              <w:left w:w="100" w:type="dxa"/>
            </w:tcMar>
            <w:vAlign w:val="center"/>
          </w:tcPr>
          <w:p w14:paraId="61E58026" w14:textId="77777777" w:rsidR="003102A0" w:rsidRDefault="003102A0" w:rsidP="001F551E">
            <w:pPr>
              <w:spacing w:after="0"/>
              <w:ind w:left="135"/>
              <w:jc w:val="both"/>
            </w:pPr>
            <w:r w:rsidRPr="003102A0">
              <w:rPr>
                <w:rFonts w:ascii="Times New Roman" w:hAnsi="Times New Roman"/>
                <w:i/>
                <w:color w:val="000000"/>
                <w:sz w:val="24"/>
                <w:lang w:val="ru-RU"/>
              </w:rPr>
              <w:t xml:space="preserve">Дыхание растения. </w:t>
            </w:r>
            <w:r w:rsidRPr="003102A0">
              <w:rPr>
                <w:rFonts w:ascii="Times New Roman" w:hAnsi="Times New Roman"/>
                <w:color w:val="000000"/>
                <w:sz w:val="24"/>
                <w:lang w:val="ru-RU"/>
              </w:rPr>
              <w:t>Дыхание корня. Рыхление почвы для улучшения дыхания корней. Условия, препятствующие дыханию корней. Лист как орган дыхания (</w:t>
            </w:r>
            <w:proofErr w:type="spellStart"/>
            <w:r w:rsidRPr="003102A0">
              <w:rPr>
                <w:rFonts w:ascii="Times New Roman" w:hAnsi="Times New Roman"/>
                <w:color w:val="000000"/>
                <w:sz w:val="24"/>
                <w:lang w:val="ru-RU"/>
              </w:rPr>
              <w:t>устьичный</w:t>
            </w:r>
            <w:proofErr w:type="spellEnd"/>
            <w:r w:rsidRPr="003102A0">
              <w:rPr>
                <w:rFonts w:ascii="Times New Roman" w:hAnsi="Times New Roman"/>
                <w:color w:val="000000"/>
                <w:sz w:val="24"/>
                <w:lang w:val="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фотосинтезом</w:t>
            </w:r>
            <w:proofErr w:type="spellEnd"/>
          </w:p>
        </w:tc>
      </w:tr>
      <w:tr w:rsidR="003102A0" w14:paraId="1514E742" w14:textId="77777777" w:rsidTr="001F551E">
        <w:trPr>
          <w:trHeight w:val="144"/>
        </w:trPr>
        <w:tc>
          <w:tcPr>
            <w:tcW w:w="0" w:type="auto"/>
            <w:vMerge/>
            <w:tcBorders>
              <w:top w:val="nil"/>
            </w:tcBorders>
            <w:tcMar>
              <w:top w:w="50" w:type="dxa"/>
              <w:left w:w="100" w:type="dxa"/>
            </w:tcMar>
          </w:tcPr>
          <w:p w14:paraId="7ED9633D" w14:textId="77777777" w:rsidR="003102A0" w:rsidRDefault="003102A0" w:rsidP="001F551E"/>
        </w:tc>
        <w:tc>
          <w:tcPr>
            <w:tcW w:w="2810" w:type="dxa"/>
            <w:tcMar>
              <w:top w:w="50" w:type="dxa"/>
              <w:left w:w="100" w:type="dxa"/>
            </w:tcMar>
            <w:vAlign w:val="center"/>
          </w:tcPr>
          <w:p w14:paraId="74C11631" w14:textId="77777777" w:rsidR="003102A0" w:rsidRDefault="003102A0" w:rsidP="001F551E">
            <w:pPr>
              <w:spacing w:after="0"/>
              <w:ind w:left="135"/>
              <w:jc w:val="center"/>
            </w:pPr>
            <w:r>
              <w:rPr>
                <w:rFonts w:ascii="Times New Roman" w:hAnsi="Times New Roman"/>
                <w:color w:val="000000"/>
                <w:sz w:val="24"/>
              </w:rPr>
              <w:t>2.5</w:t>
            </w:r>
          </w:p>
        </w:tc>
        <w:tc>
          <w:tcPr>
            <w:tcW w:w="6404" w:type="dxa"/>
            <w:tcMar>
              <w:top w:w="50" w:type="dxa"/>
              <w:left w:w="100" w:type="dxa"/>
            </w:tcMar>
            <w:vAlign w:val="center"/>
          </w:tcPr>
          <w:p w14:paraId="2E7D3988" w14:textId="77777777" w:rsidR="003102A0" w:rsidRDefault="003102A0" w:rsidP="001F551E">
            <w:pPr>
              <w:spacing w:after="0"/>
              <w:ind w:left="135"/>
              <w:jc w:val="both"/>
            </w:pPr>
            <w:r w:rsidRPr="003102A0">
              <w:rPr>
                <w:rFonts w:ascii="Times New Roman" w:hAnsi="Times New Roman"/>
                <w:i/>
                <w:color w:val="000000"/>
                <w:sz w:val="24"/>
                <w:lang w:val="ru-RU"/>
              </w:rPr>
              <w:t xml:space="preserve">Транспорт веществ в растении. </w:t>
            </w:r>
            <w:r w:rsidRPr="003102A0">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proofErr w:type="spellStart"/>
            <w:r>
              <w:rPr>
                <w:rFonts w:ascii="Times New Roman" w:hAnsi="Times New Roman"/>
                <w:color w:val="000000"/>
                <w:sz w:val="24"/>
              </w:rPr>
              <w:t>Рост</w:t>
            </w:r>
            <w:proofErr w:type="spellEnd"/>
            <w:r>
              <w:rPr>
                <w:rFonts w:ascii="Times New Roman" w:hAnsi="Times New Roman"/>
                <w:color w:val="000000"/>
                <w:sz w:val="24"/>
              </w:rPr>
              <w:t xml:space="preserve"> </w:t>
            </w:r>
            <w:proofErr w:type="spellStart"/>
            <w:r>
              <w:rPr>
                <w:rFonts w:ascii="Times New Roman" w:hAnsi="Times New Roman"/>
                <w:color w:val="000000"/>
                <w:sz w:val="24"/>
              </w:rPr>
              <w:t>стебля</w:t>
            </w:r>
            <w:proofErr w:type="spellEnd"/>
            <w:r>
              <w:rPr>
                <w:rFonts w:ascii="Times New Roman" w:hAnsi="Times New Roman"/>
                <w:color w:val="000000"/>
                <w:sz w:val="24"/>
              </w:rPr>
              <w:t xml:space="preserve"> в </w:t>
            </w:r>
            <w:proofErr w:type="spellStart"/>
            <w:r>
              <w:rPr>
                <w:rFonts w:ascii="Times New Roman" w:hAnsi="Times New Roman"/>
                <w:color w:val="000000"/>
                <w:sz w:val="24"/>
              </w:rPr>
              <w:t>толщину</w:t>
            </w:r>
            <w:proofErr w:type="spellEnd"/>
          </w:p>
        </w:tc>
      </w:tr>
      <w:tr w:rsidR="003102A0" w14:paraId="3710D6DA" w14:textId="77777777" w:rsidTr="001F551E">
        <w:trPr>
          <w:trHeight w:val="144"/>
        </w:trPr>
        <w:tc>
          <w:tcPr>
            <w:tcW w:w="0" w:type="auto"/>
            <w:vMerge/>
            <w:tcBorders>
              <w:top w:val="nil"/>
            </w:tcBorders>
            <w:tcMar>
              <w:top w:w="50" w:type="dxa"/>
              <w:left w:w="100" w:type="dxa"/>
            </w:tcMar>
          </w:tcPr>
          <w:p w14:paraId="5DF88213" w14:textId="77777777" w:rsidR="003102A0" w:rsidRDefault="003102A0" w:rsidP="001F551E"/>
        </w:tc>
        <w:tc>
          <w:tcPr>
            <w:tcW w:w="2810" w:type="dxa"/>
            <w:tcMar>
              <w:top w:w="50" w:type="dxa"/>
              <w:left w:w="100" w:type="dxa"/>
            </w:tcMar>
            <w:vAlign w:val="center"/>
          </w:tcPr>
          <w:p w14:paraId="21A30E76" w14:textId="77777777" w:rsidR="003102A0" w:rsidRDefault="003102A0" w:rsidP="001F551E">
            <w:pPr>
              <w:spacing w:after="0"/>
              <w:ind w:left="135"/>
              <w:jc w:val="center"/>
            </w:pPr>
            <w:r>
              <w:rPr>
                <w:rFonts w:ascii="Times New Roman" w:hAnsi="Times New Roman"/>
                <w:color w:val="000000"/>
                <w:sz w:val="24"/>
              </w:rPr>
              <w:t>2.6</w:t>
            </w:r>
          </w:p>
        </w:tc>
        <w:tc>
          <w:tcPr>
            <w:tcW w:w="6404" w:type="dxa"/>
            <w:tcMar>
              <w:top w:w="50" w:type="dxa"/>
              <w:left w:w="100" w:type="dxa"/>
            </w:tcMar>
            <w:vAlign w:val="center"/>
          </w:tcPr>
          <w:p w14:paraId="076E8C81" w14:textId="77777777" w:rsidR="003102A0" w:rsidRDefault="003102A0" w:rsidP="001F551E">
            <w:pPr>
              <w:spacing w:after="0"/>
              <w:ind w:left="135"/>
              <w:jc w:val="both"/>
            </w:pPr>
            <w:r w:rsidRPr="003102A0">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w:t>
            </w:r>
            <w:r w:rsidRPr="003102A0">
              <w:rPr>
                <w:rFonts w:ascii="Times New Roman" w:hAnsi="Times New Roman"/>
                <w:color w:val="000000"/>
                <w:sz w:val="24"/>
                <w:lang w:val="ru-RU"/>
              </w:rPr>
              <w:lastRenderedPageBreak/>
              <w:t xml:space="preserve">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биологическое</w:t>
            </w:r>
            <w:proofErr w:type="spellEnd"/>
            <w:r>
              <w:rPr>
                <w:rFonts w:ascii="Times New Roman" w:hAnsi="Times New Roman"/>
                <w:color w:val="000000"/>
                <w:sz w:val="24"/>
              </w:rPr>
              <w:t xml:space="preserve"> и </w:t>
            </w:r>
            <w:proofErr w:type="spellStart"/>
            <w:r>
              <w:rPr>
                <w:rFonts w:ascii="Times New Roman" w:hAnsi="Times New Roman"/>
                <w:color w:val="000000"/>
                <w:sz w:val="24"/>
              </w:rPr>
              <w:t>хозяйственное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p>
        </w:tc>
      </w:tr>
      <w:tr w:rsidR="003102A0" w14:paraId="16464C4F" w14:textId="77777777" w:rsidTr="001F551E">
        <w:trPr>
          <w:trHeight w:val="144"/>
        </w:trPr>
        <w:tc>
          <w:tcPr>
            <w:tcW w:w="0" w:type="auto"/>
            <w:vMerge/>
            <w:tcBorders>
              <w:top w:val="nil"/>
            </w:tcBorders>
            <w:tcMar>
              <w:top w:w="50" w:type="dxa"/>
              <w:left w:w="100" w:type="dxa"/>
            </w:tcMar>
          </w:tcPr>
          <w:p w14:paraId="1C0F468F" w14:textId="77777777" w:rsidR="003102A0" w:rsidRDefault="003102A0" w:rsidP="001F551E"/>
        </w:tc>
        <w:tc>
          <w:tcPr>
            <w:tcW w:w="2810" w:type="dxa"/>
            <w:tcMar>
              <w:top w:w="50" w:type="dxa"/>
              <w:left w:w="100" w:type="dxa"/>
            </w:tcMar>
            <w:vAlign w:val="center"/>
          </w:tcPr>
          <w:p w14:paraId="11129BDE" w14:textId="77777777" w:rsidR="003102A0" w:rsidRDefault="003102A0" w:rsidP="001F551E">
            <w:pPr>
              <w:spacing w:after="0"/>
              <w:ind w:left="135"/>
              <w:jc w:val="center"/>
            </w:pPr>
            <w:r>
              <w:rPr>
                <w:rFonts w:ascii="Times New Roman" w:hAnsi="Times New Roman"/>
                <w:color w:val="000000"/>
                <w:sz w:val="24"/>
              </w:rPr>
              <w:t>2.7</w:t>
            </w:r>
          </w:p>
        </w:tc>
        <w:tc>
          <w:tcPr>
            <w:tcW w:w="6404" w:type="dxa"/>
            <w:tcMar>
              <w:top w:w="50" w:type="dxa"/>
              <w:left w:w="100" w:type="dxa"/>
            </w:tcMar>
            <w:vAlign w:val="center"/>
          </w:tcPr>
          <w:p w14:paraId="11F244CE" w14:textId="77777777" w:rsidR="003102A0" w:rsidRDefault="003102A0" w:rsidP="001F551E">
            <w:pPr>
              <w:spacing w:after="0"/>
              <w:ind w:left="135"/>
              <w:jc w:val="both"/>
            </w:pPr>
            <w:r w:rsidRPr="003102A0">
              <w:rPr>
                <w:rFonts w:ascii="Times New Roman" w:hAnsi="Times New Roman"/>
                <w:i/>
                <w:color w:val="000000"/>
                <w:sz w:val="24"/>
                <w:lang w:val="ru-RU"/>
              </w:rPr>
              <w:t xml:space="preserve">Рост растения. </w:t>
            </w:r>
            <w:r w:rsidRPr="003102A0">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побегов</w:t>
            </w:r>
            <w:proofErr w:type="spellEnd"/>
          </w:p>
        </w:tc>
      </w:tr>
      <w:tr w:rsidR="003102A0" w14:paraId="1A413388" w14:textId="77777777" w:rsidTr="001F551E">
        <w:trPr>
          <w:trHeight w:val="144"/>
        </w:trPr>
        <w:tc>
          <w:tcPr>
            <w:tcW w:w="0" w:type="auto"/>
            <w:vMerge/>
            <w:tcBorders>
              <w:top w:val="nil"/>
            </w:tcBorders>
            <w:tcMar>
              <w:top w:w="50" w:type="dxa"/>
              <w:left w:w="100" w:type="dxa"/>
            </w:tcMar>
          </w:tcPr>
          <w:p w14:paraId="21EA3264" w14:textId="77777777" w:rsidR="003102A0" w:rsidRDefault="003102A0" w:rsidP="001F551E"/>
        </w:tc>
        <w:tc>
          <w:tcPr>
            <w:tcW w:w="2810" w:type="dxa"/>
            <w:tcMar>
              <w:top w:w="50" w:type="dxa"/>
              <w:left w:w="100" w:type="dxa"/>
            </w:tcMar>
            <w:vAlign w:val="center"/>
          </w:tcPr>
          <w:p w14:paraId="309BE8F1" w14:textId="77777777" w:rsidR="003102A0" w:rsidRDefault="003102A0" w:rsidP="001F551E">
            <w:pPr>
              <w:spacing w:after="0"/>
              <w:ind w:left="135"/>
              <w:jc w:val="center"/>
            </w:pPr>
            <w:r>
              <w:rPr>
                <w:rFonts w:ascii="Times New Roman" w:hAnsi="Times New Roman"/>
                <w:color w:val="000000"/>
                <w:sz w:val="24"/>
              </w:rPr>
              <w:t>2.8</w:t>
            </w:r>
          </w:p>
        </w:tc>
        <w:tc>
          <w:tcPr>
            <w:tcW w:w="6404" w:type="dxa"/>
            <w:tcMar>
              <w:top w:w="50" w:type="dxa"/>
              <w:left w:w="100" w:type="dxa"/>
            </w:tcMar>
            <w:vAlign w:val="center"/>
          </w:tcPr>
          <w:p w14:paraId="68442B62" w14:textId="77777777" w:rsidR="003102A0" w:rsidRDefault="003102A0" w:rsidP="001F551E">
            <w:pPr>
              <w:spacing w:after="0"/>
              <w:ind w:left="135"/>
              <w:jc w:val="both"/>
            </w:pPr>
            <w:r w:rsidRPr="003102A0">
              <w:rPr>
                <w:rFonts w:ascii="Times New Roman" w:hAnsi="Times New Roman"/>
                <w:i/>
                <w:color w:val="000000"/>
                <w:sz w:val="24"/>
                <w:lang w:val="ru-RU"/>
              </w:rPr>
              <w:t xml:space="preserve">Размножение растения. </w:t>
            </w:r>
            <w:r w:rsidRPr="003102A0">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прорастания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семян</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семян</w:t>
            </w:r>
            <w:proofErr w:type="spellEnd"/>
            <w:r>
              <w:rPr>
                <w:rFonts w:ascii="Times New Roman" w:hAnsi="Times New Roman"/>
                <w:color w:val="000000"/>
                <w:sz w:val="24"/>
              </w:rPr>
              <w:t xml:space="preserve"> к </w:t>
            </w:r>
            <w:proofErr w:type="spellStart"/>
            <w:r>
              <w:rPr>
                <w:rFonts w:ascii="Times New Roman" w:hAnsi="Times New Roman"/>
                <w:color w:val="000000"/>
                <w:sz w:val="24"/>
              </w:rPr>
              <w:t>посеву</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проростков</w:t>
            </w:r>
            <w:proofErr w:type="spellEnd"/>
          </w:p>
        </w:tc>
      </w:tr>
      <w:tr w:rsidR="003102A0" w:rsidRPr="00914A30" w14:paraId="7A684C8F" w14:textId="77777777" w:rsidTr="001F551E">
        <w:trPr>
          <w:trHeight w:val="144"/>
        </w:trPr>
        <w:tc>
          <w:tcPr>
            <w:tcW w:w="0" w:type="auto"/>
            <w:vMerge/>
            <w:tcBorders>
              <w:top w:val="nil"/>
            </w:tcBorders>
            <w:tcMar>
              <w:top w:w="50" w:type="dxa"/>
              <w:left w:w="100" w:type="dxa"/>
            </w:tcMar>
          </w:tcPr>
          <w:p w14:paraId="5262B595" w14:textId="77777777" w:rsidR="003102A0" w:rsidRDefault="003102A0" w:rsidP="001F551E"/>
        </w:tc>
        <w:tc>
          <w:tcPr>
            <w:tcW w:w="2810" w:type="dxa"/>
            <w:tcMar>
              <w:top w:w="50" w:type="dxa"/>
              <w:left w:w="100" w:type="dxa"/>
            </w:tcMar>
            <w:vAlign w:val="center"/>
          </w:tcPr>
          <w:p w14:paraId="2FDCF26A" w14:textId="77777777" w:rsidR="003102A0" w:rsidRDefault="003102A0" w:rsidP="001F551E">
            <w:pPr>
              <w:spacing w:after="0"/>
              <w:ind w:left="135"/>
              <w:jc w:val="center"/>
            </w:pPr>
            <w:r>
              <w:rPr>
                <w:rFonts w:ascii="Times New Roman" w:hAnsi="Times New Roman"/>
                <w:color w:val="000000"/>
                <w:sz w:val="24"/>
              </w:rPr>
              <w:t>2.9</w:t>
            </w:r>
          </w:p>
        </w:tc>
        <w:tc>
          <w:tcPr>
            <w:tcW w:w="6404" w:type="dxa"/>
            <w:tcMar>
              <w:top w:w="50" w:type="dxa"/>
              <w:left w:w="100" w:type="dxa"/>
            </w:tcMar>
            <w:vAlign w:val="center"/>
          </w:tcPr>
          <w:p w14:paraId="4A4CABD1" w14:textId="77777777" w:rsidR="003102A0" w:rsidRPr="003102A0" w:rsidRDefault="003102A0" w:rsidP="001F551E">
            <w:pPr>
              <w:spacing w:after="0"/>
              <w:ind w:left="135"/>
              <w:jc w:val="both"/>
              <w:rPr>
                <w:lang w:val="ru-RU"/>
              </w:rPr>
            </w:pPr>
            <w:r w:rsidRPr="003102A0">
              <w:rPr>
                <w:rFonts w:ascii="Times New Roman" w:hAnsi="Times New Roman"/>
                <w:i/>
                <w:color w:val="000000"/>
                <w:sz w:val="24"/>
                <w:lang w:val="ru-RU"/>
              </w:rPr>
              <w:t xml:space="preserve">Развитие растения. </w:t>
            </w:r>
            <w:r w:rsidRPr="003102A0">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14:paraId="0E4E0FC6" w14:textId="77777777" w:rsidR="003102A0" w:rsidRPr="003102A0" w:rsidRDefault="003102A0" w:rsidP="003102A0">
      <w:pPr>
        <w:spacing w:after="0"/>
        <w:ind w:left="120"/>
        <w:rPr>
          <w:lang w:val="ru-RU"/>
        </w:rPr>
      </w:pPr>
    </w:p>
    <w:p w14:paraId="63BFE24A" w14:textId="77777777" w:rsidR="003102A0" w:rsidRDefault="003102A0" w:rsidP="003102A0">
      <w:pPr>
        <w:spacing w:before="199" w:after="199"/>
        <w:ind w:left="120"/>
      </w:pPr>
      <w:r>
        <w:rPr>
          <w:rFonts w:ascii="Times New Roman" w:hAnsi="Times New Roman"/>
          <w:b/>
          <w:color w:val="000000"/>
          <w:sz w:val="28"/>
        </w:rPr>
        <w:t>7 КЛАСС</w:t>
      </w:r>
    </w:p>
    <w:p w14:paraId="53591609" w14:textId="77777777" w:rsidR="003102A0" w:rsidRDefault="003102A0" w:rsidP="003102A0">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517"/>
        <w:gridCol w:w="5642"/>
      </w:tblGrid>
      <w:tr w:rsidR="003102A0" w14:paraId="73D58773" w14:textId="77777777" w:rsidTr="001F551E">
        <w:trPr>
          <w:trHeight w:val="144"/>
        </w:trPr>
        <w:tc>
          <w:tcPr>
            <w:tcW w:w="100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1BAF395A" w14:textId="77777777" w:rsidR="003102A0" w:rsidRDefault="003102A0" w:rsidP="001F551E">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раздела</w:t>
            </w:r>
            <w:proofErr w:type="spellEnd"/>
            <w:r>
              <w:rPr>
                <w:rFonts w:ascii="Times New Roman" w:hAnsi="Times New Roman"/>
                <w:b/>
                <w:color w:val="333333"/>
                <w:sz w:val="24"/>
              </w:rPr>
              <w:t xml:space="preserve"> </w:t>
            </w:r>
          </w:p>
        </w:tc>
        <w:tc>
          <w:tcPr>
            <w:tcW w:w="271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2C38029F" w14:textId="77777777" w:rsidR="003102A0" w:rsidRDefault="003102A0" w:rsidP="001F551E">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элемента</w:t>
            </w:r>
            <w:proofErr w:type="spellEnd"/>
            <w:r>
              <w:rPr>
                <w:rFonts w:ascii="Times New Roman" w:hAnsi="Times New Roman"/>
                <w:b/>
                <w:color w:val="333333"/>
                <w:sz w:val="24"/>
              </w:rPr>
              <w:t xml:space="preserve"> </w:t>
            </w:r>
          </w:p>
        </w:tc>
        <w:tc>
          <w:tcPr>
            <w:tcW w:w="652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7BC947D4" w14:textId="77777777" w:rsidR="003102A0" w:rsidRDefault="003102A0" w:rsidP="001F551E">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Проверяемые</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элементы</w:t>
            </w:r>
            <w:proofErr w:type="spellEnd"/>
            <w:r>
              <w:rPr>
                <w:rFonts w:ascii="Times New Roman" w:hAnsi="Times New Roman"/>
                <w:b/>
                <w:color w:val="333333"/>
                <w:sz w:val="24"/>
              </w:rPr>
              <w:t xml:space="preserve"> </w:t>
            </w:r>
            <w:proofErr w:type="spellStart"/>
            <w:r>
              <w:rPr>
                <w:rFonts w:ascii="Times New Roman" w:hAnsi="Times New Roman"/>
                <w:b/>
                <w:color w:val="333333"/>
                <w:sz w:val="24"/>
              </w:rPr>
              <w:t>содержания</w:t>
            </w:r>
            <w:proofErr w:type="spellEnd"/>
            <w:r>
              <w:rPr>
                <w:rFonts w:ascii="Times New Roman" w:hAnsi="Times New Roman"/>
                <w:b/>
                <w:color w:val="333333"/>
                <w:sz w:val="24"/>
              </w:rPr>
              <w:t xml:space="preserve"> </w:t>
            </w:r>
          </w:p>
        </w:tc>
      </w:tr>
      <w:tr w:rsidR="003102A0" w14:paraId="4ADBD89F" w14:textId="77777777" w:rsidTr="001F551E">
        <w:trPr>
          <w:trHeight w:val="144"/>
        </w:trPr>
        <w:tc>
          <w:tcPr>
            <w:tcW w:w="1008" w:type="dxa"/>
            <w:vMerge w:val="restart"/>
            <w:tcMar>
              <w:top w:w="50" w:type="dxa"/>
              <w:left w:w="100" w:type="dxa"/>
            </w:tcMar>
            <w:vAlign w:val="center"/>
          </w:tcPr>
          <w:p w14:paraId="61BA354B" w14:textId="77777777" w:rsidR="003102A0" w:rsidRDefault="003102A0" w:rsidP="001F551E">
            <w:pPr>
              <w:spacing w:after="0"/>
              <w:ind w:left="135"/>
              <w:jc w:val="center"/>
            </w:pPr>
            <w:r>
              <w:rPr>
                <w:rFonts w:ascii="Times New Roman" w:hAnsi="Times New Roman"/>
                <w:color w:val="000000"/>
                <w:sz w:val="24"/>
              </w:rPr>
              <w:t>1</w:t>
            </w:r>
          </w:p>
        </w:tc>
        <w:tc>
          <w:tcPr>
            <w:tcW w:w="0" w:type="auto"/>
            <w:gridSpan w:val="2"/>
            <w:tcMar>
              <w:top w:w="50" w:type="dxa"/>
              <w:left w:w="100" w:type="dxa"/>
            </w:tcMar>
            <w:vAlign w:val="center"/>
          </w:tcPr>
          <w:p w14:paraId="3F9B7B74" w14:textId="77777777" w:rsidR="003102A0" w:rsidRDefault="003102A0" w:rsidP="001F551E">
            <w:pPr>
              <w:spacing w:after="0"/>
              <w:ind w:left="135"/>
            </w:pP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r>
      <w:tr w:rsidR="003102A0" w:rsidRPr="00914A30" w14:paraId="465C0536" w14:textId="77777777" w:rsidTr="001F551E">
        <w:trPr>
          <w:trHeight w:val="144"/>
        </w:trPr>
        <w:tc>
          <w:tcPr>
            <w:tcW w:w="0" w:type="auto"/>
            <w:vMerge/>
            <w:tcBorders>
              <w:top w:val="nil"/>
            </w:tcBorders>
            <w:tcMar>
              <w:top w:w="50" w:type="dxa"/>
              <w:left w:w="100" w:type="dxa"/>
            </w:tcMar>
          </w:tcPr>
          <w:p w14:paraId="6F12308A" w14:textId="77777777" w:rsidR="003102A0" w:rsidRDefault="003102A0" w:rsidP="001F551E"/>
        </w:tc>
        <w:tc>
          <w:tcPr>
            <w:tcW w:w="2717" w:type="dxa"/>
            <w:tcMar>
              <w:top w:w="50" w:type="dxa"/>
              <w:left w:w="100" w:type="dxa"/>
            </w:tcMar>
            <w:vAlign w:val="center"/>
          </w:tcPr>
          <w:p w14:paraId="27DD03BD" w14:textId="77777777" w:rsidR="003102A0" w:rsidRDefault="003102A0" w:rsidP="001F551E">
            <w:pPr>
              <w:spacing w:after="0"/>
              <w:ind w:left="135"/>
              <w:jc w:val="center"/>
            </w:pPr>
            <w:r>
              <w:rPr>
                <w:rFonts w:ascii="Times New Roman" w:hAnsi="Times New Roman"/>
                <w:color w:val="000000"/>
                <w:sz w:val="24"/>
              </w:rPr>
              <w:t>1.1</w:t>
            </w:r>
          </w:p>
        </w:tc>
        <w:tc>
          <w:tcPr>
            <w:tcW w:w="6522" w:type="dxa"/>
            <w:tcMar>
              <w:top w:w="50" w:type="dxa"/>
              <w:left w:w="100" w:type="dxa"/>
            </w:tcMar>
            <w:vAlign w:val="center"/>
          </w:tcPr>
          <w:p w14:paraId="64E528D3" w14:textId="77777777" w:rsidR="003102A0" w:rsidRPr="003102A0" w:rsidRDefault="003102A0" w:rsidP="001F551E">
            <w:pPr>
              <w:spacing w:after="0"/>
              <w:ind w:left="135"/>
              <w:jc w:val="both"/>
              <w:rPr>
                <w:lang w:val="ru-RU"/>
              </w:rPr>
            </w:pPr>
            <w:r w:rsidRPr="003102A0">
              <w:rPr>
                <w:rFonts w:ascii="Times New Roman" w:hAnsi="Times New Roman"/>
                <w:i/>
                <w:color w:val="000000"/>
                <w:sz w:val="24"/>
                <w:lang w:val="ru-RU"/>
              </w:rPr>
              <w:t xml:space="preserve">Классификация растений. </w:t>
            </w:r>
            <w:r w:rsidRPr="003102A0">
              <w:rPr>
                <w:rFonts w:ascii="Times New Roman" w:hAnsi="Times New Roman"/>
                <w:color w:val="000000"/>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3102A0" w:rsidRPr="00914A30" w14:paraId="55F867E3" w14:textId="77777777" w:rsidTr="001F551E">
        <w:trPr>
          <w:trHeight w:val="144"/>
        </w:trPr>
        <w:tc>
          <w:tcPr>
            <w:tcW w:w="0" w:type="auto"/>
            <w:vMerge/>
            <w:tcBorders>
              <w:top w:val="nil"/>
            </w:tcBorders>
            <w:tcMar>
              <w:top w:w="50" w:type="dxa"/>
              <w:left w:w="100" w:type="dxa"/>
            </w:tcMar>
          </w:tcPr>
          <w:p w14:paraId="5340CB4C" w14:textId="77777777" w:rsidR="003102A0" w:rsidRPr="003102A0" w:rsidRDefault="003102A0" w:rsidP="001F551E">
            <w:pPr>
              <w:rPr>
                <w:lang w:val="ru-RU"/>
              </w:rPr>
            </w:pPr>
          </w:p>
        </w:tc>
        <w:tc>
          <w:tcPr>
            <w:tcW w:w="2717" w:type="dxa"/>
            <w:tcMar>
              <w:top w:w="50" w:type="dxa"/>
              <w:left w:w="100" w:type="dxa"/>
            </w:tcMar>
            <w:vAlign w:val="center"/>
          </w:tcPr>
          <w:p w14:paraId="77C404EA" w14:textId="77777777" w:rsidR="003102A0" w:rsidRDefault="003102A0" w:rsidP="001F551E">
            <w:pPr>
              <w:spacing w:after="0"/>
              <w:ind w:left="135"/>
              <w:jc w:val="center"/>
            </w:pPr>
            <w:r>
              <w:rPr>
                <w:rFonts w:ascii="Times New Roman" w:hAnsi="Times New Roman"/>
                <w:color w:val="000000"/>
                <w:sz w:val="24"/>
              </w:rPr>
              <w:t>1.2</w:t>
            </w:r>
          </w:p>
        </w:tc>
        <w:tc>
          <w:tcPr>
            <w:tcW w:w="6522" w:type="dxa"/>
            <w:tcMar>
              <w:top w:w="50" w:type="dxa"/>
              <w:left w:w="100" w:type="dxa"/>
            </w:tcMar>
            <w:vAlign w:val="center"/>
          </w:tcPr>
          <w:p w14:paraId="35FD6AD6" w14:textId="77777777" w:rsidR="003102A0" w:rsidRPr="003102A0" w:rsidRDefault="003102A0" w:rsidP="001F551E">
            <w:pPr>
              <w:spacing w:after="0"/>
              <w:ind w:left="135"/>
              <w:jc w:val="both"/>
              <w:rPr>
                <w:lang w:val="ru-RU"/>
              </w:rPr>
            </w:pPr>
            <w:r w:rsidRPr="003102A0">
              <w:rPr>
                <w:rFonts w:ascii="Times New Roman" w:hAnsi="Times New Roman"/>
                <w:i/>
                <w:color w:val="000000"/>
                <w:sz w:val="24"/>
                <w:lang w:val="ru-RU"/>
              </w:rPr>
              <w:t xml:space="preserve">Низшие растения. Водоросли. </w:t>
            </w:r>
            <w:r w:rsidRPr="003102A0">
              <w:rPr>
                <w:rFonts w:ascii="Times New Roman" w:hAnsi="Times New Roman"/>
                <w:color w:val="000000"/>
                <w:sz w:val="24"/>
                <w:lang w:val="ru-RU"/>
              </w:rPr>
              <w:t xml:space="preserve">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w:t>
            </w:r>
            <w:proofErr w:type="spellStart"/>
            <w:r w:rsidRPr="003102A0">
              <w:rPr>
                <w:rFonts w:ascii="Times New Roman" w:hAnsi="Times New Roman"/>
                <w:color w:val="000000"/>
                <w:sz w:val="24"/>
                <w:lang w:val="ru-RU"/>
              </w:rPr>
              <w:t>строениеи</w:t>
            </w:r>
            <w:proofErr w:type="spellEnd"/>
            <w:r w:rsidRPr="003102A0">
              <w:rPr>
                <w:rFonts w:ascii="Times New Roman" w:hAnsi="Times New Roman"/>
                <w:color w:val="000000"/>
                <w:sz w:val="24"/>
                <w:lang w:val="ru-RU"/>
              </w:rPr>
              <w:t xml:space="preserve"> жизнедеятельность. Значение водорослей в природе и жизни человека</w:t>
            </w:r>
          </w:p>
        </w:tc>
      </w:tr>
      <w:tr w:rsidR="003102A0" w:rsidRPr="00914A30" w14:paraId="419CC84D" w14:textId="77777777" w:rsidTr="001F551E">
        <w:trPr>
          <w:trHeight w:val="144"/>
        </w:trPr>
        <w:tc>
          <w:tcPr>
            <w:tcW w:w="0" w:type="auto"/>
            <w:vMerge/>
            <w:tcBorders>
              <w:top w:val="nil"/>
            </w:tcBorders>
            <w:tcMar>
              <w:top w:w="50" w:type="dxa"/>
              <w:left w:w="100" w:type="dxa"/>
            </w:tcMar>
          </w:tcPr>
          <w:p w14:paraId="35B648A1" w14:textId="77777777" w:rsidR="003102A0" w:rsidRPr="003102A0" w:rsidRDefault="003102A0" w:rsidP="001F551E">
            <w:pPr>
              <w:rPr>
                <w:lang w:val="ru-RU"/>
              </w:rPr>
            </w:pPr>
          </w:p>
        </w:tc>
        <w:tc>
          <w:tcPr>
            <w:tcW w:w="2717" w:type="dxa"/>
            <w:tcMar>
              <w:top w:w="50" w:type="dxa"/>
              <w:left w:w="100" w:type="dxa"/>
            </w:tcMar>
            <w:vAlign w:val="center"/>
          </w:tcPr>
          <w:p w14:paraId="2D0D282C" w14:textId="77777777" w:rsidR="003102A0" w:rsidRDefault="003102A0" w:rsidP="001F551E">
            <w:pPr>
              <w:spacing w:after="0"/>
              <w:ind w:left="135"/>
              <w:jc w:val="center"/>
            </w:pPr>
            <w:r>
              <w:rPr>
                <w:rFonts w:ascii="Times New Roman" w:hAnsi="Times New Roman"/>
                <w:color w:val="000000"/>
                <w:sz w:val="24"/>
              </w:rPr>
              <w:t>1.3</w:t>
            </w:r>
          </w:p>
        </w:tc>
        <w:tc>
          <w:tcPr>
            <w:tcW w:w="6522" w:type="dxa"/>
            <w:tcMar>
              <w:top w:w="50" w:type="dxa"/>
              <w:left w:w="100" w:type="dxa"/>
            </w:tcMar>
            <w:vAlign w:val="center"/>
          </w:tcPr>
          <w:p w14:paraId="6CCAF819" w14:textId="77777777" w:rsidR="003102A0" w:rsidRPr="003102A0" w:rsidRDefault="003102A0" w:rsidP="001F551E">
            <w:pPr>
              <w:spacing w:after="0"/>
              <w:ind w:left="135"/>
              <w:jc w:val="both"/>
              <w:rPr>
                <w:lang w:val="ru-RU"/>
              </w:rPr>
            </w:pPr>
            <w:r w:rsidRPr="003102A0">
              <w:rPr>
                <w:rFonts w:ascii="Times New Roman" w:hAnsi="Times New Roman"/>
                <w:i/>
                <w:color w:val="000000"/>
                <w:sz w:val="24"/>
                <w:lang w:val="ru-RU"/>
              </w:rPr>
              <w:t xml:space="preserve">Высшие споровые растения. Моховидные (Мхи). </w:t>
            </w:r>
            <w:r w:rsidRPr="003102A0">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3102A0" w14:paraId="07427EB4" w14:textId="77777777" w:rsidTr="001F551E">
        <w:trPr>
          <w:trHeight w:val="144"/>
        </w:trPr>
        <w:tc>
          <w:tcPr>
            <w:tcW w:w="0" w:type="auto"/>
            <w:vMerge/>
            <w:tcBorders>
              <w:top w:val="nil"/>
            </w:tcBorders>
            <w:tcMar>
              <w:top w:w="50" w:type="dxa"/>
              <w:left w:w="100" w:type="dxa"/>
            </w:tcMar>
          </w:tcPr>
          <w:p w14:paraId="36BCF722" w14:textId="77777777" w:rsidR="003102A0" w:rsidRPr="003102A0" w:rsidRDefault="003102A0" w:rsidP="001F551E">
            <w:pPr>
              <w:rPr>
                <w:lang w:val="ru-RU"/>
              </w:rPr>
            </w:pPr>
          </w:p>
        </w:tc>
        <w:tc>
          <w:tcPr>
            <w:tcW w:w="2717" w:type="dxa"/>
            <w:tcMar>
              <w:top w:w="50" w:type="dxa"/>
              <w:left w:w="100" w:type="dxa"/>
            </w:tcMar>
            <w:vAlign w:val="center"/>
          </w:tcPr>
          <w:p w14:paraId="0A619FEF" w14:textId="77777777" w:rsidR="003102A0" w:rsidRDefault="003102A0" w:rsidP="001F551E">
            <w:pPr>
              <w:spacing w:after="0"/>
              <w:ind w:left="135"/>
              <w:jc w:val="center"/>
            </w:pPr>
            <w:r>
              <w:rPr>
                <w:rFonts w:ascii="Times New Roman" w:hAnsi="Times New Roman"/>
                <w:color w:val="000000"/>
                <w:sz w:val="24"/>
              </w:rPr>
              <w:t>1.4</w:t>
            </w:r>
          </w:p>
        </w:tc>
        <w:tc>
          <w:tcPr>
            <w:tcW w:w="6522" w:type="dxa"/>
            <w:tcMar>
              <w:top w:w="50" w:type="dxa"/>
              <w:left w:w="100" w:type="dxa"/>
            </w:tcMar>
            <w:vAlign w:val="center"/>
          </w:tcPr>
          <w:p w14:paraId="5E41395D" w14:textId="77777777" w:rsidR="003102A0" w:rsidRDefault="003102A0" w:rsidP="001F551E">
            <w:pPr>
              <w:spacing w:after="0"/>
              <w:ind w:left="135"/>
              <w:jc w:val="both"/>
            </w:pPr>
            <w:r w:rsidRPr="003102A0">
              <w:rPr>
                <w:rFonts w:ascii="Times New Roman" w:hAnsi="Times New Roman"/>
                <w:i/>
                <w:color w:val="000000"/>
                <w:sz w:val="24"/>
                <w:lang w:val="ru-RU"/>
              </w:rPr>
              <w:t xml:space="preserve">Плауновидные (Плауны). Хвощевидные (Хвощи), Папоротниковидные (Папоротники). </w:t>
            </w:r>
            <w:r w:rsidRPr="003102A0">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папоротникообразных</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природе</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r>
      <w:tr w:rsidR="003102A0" w:rsidRPr="00914A30" w14:paraId="7930E6B0" w14:textId="77777777" w:rsidTr="001F551E">
        <w:trPr>
          <w:trHeight w:val="144"/>
        </w:trPr>
        <w:tc>
          <w:tcPr>
            <w:tcW w:w="0" w:type="auto"/>
            <w:vMerge/>
            <w:tcBorders>
              <w:top w:val="nil"/>
            </w:tcBorders>
            <w:tcMar>
              <w:top w:w="50" w:type="dxa"/>
              <w:left w:w="100" w:type="dxa"/>
            </w:tcMar>
          </w:tcPr>
          <w:p w14:paraId="1D0371AC" w14:textId="77777777" w:rsidR="003102A0" w:rsidRDefault="003102A0" w:rsidP="001F551E"/>
        </w:tc>
        <w:tc>
          <w:tcPr>
            <w:tcW w:w="2717" w:type="dxa"/>
            <w:tcMar>
              <w:top w:w="50" w:type="dxa"/>
              <w:left w:w="100" w:type="dxa"/>
            </w:tcMar>
            <w:vAlign w:val="center"/>
          </w:tcPr>
          <w:p w14:paraId="282C8264" w14:textId="77777777" w:rsidR="003102A0" w:rsidRDefault="003102A0" w:rsidP="001F551E">
            <w:pPr>
              <w:spacing w:after="0"/>
              <w:ind w:left="135"/>
              <w:jc w:val="center"/>
            </w:pPr>
            <w:r>
              <w:rPr>
                <w:rFonts w:ascii="Times New Roman" w:hAnsi="Times New Roman"/>
                <w:color w:val="000000"/>
                <w:sz w:val="24"/>
              </w:rPr>
              <w:t>1.5</w:t>
            </w:r>
          </w:p>
        </w:tc>
        <w:tc>
          <w:tcPr>
            <w:tcW w:w="6522" w:type="dxa"/>
            <w:tcMar>
              <w:top w:w="50" w:type="dxa"/>
              <w:left w:w="100" w:type="dxa"/>
            </w:tcMar>
            <w:vAlign w:val="center"/>
          </w:tcPr>
          <w:p w14:paraId="4E9304ED" w14:textId="77777777" w:rsidR="003102A0" w:rsidRPr="003102A0" w:rsidRDefault="003102A0" w:rsidP="001F551E">
            <w:pPr>
              <w:spacing w:after="0"/>
              <w:ind w:left="135"/>
              <w:jc w:val="both"/>
              <w:rPr>
                <w:lang w:val="ru-RU"/>
              </w:rPr>
            </w:pPr>
            <w:r w:rsidRPr="003102A0">
              <w:rPr>
                <w:rFonts w:ascii="Times New Roman" w:hAnsi="Times New Roman"/>
                <w:i/>
                <w:color w:val="000000"/>
                <w:sz w:val="24"/>
                <w:lang w:val="ru-RU"/>
              </w:rPr>
              <w:t xml:space="preserve">Высшие семенные растения. Голосеменные. </w:t>
            </w:r>
            <w:r w:rsidRPr="003102A0">
              <w:rPr>
                <w:rFonts w:ascii="Times New Roman" w:hAnsi="Times New Roman"/>
                <w:color w:val="000000"/>
                <w:sz w:val="24"/>
                <w:lang w:val="ru-RU"/>
              </w:rPr>
              <w:t xml:space="preserve">Общая характеристика. Хвойные растения, их </w:t>
            </w:r>
            <w:r w:rsidRPr="003102A0">
              <w:rPr>
                <w:rFonts w:ascii="Times New Roman" w:hAnsi="Times New Roman"/>
                <w:color w:val="000000"/>
                <w:sz w:val="24"/>
                <w:lang w:val="ru-RU"/>
              </w:rPr>
              <w:lastRenderedPageBreak/>
              <w:t>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3102A0" w14:paraId="05F6B6BE" w14:textId="77777777" w:rsidTr="001F551E">
        <w:trPr>
          <w:trHeight w:val="144"/>
        </w:trPr>
        <w:tc>
          <w:tcPr>
            <w:tcW w:w="0" w:type="auto"/>
            <w:vMerge/>
            <w:tcBorders>
              <w:top w:val="nil"/>
            </w:tcBorders>
            <w:tcMar>
              <w:top w:w="50" w:type="dxa"/>
              <w:left w:w="100" w:type="dxa"/>
            </w:tcMar>
          </w:tcPr>
          <w:p w14:paraId="640EF209" w14:textId="77777777" w:rsidR="003102A0" w:rsidRPr="003102A0" w:rsidRDefault="003102A0" w:rsidP="001F551E">
            <w:pPr>
              <w:rPr>
                <w:lang w:val="ru-RU"/>
              </w:rPr>
            </w:pPr>
          </w:p>
        </w:tc>
        <w:tc>
          <w:tcPr>
            <w:tcW w:w="2717" w:type="dxa"/>
            <w:tcMar>
              <w:top w:w="50" w:type="dxa"/>
              <w:left w:w="100" w:type="dxa"/>
            </w:tcMar>
            <w:vAlign w:val="center"/>
          </w:tcPr>
          <w:p w14:paraId="2C68261A" w14:textId="77777777" w:rsidR="003102A0" w:rsidRDefault="003102A0" w:rsidP="001F551E">
            <w:pPr>
              <w:spacing w:after="0"/>
              <w:ind w:left="135"/>
              <w:jc w:val="center"/>
            </w:pPr>
            <w:r>
              <w:rPr>
                <w:rFonts w:ascii="Times New Roman" w:hAnsi="Times New Roman"/>
                <w:color w:val="000000"/>
                <w:sz w:val="24"/>
              </w:rPr>
              <w:t>1.6</w:t>
            </w:r>
          </w:p>
        </w:tc>
        <w:tc>
          <w:tcPr>
            <w:tcW w:w="6522" w:type="dxa"/>
            <w:tcMar>
              <w:top w:w="50" w:type="dxa"/>
              <w:left w:w="100" w:type="dxa"/>
            </w:tcMar>
            <w:vAlign w:val="center"/>
          </w:tcPr>
          <w:p w14:paraId="328A7D53" w14:textId="77777777" w:rsidR="003102A0" w:rsidRDefault="003102A0" w:rsidP="001F551E">
            <w:pPr>
              <w:spacing w:after="0"/>
              <w:ind w:left="135"/>
              <w:jc w:val="both"/>
            </w:pPr>
            <w:r w:rsidRPr="003102A0">
              <w:rPr>
                <w:rFonts w:ascii="Times New Roman" w:hAnsi="Times New Roman"/>
                <w:i/>
                <w:color w:val="000000"/>
                <w:sz w:val="24"/>
                <w:lang w:val="ru-RU"/>
              </w:rPr>
              <w:t xml:space="preserve">Покрытосеменные (цветковые) растения. </w:t>
            </w:r>
            <w:r w:rsidRPr="003102A0">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покрытосеменного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r>
      <w:tr w:rsidR="003102A0" w:rsidRPr="00914A30" w14:paraId="3AEAB284" w14:textId="77777777" w:rsidTr="001F551E">
        <w:trPr>
          <w:trHeight w:val="144"/>
        </w:trPr>
        <w:tc>
          <w:tcPr>
            <w:tcW w:w="0" w:type="auto"/>
            <w:vMerge/>
            <w:tcBorders>
              <w:top w:val="nil"/>
            </w:tcBorders>
            <w:tcMar>
              <w:top w:w="50" w:type="dxa"/>
              <w:left w:w="100" w:type="dxa"/>
            </w:tcMar>
          </w:tcPr>
          <w:p w14:paraId="64CD457A" w14:textId="77777777" w:rsidR="003102A0" w:rsidRDefault="003102A0" w:rsidP="001F551E"/>
        </w:tc>
        <w:tc>
          <w:tcPr>
            <w:tcW w:w="2717" w:type="dxa"/>
            <w:tcMar>
              <w:top w:w="50" w:type="dxa"/>
              <w:left w:w="100" w:type="dxa"/>
            </w:tcMar>
            <w:vAlign w:val="center"/>
          </w:tcPr>
          <w:p w14:paraId="31EF4AD6" w14:textId="77777777" w:rsidR="003102A0" w:rsidRDefault="003102A0" w:rsidP="001F551E">
            <w:pPr>
              <w:spacing w:after="0"/>
              <w:ind w:left="135"/>
              <w:jc w:val="center"/>
            </w:pPr>
            <w:r>
              <w:rPr>
                <w:rFonts w:ascii="Times New Roman" w:hAnsi="Times New Roman"/>
                <w:color w:val="000000"/>
                <w:sz w:val="24"/>
              </w:rPr>
              <w:t>1.7</w:t>
            </w:r>
          </w:p>
        </w:tc>
        <w:tc>
          <w:tcPr>
            <w:tcW w:w="6522" w:type="dxa"/>
            <w:tcMar>
              <w:top w:w="50" w:type="dxa"/>
              <w:left w:w="100" w:type="dxa"/>
            </w:tcMar>
            <w:vAlign w:val="center"/>
          </w:tcPr>
          <w:p w14:paraId="4416D4B3" w14:textId="77777777" w:rsidR="003102A0" w:rsidRPr="003102A0" w:rsidRDefault="003102A0" w:rsidP="001F551E">
            <w:pPr>
              <w:spacing w:after="0"/>
              <w:ind w:left="135"/>
              <w:jc w:val="both"/>
              <w:rPr>
                <w:lang w:val="ru-RU"/>
              </w:rPr>
            </w:pPr>
            <w:r w:rsidRPr="003102A0">
              <w:rPr>
                <w:rFonts w:ascii="Times New Roman" w:hAnsi="Times New Roman"/>
                <w:i/>
                <w:color w:val="000000"/>
                <w:sz w:val="24"/>
                <w:lang w:val="ru-RU"/>
              </w:rPr>
              <w:t xml:space="preserve">Семейства покрытосеменных (цветковых) растений. </w:t>
            </w:r>
            <w:r w:rsidRPr="003102A0">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3102A0" w:rsidRPr="00914A30" w14:paraId="4E790465" w14:textId="77777777" w:rsidTr="001F551E">
        <w:trPr>
          <w:trHeight w:val="144"/>
        </w:trPr>
        <w:tc>
          <w:tcPr>
            <w:tcW w:w="1008" w:type="dxa"/>
            <w:vMerge w:val="restart"/>
            <w:tcMar>
              <w:top w:w="50" w:type="dxa"/>
              <w:left w:w="100" w:type="dxa"/>
            </w:tcMar>
            <w:vAlign w:val="center"/>
          </w:tcPr>
          <w:p w14:paraId="58CF4379" w14:textId="77777777" w:rsidR="003102A0" w:rsidRDefault="003102A0" w:rsidP="001F551E">
            <w:pPr>
              <w:spacing w:after="0"/>
              <w:ind w:left="135"/>
              <w:jc w:val="center"/>
            </w:pPr>
            <w:r>
              <w:rPr>
                <w:rFonts w:ascii="Times New Roman" w:hAnsi="Times New Roman"/>
                <w:color w:val="000000"/>
                <w:sz w:val="24"/>
              </w:rPr>
              <w:t>2</w:t>
            </w:r>
          </w:p>
        </w:tc>
        <w:tc>
          <w:tcPr>
            <w:tcW w:w="0" w:type="auto"/>
            <w:gridSpan w:val="2"/>
            <w:tcMar>
              <w:top w:w="50" w:type="dxa"/>
              <w:left w:w="100" w:type="dxa"/>
            </w:tcMar>
            <w:vAlign w:val="center"/>
          </w:tcPr>
          <w:p w14:paraId="225C6AC6" w14:textId="77777777" w:rsidR="003102A0" w:rsidRPr="003102A0" w:rsidRDefault="003102A0" w:rsidP="001F551E">
            <w:pPr>
              <w:spacing w:after="0"/>
              <w:ind w:left="135"/>
              <w:rPr>
                <w:lang w:val="ru-RU"/>
              </w:rPr>
            </w:pPr>
            <w:r w:rsidRPr="003102A0">
              <w:rPr>
                <w:rFonts w:ascii="Times New Roman" w:hAnsi="Times New Roman"/>
                <w:color w:val="000000"/>
                <w:sz w:val="24"/>
                <w:lang w:val="ru-RU"/>
              </w:rPr>
              <w:t>Развитие растительного мира на Земле</w:t>
            </w:r>
          </w:p>
        </w:tc>
      </w:tr>
      <w:tr w:rsidR="003102A0" w14:paraId="0C1E0DEE" w14:textId="77777777" w:rsidTr="001F551E">
        <w:trPr>
          <w:trHeight w:val="144"/>
        </w:trPr>
        <w:tc>
          <w:tcPr>
            <w:tcW w:w="0" w:type="auto"/>
            <w:vMerge/>
            <w:tcBorders>
              <w:top w:val="nil"/>
            </w:tcBorders>
            <w:tcMar>
              <w:top w:w="50" w:type="dxa"/>
              <w:left w:w="100" w:type="dxa"/>
            </w:tcMar>
          </w:tcPr>
          <w:p w14:paraId="13AA8810" w14:textId="77777777" w:rsidR="003102A0" w:rsidRPr="003102A0" w:rsidRDefault="003102A0" w:rsidP="001F551E">
            <w:pPr>
              <w:rPr>
                <w:lang w:val="ru-RU"/>
              </w:rPr>
            </w:pPr>
          </w:p>
        </w:tc>
        <w:tc>
          <w:tcPr>
            <w:tcW w:w="2717" w:type="dxa"/>
            <w:tcMar>
              <w:top w:w="50" w:type="dxa"/>
              <w:left w:w="100" w:type="dxa"/>
            </w:tcMar>
            <w:vAlign w:val="center"/>
          </w:tcPr>
          <w:p w14:paraId="10327A79" w14:textId="77777777" w:rsidR="003102A0" w:rsidRDefault="003102A0" w:rsidP="001F551E">
            <w:pPr>
              <w:spacing w:after="0"/>
              <w:ind w:left="135"/>
              <w:jc w:val="center"/>
            </w:pPr>
            <w:r>
              <w:rPr>
                <w:rFonts w:ascii="Times New Roman" w:hAnsi="Times New Roman"/>
                <w:color w:val="000000"/>
                <w:sz w:val="24"/>
              </w:rPr>
              <w:t>2.1</w:t>
            </w:r>
          </w:p>
        </w:tc>
        <w:tc>
          <w:tcPr>
            <w:tcW w:w="6522" w:type="dxa"/>
            <w:tcMar>
              <w:top w:w="50" w:type="dxa"/>
              <w:left w:w="100" w:type="dxa"/>
            </w:tcMar>
            <w:vAlign w:val="center"/>
          </w:tcPr>
          <w:p w14:paraId="7B913152" w14:textId="77777777" w:rsidR="003102A0" w:rsidRDefault="003102A0" w:rsidP="001F551E">
            <w:pPr>
              <w:spacing w:after="0"/>
              <w:ind w:left="135"/>
              <w:jc w:val="both"/>
            </w:pPr>
            <w:r w:rsidRPr="003102A0">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proofErr w:type="spellStart"/>
            <w:r>
              <w:rPr>
                <w:rFonts w:ascii="Times New Roman" w:hAnsi="Times New Roman"/>
                <w:color w:val="000000"/>
                <w:sz w:val="24"/>
              </w:rPr>
              <w:t>Вымершие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r>
      <w:tr w:rsidR="003102A0" w14:paraId="3D8F09F5" w14:textId="77777777" w:rsidTr="001F551E">
        <w:trPr>
          <w:trHeight w:val="144"/>
        </w:trPr>
        <w:tc>
          <w:tcPr>
            <w:tcW w:w="1008" w:type="dxa"/>
            <w:vMerge w:val="restart"/>
            <w:tcMar>
              <w:top w:w="50" w:type="dxa"/>
              <w:left w:w="100" w:type="dxa"/>
            </w:tcMar>
            <w:vAlign w:val="center"/>
          </w:tcPr>
          <w:p w14:paraId="78090FBE" w14:textId="77777777" w:rsidR="003102A0" w:rsidRDefault="003102A0" w:rsidP="001F551E">
            <w:pPr>
              <w:spacing w:after="0"/>
              <w:ind w:left="135"/>
              <w:jc w:val="center"/>
            </w:pPr>
            <w:r>
              <w:rPr>
                <w:rFonts w:ascii="Times New Roman" w:hAnsi="Times New Roman"/>
                <w:color w:val="000000"/>
                <w:sz w:val="24"/>
              </w:rPr>
              <w:t>3</w:t>
            </w:r>
          </w:p>
        </w:tc>
        <w:tc>
          <w:tcPr>
            <w:tcW w:w="0" w:type="auto"/>
            <w:gridSpan w:val="2"/>
            <w:tcMar>
              <w:top w:w="50" w:type="dxa"/>
              <w:left w:w="100" w:type="dxa"/>
            </w:tcMar>
            <w:vAlign w:val="center"/>
          </w:tcPr>
          <w:p w14:paraId="0EADD347" w14:textId="77777777" w:rsidR="003102A0" w:rsidRDefault="003102A0" w:rsidP="001F551E">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r>
      <w:tr w:rsidR="003102A0" w:rsidRPr="00914A30" w14:paraId="5782E598" w14:textId="77777777" w:rsidTr="001F551E">
        <w:trPr>
          <w:trHeight w:val="144"/>
        </w:trPr>
        <w:tc>
          <w:tcPr>
            <w:tcW w:w="0" w:type="auto"/>
            <w:vMerge/>
            <w:tcBorders>
              <w:top w:val="nil"/>
            </w:tcBorders>
            <w:tcMar>
              <w:top w:w="50" w:type="dxa"/>
              <w:left w:w="100" w:type="dxa"/>
            </w:tcMar>
          </w:tcPr>
          <w:p w14:paraId="337DDA91" w14:textId="77777777" w:rsidR="003102A0" w:rsidRDefault="003102A0" w:rsidP="001F551E"/>
        </w:tc>
        <w:tc>
          <w:tcPr>
            <w:tcW w:w="2717" w:type="dxa"/>
            <w:tcMar>
              <w:top w:w="50" w:type="dxa"/>
              <w:left w:w="100" w:type="dxa"/>
            </w:tcMar>
            <w:vAlign w:val="center"/>
          </w:tcPr>
          <w:p w14:paraId="7E36A8FD" w14:textId="77777777" w:rsidR="003102A0" w:rsidRDefault="003102A0" w:rsidP="001F551E">
            <w:pPr>
              <w:spacing w:after="0"/>
              <w:ind w:left="135"/>
              <w:jc w:val="center"/>
            </w:pPr>
            <w:r>
              <w:rPr>
                <w:rFonts w:ascii="Times New Roman" w:hAnsi="Times New Roman"/>
                <w:color w:val="000000"/>
                <w:sz w:val="24"/>
              </w:rPr>
              <w:t>3.1</w:t>
            </w:r>
          </w:p>
        </w:tc>
        <w:tc>
          <w:tcPr>
            <w:tcW w:w="6522" w:type="dxa"/>
            <w:tcMar>
              <w:top w:w="50" w:type="dxa"/>
              <w:left w:w="100" w:type="dxa"/>
            </w:tcMar>
            <w:vAlign w:val="center"/>
          </w:tcPr>
          <w:p w14:paraId="11FDFA95"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 xml:space="preserve">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w:t>
            </w:r>
            <w:proofErr w:type="spellStart"/>
            <w:r w:rsidRPr="003102A0">
              <w:rPr>
                <w:rFonts w:ascii="Times New Roman" w:hAnsi="Times New Roman"/>
                <w:color w:val="000000"/>
                <w:sz w:val="24"/>
                <w:lang w:val="ru-RU"/>
              </w:rPr>
              <w:t>организмовна</w:t>
            </w:r>
            <w:proofErr w:type="spellEnd"/>
            <w:r w:rsidRPr="003102A0">
              <w:rPr>
                <w:rFonts w:ascii="Times New Roman" w:hAnsi="Times New Roman"/>
                <w:color w:val="000000"/>
                <w:sz w:val="24"/>
                <w:lang w:val="ru-RU"/>
              </w:rPr>
              <w:t xml:space="preserve"> растения. Приспособленность растений к среде обитания. Взаимосвязи растений между собой и с другими организмами</w:t>
            </w:r>
          </w:p>
        </w:tc>
      </w:tr>
      <w:tr w:rsidR="003102A0" w:rsidRPr="00914A30" w14:paraId="651BEE47" w14:textId="77777777" w:rsidTr="001F551E">
        <w:trPr>
          <w:trHeight w:val="144"/>
        </w:trPr>
        <w:tc>
          <w:tcPr>
            <w:tcW w:w="0" w:type="auto"/>
            <w:vMerge/>
            <w:tcBorders>
              <w:top w:val="nil"/>
            </w:tcBorders>
            <w:tcMar>
              <w:top w:w="50" w:type="dxa"/>
              <w:left w:w="100" w:type="dxa"/>
            </w:tcMar>
          </w:tcPr>
          <w:p w14:paraId="53AECC4A" w14:textId="77777777" w:rsidR="003102A0" w:rsidRPr="003102A0" w:rsidRDefault="003102A0" w:rsidP="001F551E">
            <w:pPr>
              <w:rPr>
                <w:lang w:val="ru-RU"/>
              </w:rPr>
            </w:pPr>
          </w:p>
        </w:tc>
        <w:tc>
          <w:tcPr>
            <w:tcW w:w="2717" w:type="dxa"/>
            <w:tcMar>
              <w:top w:w="50" w:type="dxa"/>
              <w:left w:w="100" w:type="dxa"/>
            </w:tcMar>
            <w:vAlign w:val="center"/>
          </w:tcPr>
          <w:p w14:paraId="73E00514" w14:textId="77777777" w:rsidR="003102A0" w:rsidRDefault="003102A0" w:rsidP="001F551E">
            <w:pPr>
              <w:spacing w:after="0"/>
              <w:ind w:left="135"/>
              <w:jc w:val="center"/>
            </w:pPr>
            <w:r>
              <w:rPr>
                <w:rFonts w:ascii="Times New Roman" w:hAnsi="Times New Roman"/>
                <w:color w:val="000000"/>
                <w:sz w:val="24"/>
              </w:rPr>
              <w:t>3.2</w:t>
            </w:r>
          </w:p>
        </w:tc>
        <w:tc>
          <w:tcPr>
            <w:tcW w:w="6522" w:type="dxa"/>
            <w:tcMar>
              <w:top w:w="50" w:type="dxa"/>
              <w:left w:w="100" w:type="dxa"/>
            </w:tcMar>
            <w:vAlign w:val="center"/>
          </w:tcPr>
          <w:p w14:paraId="742FB411"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 xml:space="preserve">Растительные сообщества. Видовой состав растительных сообществ, преобладающие в них </w:t>
            </w:r>
            <w:r w:rsidRPr="003102A0">
              <w:rPr>
                <w:rFonts w:ascii="Times New Roman" w:hAnsi="Times New Roman"/>
                <w:color w:val="000000"/>
                <w:sz w:val="24"/>
                <w:lang w:val="ru-RU"/>
              </w:rPr>
              <w:lastRenderedPageBreak/>
              <w:t>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3102A0" w14:paraId="616559DB" w14:textId="77777777" w:rsidTr="001F551E">
        <w:trPr>
          <w:trHeight w:val="144"/>
        </w:trPr>
        <w:tc>
          <w:tcPr>
            <w:tcW w:w="1008" w:type="dxa"/>
            <w:vMerge w:val="restart"/>
            <w:tcMar>
              <w:top w:w="50" w:type="dxa"/>
              <w:left w:w="100" w:type="dxa"/>
            </w:tcMar>
            <w:vAlign w:val="center"/>
          </w:tcPr>
          <w:p w14:paraId="7B910E9A" w14:textId="77777777" w:rsidR="003102A0" w:rsidRDefault="003102A0" w:rsidP="001F551E">
            <w:pPr>
              <w:spacing w:after="0"/>
              <w:ind w:left="135"/>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14:paraId="06EA30F8" w14:textId="77777777" w:rsidR="003102A0" w:rsidRDefault="003102A0" w:rsidP="001F551E">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r>
      <w:tr w:rsidR="003102A0" w:rsidRPr="00914A30" w14:paraId="50885968" w14:textId="77777777" w:rsidTr="001F551E">
        <w:trPr>
          <w:trHeight w:val="144"/>
        </w:trPr>
        <w:tc>
          <w:tcPr>
            <w:tcW w:w="0" w:type="auto"/>
            <w:vMerge/>
            <w:tcBorders>
              <w:top w:val="nil"/>
            </w:tcBorders>
            <w:tcMar>
              <w:top w:w="50" w:type="dxa"/>
              <w:left w:w="100" w:type="dxa"/>
            </w:tcMar>
          </w:tcPr>
          <w:p w14:paraId="08351681" w14:textId="77777777" w:rsidR="003102A0" w:rsidRDefault="003102A0" w:rsidP="001F551E"/>
        </w:tc>
        <w:tc>
          <w:tcPr>
            <w:tcW w:w="2717" w:type="dxa"/>
            <w:tcMar>
              <w:top w:w="50" w:type="dxa"/>
              <w:left w:w="100" w:type="dxa"/>
            </w:tcMar>
            <w:vAlign w:val="center"/>
          </w:tcPr>
          <w:p w14:paraId="77AD1493" w14:textId="77777777" w:rsidR="003102A0" w:rsidRDefault="003102A0" w:rsidP="001F551E">
            <w:pPr>
              <w:spacing w:after="0"/>
              <w:ind w:left="135"/>
              <w:jc w:val="center"/>
            </w:pPr>
            <w:r>
              <w:rPr>
                <w:rFonts w:ascii="Times New Roman" w:hAnsi="Times New Roman"/>
                <w:color w:val="000000"/>
                <w:sz w:val="24"/>
              </w:rPr>
              <w:t>4.1</w:t>
            </w:r>
          </w:p>
        </w:tc>
        <w:tc>
          <w:tcPr>
            <w:tcW w:w="6522" w:type="dxa"/>
            <w:tcMar>
              <w:top w:w="50" w:type="dxa"/>
              <w:left w:w="100" w:type="dxa"/>
            </w:tcMar>
            <w:vAlign w:val="center"/>
          </w:tcPr>
          <w:p w14:paraId="45FB30B5"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3102A0" w14:paraId="6978F416" w14:textId="77777777" w:rsidTr="001F551E">
        <w:trPr>
          <w:trHeight w:val="144"/>
        </w:trPr>
        <w:tc>
          <w:tcPr>
            <w:tcW w:w="0" w:type="auto"/>
            <w:vMerge/>
            <w:tcBorders>
              <w:top w:val="nil"/>
            </w:tcBorders>
            <w:tcMar>
              <w:top w:w="50" w:type="dxa"/>
              <w:left w:w="100" w:type="dxa"/>
            </w:tcMar>
          </w:tcPr>
          <w:p w14:paraId="19DAD9D4" w14:textId="77777777" w:rsidR="003102A0" w:rsidRPr="003102A0" w:rsidRDefault="003102A0" w:rsidP="001F551E">
            <w:pPr>
              <w:rPr>
                <w:lang w:val="ru-RU"/>
              </w:rPr>
            </w:pPr>
          </w:p>
        </w:tc>
        <w:tc>
          <w:tcPr>
            <w:tcW w:w="2717" w:type="dxa"/>
            <w:tcMar>
              <w:top w:w="50" w:type="dxa"/>
              <w:left w:w="100" w:type="dxa"/>
            </w:tcMar>
            <w:vAlign w:val="center"/>
          </w:tcPr>
          <w:p w14:paraId="7BE354D5" w14:textId="77777777" w:rsidR="003102A0" w:rsidRDefault="003102A0" w:rsidP="001F551E">
            <w:pPr>
              <w:spacing w:after="0"/>
              <w:ind w:left="135"/>
              <w:jc w:val="center"/>
            </w:pPr>
            <w:r>
              <w:rPr>
                <w:rFonts w:ascii="Times New Roman" w:hAnsi="Times New Roman"/>
                <w:color w:val="000000"/>
                <w:sz w:val="24"/>
              </w:rPr>
              <w:t>4.2</w:t>
            </w:r>
          </w:p>
        </w:tc>
        <w:tc>
          <w:tcPr>
            <w:tcW w:w="6522" w:type="dxa"/>
            <w:tcMar>
              <w:top w:w="50" w:type="dxa"/>
              <w:left w:w="100" w:type="dxa"/>
            </w:tcMar>
            <w:vAlign w:val="center"/>
          </w:tcPr>
          <w:p w14:paraId="5B3A5FC5" w14:textId="77777777" w:rsidR="003102A0" w:rsidRDefault="003102A0" w:rsidP="001F551E">
            <w:pPr>
              <w:spacing w:after="0"/>
              <w:ind w:left="135"/>
              <w:jc w:val="both"/>
            </w:pPr>
            <w:r w:rsidRPr="003102A0">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proofErr w:type="spellStart"/>
            <w:r>
              <w:rPr>
                <w:rFonts w:ascii="Times New Roman" w:hAnsi="Times New Roman"/>
                <w:color w:val="000000"/>
                <w:sz w:val="24"/>
              </w:rPr>
              <w:t>Красная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книга</w:t>
            </w:r>
            <w:proofErr w:type="spellEnd"/>
            <w:r>
              <w:rPr>
                <w:rFonts w:ascii="Times New Roman" w:hAnsi="Times New Roman"/>
                <w:color w:val="000000"/>
                <w:sz w:val="24"/>
              </w:rPr>
              <w:t xml:space="preserve"> России.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3102A0" w14:paraId="5C7CD77C" w14:textId="77777777" w:rsidTr="001F551E">
        <w:trPr>
          <w:trHeight w:val="144"/>
        </w:trPr>
        <w:tc>
          <w:tcPr>
            <w:tcW w:w="1008" w:type="dxa"/>
            <w:vMerge w:val="restart"/>
            <w:tcMar>
              <w:top w:w="50" w:type="dxa"/>
              <w:left w:w="100" w:type="dxa"/>
            </w:tcMar>
            <w:vAlign w:val="center"/>
          </w:tcPr>
          <w:p w14:paraId="6038E2EE" w14:textId="77777777" w:rsidR="003102A0" w:rsidRDefault="003102A0" w:rsidP="001F551E">
            <w:pPr>
              <w:spacing w:after="0"/>
              <w:ind w:left="135"/>
              <w:jc w:val="center"/>
            </w:pPr>
            <w:r>
              <w:rPr>
                <w:rFonts w:ascii="Times New Roman" w:hAnsi="Times New Roman"/>
                <w:color w:val="000000"/>
                <w:sz w:val="24"/>
              </w:rPr>
              <w:t>5</w:t>
            </w:r>
          </w:p>
        </w:tc>
        <w:tc>
          <w:tcPr>
            <w:tcW w:w="0" w:type="auto"/>
            <w:gridSpan w:val="2"/>
            <w:tcMar>
              <w:top w:w="50" w:type="dxa"/>
              <w:left w:w="100" w:type="dxa"/>
            </w:tcMar>
            <w:vAlign w:val="center"/>
          </w:tcPr>
          <w:p w14:paraId="0166B6BB" w14:textId="77777777" w:rsidR="003102A0" w:rsidRDefault="003102A0" w:rsidP="001F551E">
            <w:pPr>
              <w:spacing w:after="0"/>
              <w:ind w:left="135"/>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Лишайники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Бактерии</w:t>
            </w:r>
            <w:proofErr w:type="spellEnd"/>
          </w:p>
        </w:tc>
      </w:tr>
      <w:tr w:rsidR="003102A0" w:rsidRPr="00914A30" w14:paraId="45418B10" w14:textId="77777777" w:rsidTr="001F551E">
        <w:trPr>
          <w:trHeight w:val="144"/>
        </w:trPr>
        <w:tc>
          <w:tcPr>
            <w:tcW w:w="0" w:type="auto"/>
            <w:vMerge/>
            <w:tcBorders>
              <w:top w:val="nil"/>
            </w:tcBorders>
            <w:tcMar>
              <w:top w:w="50" w:type="dxa"/>
              <w:left w:w="100" w:type="dxa"/>
            </w:tcMar>
          </w:tcPr>
          <w:p w14:paraId="3C6388B0" w14:textId="77777777" w:rsidR="003102A0" w:rsidRDefault="003102A0" w:rsidP="001F551E"/>
        </w:tc>
        <w:tc>
          <w:tcPr>
            <w:tcW w:w="2717" w:type="dxa"/>
            <w:tcMar>
              <w:top w:w="50" w:type="dxa"/>
              <w:left w:w="100" w:type="dxa"/>
            </w:tcMar>
            <w:vAlign w:val="center"/>
          </w:tcPr>
          <w:p w14:paraId="517FA8AB" w14:textId="77777777" w:rsidR="003102A0" w:rsidRDefault="003102A0" w:rsidP="001F551E">
            <w:pPr>
              <w:spacing w:after="0"/>
              <w:ind w:left="135"/>
              <w:jc w:val="center"/>
            </w:pPr>
            <w:r>
              <w:rPr>
                <w:rFonts w:ascii="Times New Roman" w:hAnsi="Times New Roman"/>
                <w:color w:val="000000"/>
                <w:sz w:val="24"/>
              </w:rPr>
              <w:t>5.1</w:t>
            </w:r>
          </w:p>
        </w:tc>
        <w:tc>
          <w:tcPr>
            <w:tcW w:w="6522" w:type="dxa"/>
            <w:tcMar>
              <w:top w:w="50" w:type="dxa"/>
              <w:left w:w="100" w:type="dxa"/>
            </w:tcMar>
            <w:vAlign w:val="center"/>
          </w:tcPr>
          <w:p w14:paraId="29769512"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3102A0" w:rsidRPr="00914A30" w14:paraId="309672C3" w14:textId="77777777" w:rsidTr="001F551E">
        <w:trPr>
          <w:trHeight w:val="144"/>
        </w:trPr>
        <w:tc>
          <w:tcPr>
            <w:tcW w:w="0" w:type="auto"/>
            <w:vMerge/>
            <w:tcBorders>
              <w:top w:val="nil"/>
            </w:tcBorders>
            <w:tcMar>
              <w:top w:w="50" w:type="dxa"/>
              <w:left w:w="100" w:type="dxa"/>
            </w:tcMar>
          </w:tcPr>
          <w:p w14:paraId="7E80AF23" w14:textId="77777777" w:rsidR="003102A0" w:rsidRPr="003102A0" w:rsidRDefault="003102A0" w:rsidP="001F551E">
            <w:pPr>
              <w:rPr>
                <w:lang w:val="ru-RU"/>
              </w:rPr>
            </w:pPr>
          </w:p>
        </w:tc>
        <w:tc>
          <w:tcPr>
            <w:tcW w:w="2717" w:type="dxa"/>
            <w:tcMar>
              <w:top w:w="50" w:type="dxa"/>
              <w:left w:w="100" w:type="dxa"/>
            </w:tcMar>
            <w:vAlign w:val="center"/>
          </w:tcPr>
          <w:p w14:paraId="29CBD91D" w14:textId="77777777" w:rsidR="003102A0" w:rsidRDefault="003102A0" w:rsidP="001F551E">
            <w:pPr>
              <w:spacing w:after="0"/>
              <w:ind w:left="135"/>
              <w:jc w:val="center"/>
            </w:pPr>
            <w:r>
              <w:rPr>
                <w:rFonts w:ascii="Times New Roman" w:hAnsi="Times New Roman"/>
                <w:color w:val="000000"/>
                <w:sz w:val="24"/>
              </w:rPr>
              <w:t>5.2</w:t>
            </w:r>
          </w:p>
        </w:tc>
        <w:tc>
          <w:tcPr>
            <w:tcW w:w="6522" w:type="dxa"/>
            <w:tcMar>
              <w:top w:w="50" w:type="dxa"/>
              <w:left w:w="100" w:type="dxa"/>
            </w:tcMar>
            <w:vAlign w:val="center"/>
          </w:tcPr>
          <w:p w14:paraId="0C54E9B5"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3102A0" w14:paraId="1E8ECA02" w14:textId="77777777" w:rsidTr="001F551E">
        <w:trPr>
          <w:trHeight w:val="144"/>
        </w:trPr>
        <w:tc>
          <w:tcPr>
            <w:tcW w:w="0" w:type="auto"/>
            <w:vMerge/>
            <w:tcBorders>
              <w:top w:val="nil"/>
            </w:tcBorders>
            <w:tcMar>
              <w:top w:w="50" w:type="dxa"/>
              <w:left w:w="100" w:type="dxa"/>
            </w:tcMar>
          </w:tcPr>
          <w:p w14:paraId="16BD6A8D" w14:textId="77777777" w:rsidR="003102A0" w:rsidRPr="003102A0" w:rsidRDefault="003102A0" w:rsidP="001F551E">
            <w:pPr>
              <w:rPr>
                <w:lang w:val="ru-RU"/>
              </w:rPr>
            </w:pPr>
          </w:p>
        </w:tc>
        <w:tc>
          <w:tcPr>
            <w:tcW w:w="2717" w:type="dxa"/>
            <w:tcMar>
              <w:top w:w="50" w:type="dxa"/>
              <w:left w:w="100" w:type="dxa"/>
            </w:tcMar>
            <w:vAlign w:val="center"/>
          </w:tcPr>
          <w:p w14:paraId="7BAD502D" w14:textId="77777777" w:rsidR="003102A0" w:rsidRDefault="003102A0" w:rsidP="001F551E">
            <w:pPr>
              <w:spacing w:after="0"/>
              <w:ind w:left="135"/>
              <w:jc w:val="center"/>
            </w:pPr>
            <w:r>
              <w:rPr>
                <w:rFonts w:ascii="Times New Roman" w:hAnsi="Times New Roman"/>
                <w:color w:val="000000"/>
                <w:sz w:val="24"/>
              </w:rPr>
              <w:t>5.3</w:t>
            </w:r>
          </w:p>
        </w:tc>
        <w:tc>
          <w:tcPr>
            <w:tcW w:w="6522" w:type="dxa"/>
            <w:tcMar>
              <w:top w:w="50" w:type="dxa"/>
              <w:left w:w="100" w:type="dxa"/>
            </w:tcMar>
            <w:vAlign w:val="center"/>
          </w:tcPr>
          <w:p w14:paraId="42E9CDF3" w14:textId="77777777" w:rsidR="003102A0" w:rsidRDefault="003102A0" w:rsidP="001F551E">
            <w:pPr>
              <w:spacing w:after="0"/>
              <w:ind w:left="135"/>
              <w:jc w:val="both"/>
            </w:pPr>
            <w:r w:rsidRPr="003102A0">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proofErr w:type="spellStart"/>
            <w:r>
              <w:rPr>
                <w:rFonts w:ascii="Times New Roman" w:hAnsi="Times New Roman"/>
                <w:color w:val="000000"/>
                <w:sz w:val="24"/>
              </w:rPr>
              <w:t>Борьба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заболеваниями</w:t>
            </w:r>
            <w:proofErr w:type="spellEnd"/>
            <w:r>
              <w:rPr>
                <w:rFonts w:ascii="Times New Roman" w:hAnsi="Times New Roman"/>
                <w:color w:val="000000"/>
                <w:sz w:val="24"/>
              </w:rPr>
              <w:t xml:space="preserve">, </w:t>
            </w:r>
            <w:proofErr w:type="spellStart"/>
            <w:r>
              <w:rPr>
                <w:rFonts w:ascii="Times New Roman" w:hAnsi="Times New Roman"/>
                <w:color w:val="000000"/>
                <w:sz w:val="24"/>
              </w:rPr>
              <w:t>вызываемыми</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паразитическими</w:t>
            </w:r>
            <w:proofErr w:type="spellEnd"/>
            <w:r>
              <w:rPr>
                <w:rFonts w:ascii="Times New Roman" w:hAnsi="Times New Roman"/>
                <w:color w:val="000000"/>
                <w:sz w:val="24"/>
              </w:rPr>
              <w:t xml:space="preserve"> </w:t>
            </w:r>
            <w:proofErr w:type="spellStart"/>
            <w:r>
              <w:rPr>
                <w:rFonts w:ascii="Times New Roman" w:hAnsi="Times New Roman"/>
                <w:color w:val="000000"/>
                <w:sz w:val="24"/>
              </w:rPr>
              <w:t>грибами</w:t>
            </w:r>
            <w:proofErr w:type="spellEnd"/>
          </w:p>
        </w:tc>
      </w:tr>
      <w:tr w:rsidR="003102A0" w14:paraId="77C479A7" w14:textId="77777777" w:rsidTr="001F551E">
        <w:trPr>
          <w:trHeight w:val="144"/>
        </w:trPr>
        <w:tc>
          <w:tcPr>
            <w:tcW w:w="0" w:type="auto"/>
            <w:vMerge/>
            <w:tcBorders>
              <w:top w:val="nil"/>
            </w:tcBorders>
            <w:tcMar>
              <w:top w:w="50" w:type="dxa"/>
              <w:left w:w="100" w:type="dxa"/>
            </w:tcMar>
          </w:tcPr>
          <w:p w14:paraId="66E86353" w14:textId="77777777" w:rsidR="003102A0" w:rsidRDefault="003102A0" w:rsidP="001F551E"/>
        </w:tc>
        <w:tc>
          <w:tcPr>
            <w:tcW w:w="2717" w:type="dxa"/>
            <w:tcMar>
              <w:top w:w="50" w:type="dxa"/>
              <w:left w:w="100" w:type="dxa"/>
            </w:tcMar>
            <w:vAlign w:val="center"/>
          </w:tcPr>
          <w:p w14:paraId="7C37549F" w14:textId="77777777" w:rsidR="003102A0" w:rsidRDefault="003102A0" w:rsidP="001F551E">
            <w:pPr>
              <w:spacing w:after="0"/>
              <w:ind w:left="135"/>
              <w:jc w:val="center"/>
            </w:pPr>
            <w:r>
              <w:rPr>
                <w:rFonts w:ascii="Times New Roman" w:hAnsi="Times New Roman"/>
                <w:color w:val="000000"/>
                <w:sz w:val="24"/>
              </w:rPr>
              <w:t>5.4</w:t>
            </w:r>
          </w:p>
        </w:tc>
        <w:tc>
          <w:tcPr>
            <w:tcW w:w="6522" w:type="dxa"/>
            <w:tcMar>
              <w:top w:w="50" w:type="dxa"/>
              <w:left w:w="100" w:type="dxa"/>
            </w:tcMar>
            <w:vAlign w:val="center"/>
          </w:tcPr>
          <w:p w14:paraId="71B6400F" w14:textId="77777777" w:rsidR="003102A0" w:rsidRDefault="003102A0" w:rsidP="001F551E">
            <w:pPr>
              <w:spacing w:after="0"/>
              <w:ind w:left="135"/>
              <w:jc w:val="both"/>
            </w:pPr>
            <w:r w:rsidRPr="003102A0">
              <w:rPr>
                <w:rFonts w:ascii="Times New Roman" w:hAnsi="Times New Roman"/>
                <w:color w:val="000000"/>
                <w:sz w:val="24"/>
                <w:lang w:val="ru-RU"/>
              </w:rPr>
              <w:t xml:space="preserve">Лишайники – комплексные организмы. Строение лишайников. Питание, рост и размножение лишайников.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лишайников</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природе</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r>
      <w:tr w:rsidR="003102A0" w14:paraId="46CC23C3" w14:textId="77777777" w:rsidTr="001F551E">
        <w:trPr>
          <w:trHeight w:val="144"/>
        </w:trPr>
        <w:tc>
          <w:tcPr>
            <w:tcW w:w="0" w:type="auto"/>
            <w:vMerge/>
            <w:tcBorders>
              <w:top w:val="nil"/>
            </w:tcBorders>
            <w:tcMar>
              <w:top w:w="50" w:type="dxa"/>
              <w:left w:w="100" w:type="dxa"/>
            </w:tcMar>
          </w:tcPr>
          <w:p w14:paraId="477C05C3" w14:textId="77777777" w:rsidR="003102A0" w:rsidRDefault="003102A0" w:rsidP="001F551E"/>
        </w:tc>
        <w:tc>
          <w:tcPr>
            <w:tcW w:w="2717" w:type="dxa"/>
            <w:tcMar>
              <w:top w:w="50" w:type="dxa"/>
              <w:left w:w="100" w:type="dxa"/>
            </w:tcMar>
            <w:vAlign w:val="center"/>
          </w:tcPr>
          <w:p w14:paraId="7BF5DAAF" w14:textId="77777777" w:rsidR="003102A0" w:rsidRDefault="003102A0" w:rsidP="001F551E">
            <w:pPr>
              <w:spacing w:after="0"/>
              <w:ind w:left="135"/>
              <w:jc w:val="center"/>
            </w:pPr>
            <w:r>
              <w:rPr>
                <w:rFonts w:ascii="Times New Roman" w:hAnsi="Times New Roman"/>
                <w:color w:val="000000"/>
                <w:sz w:val="24"/>
              </w:rPr>
              <w:t>5.5</w:t>
            </w:r>
          </w:p>
        </w:tc>
        <w:tc>
          <w:tcPr>
            <w:tcW w:w="6522" w:type="dxa"/>
            <w:tcMar>
              <w:top w:w="50" w:type="dxa"/>
              <w:left w:w="100" w:type="dxa"/>
            </w:tcMar>
            <w:vAlign w:val="center"/>
          </w:tcPr>
          <w:p w14:paraId="21D36B67" w14:textId="77777777" w:rsidR="003102A0" w:rsidRDefault="003102A0" w:rsidP="001F551E">
            <w:pPr>
              <w:spacing w:after="0"/>
              <w:ind w:left="135"/>
              <w:jc w:val="both"/>
            </w:pPr>
            <w:r w:rsidRPr="003102A0">
              <w:rPr>
                <w:rFonts w:ascii="Times New Roman" w:hAnsi="Times New Roman"/>
                <w:color w:val="000000"/>
                <w:sz w:val="24"/>
                <w:lang w:val="ru-RU"/>
              </w:rPr>
              <w:t xml:space="preserve">Бактерии – доядерные организмы. Общая характеристика бактерий. Бактериальная клетка. </w:t>
            </w:r>
            <w:r w:rsidRPr="003102A0">
              <w:rPr>
                <w:rFonts w:ascii="Times New Roman" w:hAnsi="Times New Roman"/>
                <w:color w:val="000000"/>
                <w:sz w:val="24"/>
                <w:lang w:val="ru-RU"/>
              </w:rPr>
              <w:lastRenderedPageBreak/>
              <w:t xml:space="preserve">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proofErr w:type="spellStart"/>
            <w:r>
              <w:rPr>
                <w:rFonts w:ascii="Times New Roman" w:hAnsi="Times New Roman"/>
                <w:color w:val="000000"/>
                <w:sz w:val="24"/>
              </w:rPr>
              <w:t>Бактерии</w:t>
            </w:r>
            <w:proofErr w:type="spellEnd"/>
            <w:r>
              <w:rPr>
                <w:rFonts w:ascii="Times New Roman" w:hAnsi="Times New Roman"/>
                <w:color w:val="000000"/>
                <w:sz w:val="24"/>
              </w:rPr>
              <w:t xml:space="preserve"> на </w:t>
            </w:r>
            <w:proofErr w:type="spellStart"/>
            <w:r>
              <w:rPr>
                <w:rFonts w:ascii="Times New Roman" w:hAnsi="Times New Roman"/>
                <w:color w:val="000000"/>
                <w:sz w:val="24"/>
              </w:rPr>
              <w:t>службе</w:t>
            </w:r>
            <w:proofErr w:type="spellEnd"/>
            <w:r>
              <w:rPr>
                <w:rFonts w:ascii="Times New Roman" w:hAnsi="Times New Roman"/>
                <w:color w:val="000000"/>
                <w:sz w:val="24"/>
              </w:rPr>
              <w:t xml:space="preserve"> у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сельском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r>
              <w:rPr>
                <w:rFonts w:ascii="Times New Roman" w:hAnsi="Times New Roman"/>
                <w:color w:val="000000"/>
                <w:sz w:val="24"/>
              </w:rPr>
              <w:t>)</w:t>
            </w:r>
          </w:p>
        </w:tc>
      </w:tr>
    </w:tbl>
    <w:p w14:paraId="2084C569" w14:textId="77777777" w:rsidR="003102A0" w:rsidRDefault="003102A0" w:rsidP="003102A0">
      <w:pPr>
        <w:spacing w:after="0"/>
        <w:ind w:left="120"/>
      </w:pPr>
    </w:p>
    <w:p w14:paraId="20961142" w14:textId="77777777" w:rsidR="003102A0" w:rsidRDefault="003102A0" w:rsidP="003102A0">
      <w:pPr>
        <w:spacing w:before="199" w:after="199"/>
        <w:ind w:left="120"/>
      </w:pPr>
      <w:r>
        <w:rPr>
          <w:rFonts w:ascii="Times New Roman" w:hAnsi="Times New Roman"/>
          <w:b/>
          <w:color w:val="000000"/>
          <w:sz w:val="28"/>
        </w:rPr>
        <w:t>8 КЛАСС</w:t>
      </w:r>
    </w:p>
    <w:p w14:paraId="3820C8B9" w14:textId="77777777" w:rsidR="003102A0" w:rsidRDefault="003102A0" w:rsidP="003102A0">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8"/>
        <w:gridCol w:w="3076"/>
        <w:gridCol w:w="4981"/>
      </w:tblGrid>
      <w:tr w:rsidR="003102A0" w14:paraId="446F5182" w14:textId="77777777" w:rsidTr="001F551E">
        <w:trPr>
          <w:trHeight w:val="144"/>
        </w:trPr>
        <w:tc>
          <w:tcPr>
            <w:tcW w:w="131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5CC14071" w14:textId="77777777" w:rsidR="003102A0" w:rsidRDefault="003102A0" w:rsidP="001F551E">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раздела</w:t>
            </w:r>
            <w:proofErr w:type="spellEnd"/>
            <w:r>
              <w:rPr>
                <w:rFonts w:ascii="Times New Roman" w:hAnsi="Times New Roman"/>
                <w:b/>
                <w:color w:val="333333"/>
                <w:sz w:val="24"/>
              </w:rPr>
              <w:t xml:space="preserve"> </w:t>
            </w:r>
          </w:p>
        </w:tc>
        <w:tc>
          <w:tcPr>
            <w:tcW w:w="3479"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7CD203B7" w14:textId="77777777" w:rsidR="003102A0" w:rsidRDefault="003102A0" w:rsidP="001F551E">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элемента</w:t>
            </w:r>
            <w:proofErr w:type="spellEnd"/>
            <w:r>
              <w:rPr>
                <w:rFonts w:ascii="Times New Roman" w:hAnsi="Times New Roman"/>
                <w:b/>
                <w:color w:val="333333"/>
                <w:sz w:val="24"/>
              </w:rPr>
              <w:t xml:space="preserve"> </w:t>
            </w:r>
          </w:p>
        </w:tc>
        <w:tc>
          <w:tcPr>
            <w:tcW w:w="5733"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1FE58D6D" w14:textId="77777777" w:rsidR="003102A0" w:rsidRDefault="003102A0" w:rsidP="001F551E">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Проверяемые</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элементы</w:t>
            </w:r>
            <w:proofErr w:type="spellEnd"/>
            <w:r>
              <w:rPr>
                <w:rFonts w:ascii="Times New Roman" w:hAnsi="Times New Roman"/>
                <w:b/>
                <w:color w:val="333333"/>
                <w:sz w:val="24"/>
              </w:rPr>
              <w:t xml:space="preserve"> </w:t>
            </w:r>
            <w:proofErr w:type="spellStart"/>
            <w:r>
              <w:rPr>
                <w:rFonts w:ascii="Times New Roman" w:hAnsi="Times New Roman"/>
                <w:b/>
                <w:color w:val="333333"/>
                <w:sz w:val="24"/>
              </w:rPr>
              <w:t>содержания</w:t>
            </w:r>
            <w:proofErr w:type="spellEnd"/>
            <w:r>
              <w:rPr>
                <w:rFonts w:ascii="Times New Roman" w:hAnsi="Times New Roman"/>
                <w:b/>
                <w:color w:val="333333"/>
                <w:sz w:val="24"/>
              </w:rPr>
              <w:t xml:space="preserve"> </w:t>
            </w:r>
          </w:p>
        </w:tc>
      </w:tr>
      <w:tr w:rsidR="003102A0" w14:paraId="1909E7D2" w14:textId="77777777" w:rsidTr="001F551E">
        <w:trPr>
          <w:trHeight w:val="144"/>
        </w:trPr>
        <w:tc>
          <w:tcPr>
            <w:tcW w:w="1312" w:type="dxa"/>
            <w:vMerge w:val="restart"/>
            <w:tcMar>
              <w:top w:w="50" w:type="dxa"/>
              <w:left w:w="100" w:type="dxa"/>
            </w:tcMar>
            <w:vAlign w:val="center"/>
          </w:tcPr>
          <w:p w14:paraId="7D96C9EE" w14:textId="77777777" w:rsidR="003102A0" w:rsidRDefault="003102A0" w:rsidP="001F551E">
            <w:pPr>
              <w:spacing w:after="0"/>
              <w:ind w:left="135"/>
              <w:jc w:val="center"/>
            </w:pPr>
            <w:r>
              <w:rPr>
                <w:rFonts w:ascii="Times New Roman" w:hAnsi="Times New Roman"/>
                <w:color w:val="000000"/>
                <w:sz w:val="24"/>
              </w:rPr>
              <w:t>1</w:t>
            </w:r>
          </w:p>
        </w:tc>
        <w:tc>
          <w:tcPr>
            <w:tcW w:w="0" w:type="auto"/>
            <w:gridSpan w:val="2"/>
            <w:tcMar>
              <w:top w:w="50" w:type="dxa"/>
              <w:left w:w="100" w:type="dxa"/>
            </w:tcMar>
            <w:vAlign w:val="center"/>
          </w:tcPr>
          <w:p w14:paraId="1CCDAA45" w14:textId="77777777" w:rsidR="003102A0" w:rsidRDefault="003102A0" w:rsidP="001F551E">
            <w:pPr>
              <w:spacing w:after="0"/>
              <w:ind w:left="135"/>
            </w:pPr>
            <w:proofErr w:type="spellStart"/>
            <w:r>
              <w:rPr>
                <w:rFonts w:ascii="Times New Roman" w:hAnsi="Times New Roman"/>
                <w:color w:val="000000"/>
                <w:sz w:val="24"/>
              </w:rPr>
              <w:t>Животный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r>
      <w:tr w:rsidR="003102A0" w:rsidRPr="00914A30" w14:paraId="4E32737E" w14:textId="77777777" w:rsidTr="001F551E">
        <w:trPr>
          <w:trHeight w:val="144"/>
        </w:trPr>
        <w:tc>
          <w:tcPr>
            <w:tcW w:w="0" w:type="auto"/>
            <w:vMerge/>
            <w:tcBorders>
              <w:top w:val="nil"/>
            </w:tcBorders>
            <w:tcMar>
              <w:top w:w="50" w:type="dxa"/>
              <w:left w:w="100" w:type="dxa"/>
            </w:tcMar>
          </w:tcPr>
          <w:p w14:paraId="2C0F1318" w14:textId="77777777" w:rsidR="003102A0" w:rsidRDefault="003102A0" w:rsidP="001F551E"/>
        </w:tc>
        <w:tc>
          <w:tcPr>
            <w:tcW w:w="3479" w:type="dxa"/>
            <w:tcMar>
              <w:top w:w="50" w:type="dxa"/>
              <w:left w:w="100" w:type="dxa"/>
            </w:tcMar>
            <w:vAlign w:val="center"/>
          </w:tcPr>
          <w:p w14:paraId="595C5536" w14:textId="77777777" w:rsidR="003102A0" w:rsidRDefault="003102A0" w:rsidP="001F551E">
            <w:pPr>
              <w:spacing w:after="0"/>
              <w:ind w:left="135"/>
              <w:jc w:val="center"/>
            </w:pPr>
            <w:r>
              <w:rPr>
                <w:rFonts w:ascii="Times New Roman" w:hAnsi="Times New Roman"/>
                <w:color w:val="000000"/>
                <w:sz w:val="24"/>
              </w:rPr>
              <w:t>1.1</w:t>
            </w:r>
          </w:p>
        </w:tc>
        <w:tc>
          <w:tcPr>
            <w:tcW w:w="5733" w:type="dxa"/>
            <w:tcMar>
              <w:top w:w="50" w:type="dxa"/>
              <w:left w:w="100" w:type="dxa"/>
            </w:tcMar>
            <w:vAlign w:val="center"/>
          </w:tcPr>
          <w:p w14:paraId="463DDC1F"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3102A0" w14:paraId="073379C2" w14:textId="77777777" w:rsidTr="001F551E">
        <w:trPr>
          <w:trHeight w:val="144"/>
        </w:trPr>
        <w:tc>
          <w:tcPr>
            <w:tcW w:w="0" w:type="auto"/>
            <w:vMerge/>
            <w:tcBorders>
              <w:top w:val="nil"/>
            </w:tcBorders>
            <w:tcMar>
              <w:top w:w="50" w:type="dxa"/>
              <w:left w:w="100" w:type="dxa"/>
            </w:tcMar>
          </w:tcPr>
          <w:p w14:paraId="008587A3" w14:textId="77777777" w:rsidR="003102A0" w:rsidRPr="003102A0" w:rsidRDefault="003102A0" w:rsidP="001F551E">
            <w:pPr>
              <w:rPr>
                <w:lang w:val="ru-RU"/>
              </w:rPr>
            </w:pPr>
          </w:p>
        </w:tc>
        <w:tc>
          <w:tcPr>
            <w:tcW w:w="3479" w:type="dxa"/>
            <w:tcMar>
              <w:top w:w="50" w:type="dxa"/>
              <w:left w:w="100" w:type="dxa"/>
            </w:tcMar>
            <w:vAlign w:val="center"/>
          </w:tcPr>
          <w:p w14:paraId="1DB12A0B" w14:textId="77777777" w:rsidR="003102A0" w:rsidRDefault="003102A0" w:rsidP="001F551E">
            <w:pPr>
              <w:spacing w:after="0"/>
              <w:ind w:left="135"/>
              <w:jc w:val="center"/>
            </w:pPr>
            <w:r>
              <w:rPr>
                <w:rFonts w:ascii="Times New Roman" w:hAnsi="Times New Roman"/>
                <w:color w:val="000000"/>
                <w:sz w:val="24"/>
              </w:rPr>
              <w:t>1.2</w:t>
            </w:r>
          </w:p>
        </w:tc>
        <w:tc>
          <w:tcPr>
            <w:tcW w:w="5733" w:type="dxa"/>
            <w:tcMar>
              <w:top w:w="50" w:type="dxa"/>
              <w:left w:w="100" w:type="dxa"/>
            </w:tcMar>
            <w:vAlign w:val="center"/>
          </w:tcPr>
          <w:p w14:paraId="30A6B9D2" w14:textId="77777777" w:rsidR="003102A0" w:rsidRDefault="003102A0" w:rsidP="001F551E">
            <w:pPr>
              <w:spacing w:after="0"/>
              <w:ind w:left="135"/>
              <w:jc w:val="both"/>
            </w:pPr>
            <w:r w:rsidRPr="003102A0">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w:t>
            </w:r>
            <w:proofErr w:type="spellStart"/>
            <w:r>
              <w:rPr>
                <w:rFonts w:ascii="Times New Roman" w:hAnsi="Times New Roman"/>
                <w:color w:val="000000"/>
                <w:sz w:val="24"/>
              </w:rPr>
              <w:t>Органы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 </w:t>
            </w:r>
            <w:proofErr w:type="spellStart"/>
            <w:r>
              <w:rPr>
                <w:rFonts w:ascii="Times New Roman" w:hAnsi="Times New Roman"/>
                <w:color w:val="000000"/>
                <w:sz w:val="24"/>
              </w:rPr>
              <w:t>единое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целое</w:t>
            </w:r>
            <w:proofErr w:type="spellEnd"/>
          </w:p>
        </w:tc>
      </w:tr>
      <w:tr w:rsidR="003102A0" w:rsidRPr="00914A30" w14:paraId="1B3DBB17" w14:textId="77777777" w:rsidTr="001F551E">
        <w:trPr>
          <w:trHeight w:val="144"/>
        </w:trPr>
        <w:tc>
          <w:tcPr>
            <w:tcW w:w="1312" w:type="dxa"/>
            <w:vMerge w:val="restart"/>
            <w:tcMar>
              <w:top w:w="50" w:type="dxa"/>
              <w:left w:w="100" w:type="dxa"/>
            </w:tcMar>
            <w:vAlign w:val="center"/>
          </w:tcPr>
          <w:p w14:paraId="5CD2B5BE" w14:textId="77777777" w:rsidR="003102A0" w:rsidRDefault="003102A0" w:rsidP="001F551E">
            <w:pPr>
              <w:spacing w:after="0"/>
              <w:ind w:left="135"/>
              <w:jc w:val="center"/>
            </w:pPr>
            <w:r>
              <w:rPr>
                <w:rFonts w:ascii="Times New Roman" w:hAnsi="Times New Roman"/>
                <w:color w:val="000000"/>
                <w:sz w:val="24"/>
              </w:rPr>
              <w:t>2</w:t>
            </w:r>
          </w:p>
        </w:tc>
        <w:tc>
          <w:tcPr>
            <w:tcW w:w="0" w:type="auto"/>
            <w:gridSpan w:val="2"/>
            <w:tcMar>
              <w:top w:w="50" w:type="dxa"/>
              <w:left w:w="100" w:type="dxa"/>
            </w:tcMar>
            <w:vAlign w:val="center"/>
          </w:tcPr>
          <w:p w14:paraId="1A932D4E" w14:textId="77777777" w:rsidR="003102A0" w:rsidRPr="003102A0" w:rsidRDefault="003102A0" w:rsidP="001F551E">
            <w:pPr>
              <w:spacing w:after="0"/>
              <w:ind w:left="135"/>
              <w:rPr>
                <w:lang w:val="ru-RU"/>
              </w:rPr>
            </w:pPr>
            <w:r w:rsidRPr="003102A0">
              <w:rPr>
                <w:rFonts w:ascii="Times New Roman" w:hAnsi="Times New Roman"/>
                <w:color w:val="000000"/>
                <w:sz w:val="24"/>
                <w:lang w:val="ru-RU"/>
              </w:rPr>
              <w:t>Строение и жизнедеятельность организма животного</w:t>
            </w:r>
          </w:p>
        </w:tc>
      </w:tr>
      <w:tr w:rsidR="003102A0" w14:paraId="1E3FCB07" w14:textId="77777777" w:rsidTr="001F551E">
        <w:trPr>
          <w:trHeight w:val="144"/>
        </w:trPr>
        <w:tc>
          <w:tcPr>
            <w:tcW w:w="0" w:type="auto"/>
            <w:vMerge/>
            <w:tcBorders>
              <w:top w:val="nil"/>
            </w:tcBorders>
            <w:tcMar>
              <w:top w:w="50" w:type="dxa"/>
              <w:left w:w="100" w:type="dxa"/>
            </w:tcMar>
          </w:tcPr>
          <w:p w14:paraId="2A3F2C36" w14:textId="77777777" w:rsidR="003102A0" w:rsidRPr="003102A0" w:rsidRDefault="003102A0" w:rsidP="001F551E">
            <w:pPr>
              <w:rPr>
                <w:lang w:val="ru-RU"/>
              </w:rPr>
            </w:pPr>
          </w:p>
        </w:tc>
        <w:tc>
          <w:tcPr>
            <w:tcW w:w="3479" w:type="dxa"/>
            <w:tcMar>
              <w:top w:w="50" w:type="dxa"/>
              <w:left w:w="100" w:type="dxa"/>
            </w:tcMar>
            <w:vAlign w:val="center"/>
          </w:tcPr>
          <w:p w14:paraId="548FD8B3" w14:textId="77777777" w:rsidR="003102A0" w:rsidRDefault="003102A0" w:rsidP="001F551E">
            <w:pPr>
              <w:spacing w:after="0"/>
              <w:ind w:left="135"/>
              <w:jc w:val="center"/>
            </w:pPr>
            <w:r>
              <w:rPr>
                <w:rFonts w:ascii="Times New Roman" w:hAnsi="Times New Roman"/>
                <w:color w:val="000000"/>
                <w:sz w:val="24"/>
              </w:rPr>
              <w:t>2.1</w:t>
            </w:r>
          </w:p>
        </w:tc>
        <w:tc>
          <w:tcPr>
            <w:tcW w:w="5733" w:type="dxa"/>
            <w:tcMar>
              <w:top w:w="50" w:type="dxa"/>
              <w:left w:w="100" w:type="dxa"/>
            </w:tcMar>
            <w:vAlign w:val="center"/>
          </w:tcPr>
          <w:p w14:paraId="2D793700" w14:textId="77777777" w:rsidR="003102A0" w:rsidRDefault="003102A0" w:rsidP="001F551E">
            <w:pPr>
              <w:spacing w:after="0"/>
              <w:ind w:left="135"/>
              <w:jc w:val="both"/>
            </w:pPr>
            <w:r w:rsidRPr="003102A0">
              <w:rPr>
                <w:rFonts w:ascii="Times New Roman" w:hAnsi="Times New Roman"/>
                <w:i/>
                <w:color w:val="000000"/>
                <w:sz w:val="24"/>
                <w:lang w:val="ru-RU"/>
              </w:rPr>
              <w:t xml:space="preserve">Опора и движение животных. </w:t>
            </w:r>
            <w:r w:rsidRPr="003102A0">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proofErr w:type="spellStart"/>
            <w:r>
              <w:rPr>
                <w:rFonts w:ascii="Times New Roman" w:hAnsi="Times New Roman"/>
                <w:color w:val="000000"/>
                <w:sz w:val="24"/>
              </w:rPr>
              <w:t>Рычажные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конечности</w:t>
            </w:r>
            <w:proofErr w:type="spellEnd"/>
          </w:p>
        </w:tc>
      </w:tr>
      <w:tr w:rsidR="003102A0" w:rsidRPr="00914A30" w14:paraId="4B255DE3" w14:textId="77777777" w:rsidTr="001F551E">
        <w:trPr>
          <w:trHeight w:val="144"/>
        </w:trPr>
        <w:tc>
          <w:tcPr>
            <w:tcW w:w="0" w:type="auto"/>
            <w:vMerge/>
            <w:tcBorders>
              <w:top w:val="nil"/>
            </w:tcBorders>
            <w:tcMar>
              <w:top w:w="50" w:type="dxa"/>
              <w:left w:w="100" w:type="dxa"/>
            </w:tcMar>
          </w:tcPr>
          <w:p w14:paraId="105C7EB9" w14:textId="77777777" w:rsidR="003102A0" w:rsidRDefault="003102A0" w:rsidP="001F551E"/>
        </w:tc>
        <w:tc>
          <w:tcPr>
            <w:tcW w:w="3479" w:type="dxa"/>
            <w:tcMar>
              <w:top w:w="50" w:type="dxa"/>
              <w:left w:w="100" w:type="dxa"/>
            </w:tcMar>
            <w:vAlign w:val="center"/>
          </w:tcPr>
          <w:p w14:paraId="47763501" w14:textId="77777777" w:rsidR="003102A0" w:rsidRDefault="003102A0" w:rsidP="001F551E">
            <w:pPr>
              <w:spacing w:after="0"/>
              <w:ind w:left="135"/>
              <w:jc w:val="center"/>
            </w:pPr>
            <w:r>
              <w:rPr>
                <w:rFonts w:ascii="Times New Roman" w:hAnsi="Times New Roman"/>
                <w:color w:val="000000"/>
                <w:sz w:val="24"/>
              </w:rPr>
              <w:t>2.2</w:t>
            </w:r>
          </w:p>
        </w:tc>
        <w:tc>
          <w:tcPr>
            <w:tcW w:w="5733" w:type="dxa"/>
            <w:tcMar>
              <w:top w:w="50" w:type="dxa"/>
              <w:left w:w="100" w:type="dxa"/>
            </w:tcMar>
            <w:vAlign w:val="center"/>
          </w:tcPr>
          <w:p w14:paraId="1CDC513D" w14:textId="77777777" w:rsidR="003102A0" w:rsidRPr="003102A0" w:rsidRDefault="003102A0" w:rsidP="001F551E">
            <w:pPr>
              <w:spacing w:after="0"/>
              <w:ind w:left="135"/>
              <w:jc w:val="both"/>
              <w:rPr>
                <w:lang w:val="ru-RU"/>
              </w:rPr>
            </w:pPr>
            <w:r w:rsidRPr="003102A0">
              <w:rPr>
                <w:rFonts w:ascii="Times New Roman" w:hAnsi="Times New Roman"/>
                <w:i/>
                <w:color w:val="000000"/>
                <w:sz w:val="24"/>
                <w:lang w:val="ru-RU"/>
              </w:rPr>
              <w:t xml:space="preserve">Питание и пищеварение у животных. </w:t>
            </w:r>
            <w:r w:rsidRPr="003102A0">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3102A0" w14:paraId="60002FDD" w14:textId="77777777" w:rsidTr="001F551E">
        <w:trPr>
          <w:trHeight w:val="144"/>
        </w:trPr>
        <w:tc>
          <w:tcPr>
            <w:tcW w:w="0" w:type="auto"/>
            <w:vMerge/>
            <w:tcBorders>
              <w:top w:val="nil"/>
            </w:tcBorders>
            <w:tcMar>
              <w:top w:w="50" w:type="dxa"/>
              <w:left w:w="100" w:type="dxa"/>
            </w:tcMar>
          </w:tcPr>
          <w:p w14:paraId="738FA74D" w14:textId="77777777" w:rsidR="003102A0" w:rsidRPr="003102A0" w:rsidRDefault="003102A0" w:rsidP="001F551E">
            <w:pPr>
              <w:rPr>
                <w:lang w:val="ru-RU"/>
              </w:rPr>
            </w:pPr>
          </w:p>
        </w:tc>
        <w:tc>
          <w:tcPr>
            <w:tcW w:w="3479" w:type="dxa"/>
            <w:tcMar>
              <w:top w:w="50" w:type="dxa"/>
              <w:left w:w="100" w:type="dxa"/>
            </w:tcMar>
            <w:vAlign w:val="center"/>
          </w:tcPr>
          <w:p w14:paraId="69122D01" w14:textId="77777777" w:rsidR="003102A0" w:rsidRDefault="003102A0" w:rsidP="001F551E">
            <w:pPr>
              <w:spacing w:after="0"/>
              <w:ind w:left="135"/>
              <w:jc w:val="center"/>
            </w:pPr>
            <w:r>
              <w:rPr>
                <w:rFonts w:ascii="Times New Roman" w:hAnsi="Times New Roman"/>
                <w:color w:val="000000"/>
                <w:sz w:val="24"/>
              </w:rPr>
              <w:t>2.3</w:t>
            </w:r>
          </w:p>
        </w:tc>
        <w:tc>
          <w:tcPr>
            <w:tcW w:w="5733" w:type="dxa"/>
            <w:tcMar>
              <w:top w:w="50" w:type="dxa"/>
              <w:left w:w="100" w:type="dxa"/>
            </w:tcMar>
            <w:vAlign w:val="center"/>
          </w:tcPr>
          <w:p w14:paraId="79557F43" w14:textId="77777777" w:rsidR="003102A0" w:rsidRDefault="003102A0" w:rsidP="001F551E">
            <w:pPr>
              <w:spacing w:after="0"/>
              <w:ind w:left="135"/>
              <w:jc w:val="both"/>
            </w:pPr>
            <w:r w:rsidRPr="003102A0">
              <w:rPr>
                <w:rFonts w:ascii="Times New Roman" w:hAnsi="Times New Roman"/>
                <w:i/>
                <w:color w:val="000000"/>
                <w:sz w:val="24"/>
                <w:lang w:val="ru-RU"/>
              </w:rPr>
              <w:t xml:space="preserve">Дыхание животных. </w:t>
            </w:r>
            <w:r w:rsidRPr="003102A0">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кожного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воздушных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мешков</w:t>
            </w:r>
            <w:proofErr w:type="spellEnd"/>
            <w:r>
              <w:rPr>
                <w:rFonts w:ascii="Times New Roman" w:hAnsi="Times New Roman"/>
                <w:color w:val="000000"/>
                <w:sz w:val="24"/>
              </w:rPr>
              <w:t xml:space="preserve"> у </w:t>
            </w:r>
            <w:proofErr w:type="spellStart"/>
            <w:r>
              <w:rPr>
                <w:rFonts w:ascii="Times New Roman" w:hAnsi="Times New Roman"/>
                <w:color w:val="000000"/>
                <w:sz w:val="24"/>
              </w:rPr>
              <w:t>птиц</w:t>
            </w:r>
            <w:proofErr w:type="spellEnd"/>
          </w:p>
        </w:tc>
      </w:tr>
      <w:tr w:rsidR="003102A0" w:rsidRPr="00914A30" w14:paraId="65BF3606" w14:textId="77777777" w:rsidTr="001F551E">
        <w:trPr>
          <w:trHeight w:val="144"/>
        </w:trPr>
        <w:tc>
          <w:tcPr>
            <w:tcW w:w="0" w:type="auto"/>
            <w:vMerge/>
            <w:tcBorders>
              <w:top w:val="nil"/>
            </w:tcBorders>
            <w:tcMar>
              <w:top w:w="50" w:type="dxa"/>
              <w:left w:w="100" w:type="dxa"/>
            </w:tcMar>
          </w:tcPr>
          <w:p w14:paraId="02391B50" w14:textId="77777777" w:rsidR="003102A0" w:rsidRDefault="003102A0" w:rsidP="001F551E"/>
        </w:tc>
        <w:tc>
          <w:tcPr>
            <w:tcW w:w="3479" w:type="dxa"/>
            <w:tcMar>
              <w:top w:w="50" w:type="dxa"/>
              <w:left w:w="100" w:type="dxa"/>
            </w:tcMar>
            <w:vAlign w:val="center"/>
          </w:tcPr>
          <w:p w14:paraId="63D9805C" w14:textId="77777777" w:rsidR="003102A0" w:rsidRDefault="003102A0" w:rsidP="001F551E">
            <w:pPr>
              <w:spacing w:after="0"/>
              <w:ind w:left="135"/>
              <w:jc w:val="center"/>
            </w:pPr>
            <w:r>
              <w:rPr>
                <w:rFonts w:ascii="Times New Roman" w:hAnsi="Times New Roman"/>
                <w:color w:val="000000"/>
                <w:sz w:val="24"/>
              </w:rPr>
              <w:t>2.4</w:t>
            </w:r>
          </w:p>
        </w:tc>
        <w:tc>
          <w:tcPr>
            <w:tcW w:w="5733" w:type="dxa"/>
            <w:tcMar>
              <w:top w:w="50" w:type="dxa"/>
              <w:left w:w="100" w:type="dxa"/>
            </w:tcMar>
            <w:vAlign w:val="center"/>
          </w:tcPr>
          <w:p w14:paraId="2A1E4163" w14:textId="77777777" w:rsidR="003102A0" w:rsidRPr="003102A0" w:rsidRDefault="003102A0" w:rsidP="001F551E">
            <w:pPr>
              <w:spacing w:after="0"/>
              <w:ind w:left="135"/>
              <w:jc w:val="both"/>
              <w:rPr>
                <w:lang w:val="ru-RU"/>
              </w:rPr>
            </w:pPr>
            <w:r w:rsidRPr="003102A0">
              <w:rPr>
                <w:rFonts w:ascii="Times New Roman" w:hAnsi="Times New Roman"/>
                <w:i/>
                <w:color w:val="000000"/>
                <w:sz w:val="24"/>
                <w:lang w:val="ru-RU"/>
              </w:rPr>
              <w:t xml:space="preserve">Транспорт веществ у животных. </w:t>
            </w:r>
            <w:r w:rsidRPr="003102A0">
              <w:rPr>
                <w:rFonts w:ascii="Times New Roman" w:hAnsi="Times New Roman"/>
                <w:color w:val="000000"/>
                <w:sz w:val="24"/>
                <w:lang w:val="ru-RU"/>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3102A0" w14:paraId="1B2C0493" w14:textId="77777777" w:rsidTr="001F551E">
        <w:trPr>
          <w:trHeight w:val="144"/>
        </w:trPr>
        <w:tc>
          <w:tcPr>
            <w:tcW w:w="0" w:type="auto"/>
            <w:vMerge/>
            <w:tcBorders>
              <w:top w:val="nil"/>
            </w:tcBorders>
            <w:tcMar>
              <w:top w:w="50" w:type="dxa"/>
              <w:left w:w="100" w:type="dxa"/>
            </w:tcMar>
          </w:tcPr>
          <w:p w14:paraId="738873D2" w14:textId="77777777" w:rsidR="003102A0" w:rsidRPr="003102A0" w:rsidRDefault="003102A0" w:rsidP="001F551E">
            <w:pPr>
              <w:rPr>
                <w:lang w:val="ru-RU"/>
              </w:rPr>
            </w:pPr>
          </w:p>
        </w:tc>
        <w:tc>
          <w:tcPr>
            <w:tcW w:w="3479" w:type="dxa"/>
            <w:tcMar>
              <w:top w:w="50" w:type="dxa"/>
              <w:left w:w="100" w:type="dxa"/>
            </w:tcMar>
            <w:vAlign w:val="center"/>
          </w:tcPr>
          <w:p w14:paraId="54D031DA" w14:textId="77777777" w:rsidR="003102A0" w:rsidRDefault="003102A0" w:rsidP="001F551E">
            <w:pPr>
              <w:spacing w:after="0"/>
              <w:ind w:left="135"/>
              <w:jc w:val="center"/>
            </w:pPr>
            <w:r>
              <w:rPr>
                <w:rFonts w:ascii="Times New Roman" w:hAnsi="Times New Roman"/>
                <w:color w:val="000000"/>
                <w:sz w:val="24"/>
              </w:rPr>
              <w:t>2.5</w:t>
            </w:r>
          </w:p>
        </w:tc>
        <w:tc>
          <w:tcPr>
            <w:tcW w:w="5733" w:type="dxa"/>
            <w:tcMar>
              <w:top w:w="50" w:type="dxa"/>
              <w:left w:w="100" w:type="dxa"/>
            </w:tcMar>
            <w:vAlign w:val="center"/>
          </w:tcPr>
          <w:p w14:paraId="52156E0F" w14:textId="77777777" w:rsidR="003102A0" w:rsidRDefault="003102A0" w:rsidP="001F551E">
            <w:pPr>
              <w:spacing w:after="0"/>
              <w:ind w:left="135"/>
              <w:jc w:val="both"/>
            </w:pPr>
            <w:r w:rsidRPr="003102A0">
              <w:rPr>
                <w:rFonts w:ascii="Times New Roman" w:hAnsi="Times New Roman"/>
                <w:i/>
                <w:color w:val="000000"/>
                <w:sz w:val="24"/>
                <w:lang w:val="ru-RU"/>
              </w:rPr>
              <w:t xml:space="preserve">Выделение у животных. </w:t>
            </w:r>
            <w:r w:rsidRPr="003102A0">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3102A0">
              <w:rPr>
                <w:rFonts w:ascii="Times New Roman" w:hAnsi="Times New Roman"/>
                <w:color w:val="000000"/>
                <w:sz w:val="24"/>
                <w:lang w:val="ru-RU"/>
              </w:rPr>
              <w:t>Мальпигиевы</w:t>
            </w:r>
            <w:proofErr w:type="spellEnd"/>
            <w:r w:rsidRPr="003102A0">
              <w:rPr>
                <w:rFonts w:ascii="Times New Roman" w:hAnsi="Times New Roman"/>
                <w:color w:val="000000"/>
                <w:sz w:val="24"/>
                <w:lang w:val="ru-RU"/>
              </w:rPr>
              <w:t xml:space="preserve"> сосуды у насекомых. Почки (туловищные и тазовые), мочеточники, мочевой пузырь у позвоночных животных.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выделения</w:t>
            </w:r>
            <w:proofErr w:type="spellEnd"/>
            <w:r>
              <w:rPr>
                <w:rFonts w:ascii="Times New Roman" w:hAnsi="Times New Roman"/>
                <w:color w:val="000000"/>
                <w:sz w:val="24"/>
              </w:rPr>
              <w:t xml:space="preserve"> у </w:t>
            </w:r>
            <w:proofErr w:type="spellStart"/>
            <w:r>
              <w:rPr>
                <w:rFonts w:ascii="Times New Roman" w:hAnsi="Times New Roman"/>
                <w:color w:val="000000"/>
                <w:sz w:val="24"/>
              </w:rPr>
              <w:t>птиц</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связанные</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полётом</w:t>
            </w:r>
            <w:proofErr w:type="spellEnd"/>
          </w:p>
        </w:tc>
      </w:tr>
      <w:tr w:rsidR="003102A0" w14:paraId="53DB5959" w14:textId="77777777" w:rsidTr="001F551E">
        <w:trPr>
          <w:trHeight w:val="144"/>
        </w:trPr>
        <w:tc>
          <w:tcPr>
            <w:tcW w:w="0" w:type="auto"/>
            <w:vMerge/>
            <w:tcBorders>
              <w:top w:val="nil"/>
            </w:tcBorders>
            <w:tcMar>
              <w:top w:w="50" w:type="dxa"/>
              <w:left w:w="100" w:type="dxa"/>
            </w:tcMar>
          </w:tcPr>
          <w:p w14:paraId="02B84E0D" w14:textId="77777777" w:rsidR="003102A0" w:rsidRDefault="003102A0" w:rsidP="001F551E"/>
        </w:tc>
        <w:tc>
          <w:tcPr>
            <w:tcW w:w="3479" w:type="dxa"/>
            <w:tcMar>
              <w:top w:w="50" w:type="dxa"/>
              <w:left w:w="100" w:type="dxa"/>
            </w:tcMar>
            <w:vAlign w:val="center"/>
          </w:tcPr>
          <w:p w14:paraId="7397099C" w14:textId="77777777" w:rsidR="003102A0" w:rsidRDefault="003102A0" w:rsidP="001F551E">
            <w:pPr>
              <w:spacing w:after="0"/>
              <w:ind w:left="135"/>
              <w:jc w:val="center"/>
            </w:pPr>
            <w:r>
              <w:rPr>
                <w:rFonts w:ascii="Times New Roman" w:hAnsi="Times New Roman"/>
                <w:color w:val="000000"/>
                <w:sz w:val="24"/>
              </w:rPr>
              <w:t>2.6</w:t>
            </w:r>
          </w:p>
        </w:tc>
        <w:tc>
          <w:tcPr>
            <w:tcW w:w="5733" w:type="dxa"/>
            <w:tcMar>
              <w:top w:w="50" w:type="dxa"/>
              <w:left w:w="100" w:type="dxa"/>
            </w:tcMar>
            <w:vAlign w:val="center"/>
          </w:tcPr>
          <w:p w14:paraId="04588B0E" w14:textId="77777777" w:rsidR="003102A0" w:rsidRDefault="003102A0" w:rsidP="001F551E">
            <w:pPr>
              <w:spacing w:after="0"/>
              <w:ind w:left="135"/>
              <w:jc w:val="both"/>
            </w:pPr>
            <w:r w:rsidRPr="003102A0">
              <w:rPr>
                <w:rFonts w:ascii="Times New Roman" w:hAnsi="Times New Roman"/>
                <w:i/>
                <w:color w:val="000000"/>
                <w:sz w:val="24"/>
                <w:lang w:val="ru-RU"/>
              </w:rPr>
              <w:t xml:space="preserve">Покровы тела у животных. </w:t>
            </w:r>
            <w:r w:rsidRPr="003102A0">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w:t>
            </w:r>
            <w:r w:rsidRPr="003102A0">
              <w:rPr>
                <w:rFonts w:ascii="Times New Roman" w:hAnsi="Times New Roman"/>
                <w:color w:val="000000"/>
                <w:sz w:val="24"/>
                <w:lang w:val="ru-RU"/>
              </w:rPr>
              <w:lastRenderedPageBreak/>
              <w:t xml:space="preserve">Роль кожи в теплоотдаче. Производные кожи.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пассивной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активной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защиты</w:t>
            </w:r>
            <w:proofErr w:type="spellEnd"/>
            <w:r>
              <w:rPr>
                <w:rFonts w:ascii="Times New Roman" w:hAnsi="Times New Roman"/>
                <w:color w:val="000000"/>
                <w:sz w:val="24"/>
              </w:rPr>
              <w:t xml:space="preserve"> у </w:t>
            </w:r>
            <w:proofErr w:type="spellStart"/>
            <w:r>
              <w:rPr>
                <w:rFonts w:ascii="Times New Roman" w:hAnsi="Times New Roman"/>
                <w:color w:val="000000"/>
                <w:sz w:val="24"/>
              </w:rPr>
              <w:t>животных</w:t>
            </w:r>
            <w:proofErr w:type="spellEnd"/>
          </w:p>
        </w:tc>
      </w:tr>
      <w:tr w:rsidR="003102A0" w14:paraId="4F5EBB28" w14:textId="77777777" w:rsidTr="001F551E">
        <w:trPr>
          <w:trHeight w:val="144"/>
        </w:trPr>
        <w:tc>
          <w:tcPr>
            <w:tcW w:w="0" w:type="auto"/>
            <w:vMerge/>
            <w:tcBorders>
              <w:top w:val="nil"/>
            </w:tcBorders>
            <w:tcMar>
              <w:top w:w="50" w:type="dxa"/>
              <w:left w:w="100" w:type="dxa"/>
            </w:tcMar>
          </w:tcPr>
          <w:p w14:paraId="20FF8D31" w14:textId="77777777" w:rsidR="003102A0" w:rsidRDefault="003102A0" w:rsidP="001F551E"/>
        </w:tc>
        <w:tc>
          <w:tcPr>
            <w:tcW w:w="3479" w:type="dxa"/>
            <w:tcMar>
              <w:top w:w="50" w:type="dxa"/>
              <w:left w:w="100" w:type="dxa"/>
            </w:tcMar>
            <w:vAlign w:val="center"/>
          </w:tcPr>
          <w:p w14:paraId="06D84CD2" w14:textId="77777777" w:rsidR="003102A0" w:rsidRDefault="003102A0" w:rsidP="001F551E">
            <w:pPr>
              <w:spacing w:after="0"/>
              <w:ind w:left="135"/>
              <w:jc w:val="center"/>
            </w:pPr>
            <w:r>
              <w:rPr>
                <w:rFonts w:ascii="Times New Roman" w:hAnsi="Times New Roman"/>
                <w:color w:val="000000"/>
                <w:sz w:val="24"/>
              </w:rPr>
              <w:t>2.7</w:t>
            </w:r>
          </w:p>
        </w:tc>
        <w:tc>
          <w:tcPr>
            <w:tcW w:w="5733" w:type="dxa"/>
            <w:tcMar>
              <w:top w:w="50" w:type="dxa"/>
              <w:left w:w="100" w:type="dxa"/>
            </w:tcMar>
            <w:vAlign w:val="center"/>
          </w:tcPr>
          <w:p w14:paraId="3307DAB9" w14:textId="77777777" w:rsidR="003102A0" w:rsidRDefault="003102A0" w:rsidP="001F551E">
            <w:pPr>
              <w:spacing w:after="0"/>
              <w:ind w:left="135"/>
              <w:jc w:val="both"/>
            </w:pPr>
            <w:r w:rsidRPr="003102A0">
              <w:rPr>
                <w:rFonts w:ascii="Times New Roman" w:hAnsi="Times New Roman"/>
                <w:i/>
                <w:color w:val="000000"/>
                <w:sz w:val="24"/>
                <w:lang w:val="ru-RU"/>
              </w:rPr>
              <w:t xml:space="preserve">Координация и регуляция </w:t>
            </w:r>
            <w:proofErr w:type="spellStart"/>
            <w:r w:rsidRPr="003102A0">
              <w:rPr>
                <w:rFonts w:ascii="Times New Roman" w:hAnsi="Times New Roman"/>
                <w:i/>
                <w:color w:val="000000"/>
                <w:sz w:val="24"/>
                <w:lang w:val="ru-RU"/>
              </w:rPr>
              <w:t>жизнедеятельностиу</w:t>
            </w:r>
            <w:proofErr w:type="spellEnd"/>
            <w:r w:rsidRPr="003102A0">
              <w:rPr>
                <w:rFonts w:ascii="Times New Roman" w:hAnsi="Times New Roman"/>
                <w:i/>
                <w:color w:val="000000"/>
                <w:sz w:val="24"/>
                <w:lang w:val="ru-RU"/>
              </w:rPr>
              <w:t xml:space="preserve"> животных. </w:t>
            </w:r>
            <w:r w:rsidRPr="003102A0">
              <w:rPr>
                <w:rFonts w:ascii="Times New Roman" w:hAnsi="Times New Roman"/>
                <w:color w:val="000000"/>
                <w:sz w:val="24"/>
                <w:lang w:val="ru-RU"/>
              </w:rPr>
              <w:t xml:space="preserve">Раздражимость у одноклеточных животных. Таксисы (фототаксис, </w:t>
            </w:r>
            <w:proofErr w:type="spellStart"/>
            <w:r w:rsidRPr="003102A0">
              <w:rPr>
                <w:rFonts w:ascii="Times New Roman" w:hAnsi="Times New Roman"/>
                <w:color w:val="000000"/>
                <w:sz w:val="24"/>
                <w:lang w:val="ru-RU"/>
              </w:rPr>
              <w:t>трофотаксис</w:t>
            </w:r>
            <w:proofErr w:type="spellEnd"/>
            <w:r w:rsidRPr="003102A0">
              <w:rPr>
                <w:rFonts w:ascii="Times New Roman" w:hAnsi="Times New Roman"/>
                <w:color w:val="000000"/>
                <w:sz w:val="24"/>
                <w:lang w:val="ru-RU"/>
              </w:rPr>
              <w:t xml:space="preserve">,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w:t>
            </w:r>
            <w:proofErr w:type="spellStart"/>
            <w:r w:rsidRPr="003102A0">
              <w:rPr>
                <w:rFonts w:ascii="Times New Roman" w:hAnsi="Times New Roman"/>
                <w:color w:val="000000"/>
                <w:sz w:val="24"/>
                <w:lang w:val="ru-RU"/>
              </w:rPr>
              <w:t>осязанияу</w:t>
            </w:r>
            <w:proofErr w:type="spellEnd"/>
            <w:r w:rsidRPr="003102A0">
              <w:rPr>
                <w:rFonts w:ascii="Times New Roman" w:hAnsi="Times New Roman"/>
                <w:color w:val="000000"/>
                <w:sz w:val="24"/>
                <w:lang w:val="ru-RU"/>
              </w:rPr>
              <w:t xml:space="preserve"> беспозвоночных и позвоночных животных. </w:t>
            </w:r>
            <w:proofErr w:type="spellStart"/>
            <w:r>
              <w:rPr>
                <w:rFonts w:ascii="Times New Roman" w:hAnsi="Times New Roman"/>
                <w:color w:val="000000"/>
                <w:sz w:val="24"/>
              </w:rPr>
              <w:t>Орган</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у </w:t>
            </w:r>
            <w:proofErr w:type="spellStart"/>
            <w:r>
              <w:rPr>
                <w:rFonts w:ascii="Times New Roman" w:hAnsi="Times New Roman"/>
                <w:color w:val="000000"/>
                <w:sz w:val="24"/>
              </w:rPr>
              <w:t>рыб</w:t>
            </w:r>
            <w:proofErr w:type="spellEnd"/>
          </w:p>
        </w:tc>
      </w:tr>
      <w:tr w:rsidR="003102A0" w14:paraId="6A8C0329" w14:textId="77777777" w:rsidTr="001F551E">
        <w:trPr>
          <w:trHeight w:val="144"/>
        </w:trPr>
        <w:tc>
          <w:tcPr>
            <w:tcW w:w="0" w:type="auto"/>
            <w:vMerge/>
            <w:tcBorders>
              <w:top w:val="nil"/>
            </w:tcBorders>
            <w:tcMar>
              <w:top w:w="50" w:type="dxa"/>
              <w:left w:w="100" w:type="dxa"/>
            </w:tcMar>
          </w:tcPr>
          <w:p w14:paraId="003EC01B" w14:textId="77777777" w:rsidR="003102A0" w:rsidRDefault="003102A0" w:rsidP="001F551E"/>
        </w:tc>
        <w:tc>
          <w:tcPr>
            <w:tcW w:w="3479" w:type="dxa"/>
            <w:tcMar>
              <w:top w:w="50" w:type="dxa"/>
              <w:left w:w="100" w:type="dxa"/>
            </w:tcMar>
            <w:vAlign w:val="center"/>
          </w:tcPr>
          <w:p w14:paraId="025C85BB" w14:textId="77777777" w:rsidR="003102A0" w:rsidRDefault="003102A0" w:rsidP="001F551E">
            <w:pPr>
              <w:spacing w:after="0"/>
              <w:ind w:left="135"/>
              <w:jc w:val="center"/>
            </w:pPr>
            <w:r>
              <w:rPr>
                <w:rFonts w:ascii="Times New Roman" w:hAnsi="Times New Roman"/>
                <w:color w:val="000000"/>
                <w:sz w:val="24"/>
              </w:rPr>
              <w:t>2.8</w:t>
            </w:r>
          </w:p>
        </w:tc>
        <w:tc>
          <w:tcPr>
            <w:tcW w:w="5733" w:type="dxa"/>
            <w:tcMar>
              <w:top w:w="50" w:type="dxa"/>
              <w:left w:w="100" w:type="dxa"/>
            </w:tcMar>
            <w:vAlign w:val="center"/>
          </w:tcPr>
          <w:p w14:paraId="32831A12" w14:textId="77777777" w:rsidR="003102A0" w:rsidRDefault="003102A0" w:rsidP="001F551E">
            <w:pPr>
              <w:spacing w:after="0"/>
              <w:ind w:left="135"/>
              <w:jc w:val="both"/>
            </w:pPr>
            <w:r w:rsidRPr="003102A0">
              <w:rPr>
                <w:rFonts w:ascii="Times New Roman" w:hAnsi="Times New Roman"/>
                <w:i/>
                <w:color w:val="000000"/>
                <w:sz w:val="24"/>
                <w:lang w:val="ru-RU"/>
              </w:rPr>
              <w:t xml:space="preserve">Поведение животных. </w:t>
            </w:r>
            <w:r w:rsidRPr="003102A0">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proofErr w:type="spellStart"/>
            <w:r>
              <w:rPr>
                <w:rFonts w:ascii="Times New Roman" w:hAnsi="Times New Roman"/>
                <w:color w:val="000000"/>
                <w:sz w:val="24"/>
              </w:rPr>
              <w:t>Стимулы</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p>
        </w:tc>
      </w:tr>
      <w:tr w:rsidR="003102A0" w:rsidRPr="00914A30" w14:paraId="70BBE669" w14:textId="77777777" w:rsidTr="001F551E">
        <w:trPr>
          <w:trHeight w:val="144"/>
        </w:trPr>
        <w:tc>
          <w:tcPr>
            <w:tcW w:w="0" w:type="auto"/>
            <w:vMerge/>
            <w:tcBorders>
              <w:top w:val="nil"/>
            </w:tcBorders>
            <w:tcMar>
              <w:top w:w="50" w:type="dxa"/>
              <w:left w:w="100" w:type="dxa"/>
            </w:tcMar>
          </w:tcPr>
          <w:p w14:paraId="186225A9" w14:textId="77777777" w:rsidR="003102A0" w:rsidRDefault="003102A0" w:rsidP="001F551E"/>
        </w:tc>
        <w:tc>
          <w:tcPr>
            <w:tcW w:w="3479" w:type="dxa"/>
            <w:tcMar>
              <w:top w:w="50" w:type="dxa"/>
              <w:left w:w="100" w:type="dxa"/>
            </w:tcMar>
            <w:vAlign w:val="center"/>
          </w:tcPr>
          <w:p w14:paraId="084B7374" w14:textId="77777777" w:rsidR="003102A0" w:rsidRDefault="003102A0" w:rsidP="001F551E">
            <w:pPr>
              <w:spacing w:after="0"/>
              <w:ind w:left="135"/>
              <w:jc w:val="center"/>
            </w:pPr>
            <w:r>
              <w:rPr>
                <w:rFonts w:ascii="Times New Roman" w:hAnsi="Times New Roman"/>
                <w:color w:val="000000"/>
                <w:sz w:val="24"/>
              </w:rPr>
              <w:t>2.9</w:t>
            </w:r>
          </w:p>
        </w:tc>
        <w:tc>
          <w:tcPr>
            <w:tcW w:w="5733" w:type="dxa"/>
            <w:tcMar>
              <w:top w:w="50" w:type="dxa"/>
              <w:left w:w="100" w:type="dxa"/>
            </w:tcMar>
            <w:vAlign w:val="center"/>
          </w:tcPr>
          <w:p w14:paraId="5198DF50" w14:textId="77777777" w:rsidR="003102A0" w:rsidRPr="003102A0" w:rsidRDefault="003102A0" w:rsidP="001F551E">
            <w:pPr>
              <w:spacing w:after="0"/>
              <w:ind w:left="135"/>
              <w:jc w:val="both"/>
              <w:rPr>
                <w:lang w:val="ru-RU"/>
              </w:rPr>
            </w:pPr>
            <w:r w:rsidRPr="003102A0">
              <w:rPr>
                <w:rFonts w:ascii="Times New Roman" w:hAnsi="Times New Roman"/>
                <w:i/>
                <w:color w:val="000000"/>
                <w:sz w:val="24"/>
                <w:lang w:val="ru-RU"/>
              </w:rPr>
              <w:t xml:space="preserve">Размножение и развитие животных. </w:t>
            </w:r>
            <w:r w:rsidRPr="003102A0">
              <w:rPr>
                <w:rFonts w:ascii="Times New Roman" w:hAnsi="Times New Roman"/>
                <w:color w:val="000000"/>
                <w:sz w:val="24"/>
                <w:lang w:val="ru-RU"/>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w:t>
            </w:r>
            <w:r w:rsidRPr="003102A0">
              <w:rPr>
                <w:rFonts w:ascii="Times New Roman" w:hAnsi="Times New Roman"/>
                <w:color w:val="000000"/>
                <w:sz w:val="24"/>
                <w:lang w:val="ru-RU"/>
              </w:rPr>
              <w:lastRenderedPageBreak/>
              <w:t>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3102A0" w14:paraId="604526EB" w14:textId="77777777" w:rsidTr="001F551E">
        <w:trPr>
          <w:trHeight w:val="144"/>
        </w:trPr>
        <w:tc>
          <w:tcPr>
            <w:tcW w:w="1312" w:type="dxa"/>
            <w:vMerge w:val="restart"/>
            <w:tcMar>
              <w:top w:w="50" w:type="dxa"/>
              <w:left w:w="100" w:type="dxa"/>
            </w:tcMar>
            <w:vAlign w:val="center"/>
          </w:tcPr>
          <w:p w14:paraId="73834EFD" w14:textId="77777777" w:rsidR="003102A0" w:rsidRDefault="003102A0" w:rsidP="001F551E">
            <w:pPr>
              <w:spacing w:after="0"/>
              <w:ind w:left="135"/>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14:paraId="0F7A4210" w14:textId="77777777" w:rsidR="003102A0" w:rsidRDefault="003102A0" w:rsidP="001F551E">
            <w:pPr>
              <w:spacing w:after="0"/>
              <w:ind w:left="135"/>
            </w:pP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r>
      <w:tr w:rsidR="003102A0" w:rsidRPr="00914A30" w14:paraId="4A583ECA" w14:textId="77777777" w:rsidTr="001F551E">
        <w:trPr>
          <w:trHeight w:val="144"/>
        </w:trPr>
        <w:tc>
          <w:tcPr>
            <w:tcW w:w="0" w:type="auto"/>
            <w:vMerge/>
            <w:tcBorders>
              <w:top w:val="nil"/>
            </w:tcBorders>
            <w:tcMar>
              <w:top w:w="50" w:type="dxa"/>
              <w:left w:w="100" w:type="dxa"/>
            </w:tcMar>
          </w:tcPr>
          <w:p w14:paraId="57F2EDAC" w14:textId="77777777" w:rsidR="003102A0" w:rsidRDefault="003102A0" w:rsidP="001F551E"/>
        </w:tc>
        <w:tc>
          <w:tcPr>
            <w:tcW w:w="3479" w:type="dxa"/>
            <w:tcMar>
              <w:top w:w="50" w:type="dxa"/>
              <w:left w:w="100" w:type="dxa"/>
            </w:tcMar>
            <w:vAlign w:val="center"/>
          </w:tcPr>
          <w:p w14:paraId="1D94B355" w14:textId="77777777" w:rsidR="003102A0" w:rsidRDefault="003102A0" w:rsidP="001F551E">
            <w:pPr>
              <w:spacing w:after="0"/>
              <w:ind w:left="135"/>
              <w:jc w:val="center"/>
            </w:pPr>
            <w:r>
              <w:rPr>
                <w:rFonts w:ascii="Times New Roman" w:hAnsi="Times New Roman"/>
                <w:color w:val="000000"/>
                <w:sz w:val="24"/>
              </w:rPr>
              <w:t>3.1</w:t>
            </w:r>
          </w:p>
        </w:tc>
        <w:tc>
          <w:tcPr>
            <w:tcW w:w="5733" w:type="dxa"/>
            <w:tcMar>
              <w:top w:w="50" w:type="dxa"/>
              <w:left w:w="100" w:type="dxa"/>
            </w:tcMar>
            <w:vAlign w:val="center"/>
          </w:tcPr>
          <w:p w14:paraId="6CB0812B" w14:textId="77777777" w:rsidR="003102A0" w:rsidRPr="003102A0" w:rsidRDefault="003102A0" w:rsidP="001F551E">
            <w:pPr>
              <w:spacing w:after="0"/>
              <w:ind w:left="135"/>
              <w:jc w:val="both"/>
              <w:rPr>
                <w:lang w:val="ru-RU"/>
              </w:rPr>
            </w:pPr>
            <w:r w:rsidRPr="003102A0">
              <w:rPr>
                <w:rFonts w:ascii="Times New Roman" w:hAnsi="Times New Roman"/>
                <w:i/>
                <w:color w:val="000000"/>
                <w:sz w:val="24"/>
                <w:lang w:val="ru-RU"/>
              </w:rPr>
              <w:t xml:space="preserve">Основные категории систематики животных. </w:t>
            </w:r>
            <w:r w:rsidRPr="003102A0">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3102A0" w:rsidRPr="00914A30" w14:paraId="5EDBD532" w14:textId="77777777" w:rsidTr="001F551E">
        <w:trPr>
          <w:trHeight w:val="144"/>
        </w:trPr>
        <w:tc>
          <w:tcPr>
            <w:tcW w:w="0" w:type="auto"/>
            <w:vMerge/>
            <w:tcBorders>
              <w:top w:val="nil"/>
            </w:tcBorders>
            <w:tcMar>
              <w:top w:w="50" w:type="dxa"/>
              <w:left w:w="100" w:type="dxa"/>
            </w:tcMar>
          </w:tcPr>
          <w:p w14:paraId="366DA213" w14:textId="77777777" w:rsidR="003102A0" w:rsidRPr="003102A0" w:rsidRDefault="003102A0" w:rsidP="001F551E">
            <w:pPr>
              <w:rPr>
                <w:lang w:val="ru-RU"/>
              </w:rPr>
            </w:pPr>
          </w:p>
        </w:tc>
        <w:tc>
          <w:tcPr>
            <w:tcW w:w="3479" w:type="dxa"/>
            <w:tcMar>
              <w:top w:w="50" w:type="dxa"/>
              <w:left w:w="100" w:type="dxa"/>
            </w:tcMar>
            <w:vAlign w:val="center"/>
          </w:tcPr>
          <w:p w14:paraId="26EF92D0" w14:textId="77777777" w:rsidR="003102A0" w:rsidRDefault="003102A0" w:rsidP="001F551E">
            <w:pPr>
              <w:spacing w:after="0"/>
              <w:ind w:left="135"/>
              <w:jc w:val="center"/>
            </w:pPr>
            <w:r>
              <w:rPr>
                <w:rFonts w:ascii="Times New Roman" w:hAnsi="Times New Roman"/>
                <w:color w:val="000000"/>
                <w:sz w:val="24"/>
              </w:rPr>
              <w:t>3.2</w:t>
            </w:r>
          </w:p>
        </w:tc>
        <w:tc>
          <w:tcPr>
            <w:tcW w:w="5733" w:type="dxa"/>
            <w:tcMar>
              <w:top w:w="50" w:type="dxa"/>
              <w:left w:w="100" w:type="dxa"/>
            </w:tcMar>
            <w:vAlign w:val="center"/>
          </w:tcPr>
          <w:p w14:paraId="4FDFFC38" w14:textId="77777777" w:rsidR="003102A0" w:rsidRPr="003102A0" w:rsidRDefault="003102A0" w:rsidP="001F551E">
            <w:pPr>
              <w:spacing w:after="0"/>
              <w:ind w:left="135"/>
              <w:jc w:val="both"/>
              <w:rPr>
                <w:lang w:val="ru-RU"/>
              </w:rPr>
            </w:pPr>
            <w:r w:rsidRPr="003102A0">
              <w:rPr>
                <w:rFonts w:ascii="Times New Roman" w:hAnsi="Times New Roman"/>
                <w:i/>
                <w:color w:val="000000"/>
                <w:sz w:val="24"/>
                <w:lang w:val="ru-RU"/>
              </w:rPr>
              <w:t xml:space="preserve">Одноклеточные животные – простейшие. </w:t>
            </w:r>
            <w:r w:rsidRPr="003102A0">
              <w:rPr>
                <w:rFonts w:ascii="Times New Roman" w:hAnsi="Times New Roman"/>
                <w:color w:val="000000"/>
                <w:sz w:val="24"/>
                <w:lang w:val="ru-RU"/>
              </w:rPr>
              <w:t xml:space="preserve">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w:t>
            </w:r>
            <w:proofErr w:type="spellStart"/>
            <w:r w:rsidRPr="003102A0">
              <w:rPr>
                <w:rFonts w:ascii="Times New Roman" w:hAnsi="Times New Roman"/>
                <w:color w:val="000000"/>
                <w:sz w:val="24"/>
                <w:lang w:val="ru-RU"/>
              </w:rPr>
              <w:t>человекаи</w:t>
            </w:r>
            <w:proofErr w:type="spellEnd"/>
            <w:r w:rsidRPr="003102A0">
              <w:rPr>
                <w:rFonts w:ascii="Times New Roman" w:hAnsi="Times New Roman"/>
                <w:color w:val="000000"/>
                <w:sz w:val="24"/>
                <w:lang w:val="ru-RU"/>
              </w:rPr>
              <w:t xml:space="preserve"> меры профилактики, вызываемые одноклеточными животными (малярийный плазмодий)</w:t>
            </w:r>
          </w:p>
        </w:tc>
      </w:tr>
      <w:tr w:rsidR="003102A0" w:rsidRPr="00914A30" w14:paraId="13D8F350" w14:textId="77777777" w:rsidTr="001F551E">
        <w:trPr>
          <w:trHeight w:val="144"/>
        </w:trPr>
        <w:tc>
          <w:tcPr>
            <w:tcW w:w="0" w:type="auto"/>
            <w:vMerge/>
            <w:tcBorders>
              <w:top w:val="nil"/>
            </w:tcBorders>
            <w:tcMar>
              <w:top w:w="50" w:type="dxa"/>
              <w:left w:w="100" w:type="dxa"/>
            </w:tcMar>
          </w:tcPr>
          <w:p w14:paraId="328ECBBC" w14:textId="77777777" w:rsidR="003102A0" w:rsidRPr="003102A0" w:rsidRDefault="003102A0" w:rsidP="001F551E">
            <w:pPr>
              <w:rPr>
                <w:lang w:val="ru-RU"/>
              </w:rPr>
            </w:pPr>
          </w:p>
        </w:tc>
        <w:tc>
          <w:tcPr>
            <w:tcW w:w="3479" w:type="dxa"/>
            <w:tcMar>
              <w:top w:w="50" w:type="dxa"/>
              <w:left w:w="100" w:type="dxa"/>
            </w:tcMar>
            <w:vAlign w:val="center"/>
          </w:tcPr>
          <w:p w14:paraId="2B2ACCB5" w14:textId="77777777" w:rsidR="003102A0" w:rsidRDefault="003102A0" w:rsidP="001F551E">
            <w:pPr>
              <w:spacing w:after="0"/>
              <w:ind w:left="135"/>
              <w:jc w:val="center"/>
            </w:pPr>
            <w:r>
              <w:rPr>
                <w:rFonts w:ascii="Times New Roman" w:hAnsi="Times New Roman"/>
                <w:color w:val="000000"/>
                <w:sz w:val="24"/>
              </w:rPr>
              <w:t>3.3</w:t>
            </w:r>
          </w:p>
        </w:tc>
        <w:tc>
          <w:tcPr>
            <w:tcW w:w="5733" w:type="dxa"/>
            <w:tcMar>
              <w:top w:w="50" w:type="dxa"/>
              <w:left w:w="100" w:type="dxa"/>
            </w:tcMar>
            <w:vAlign w:val="center"/>
          </w:tcPr>
          <w:p w14:paraId="23FBF454" w14:textId="77777777" w:rsidR="003102A0" w:rsidRPr="003102A0" w:rsidRDefault="003102A0" w:rsidP="001F551E">
            <w:pPr>
              <w:spacing w:after="0"/>
              <w:ind w:left="135"/>
              <w:jc w:val="both"/>
              <w:rPr>
                <w:lang w:val="ru-RU"/>
              </w:rPr>
            </w:pPr>
            <w:r w:rsidRPr="003102A0">
              <w:rPr>
                <w:rFonts w:ascii="Times New Roman" w:hAnsi="Times New Roman"/>
                <w:i/>
                <w:color w:val="000000"/>
                <w:sz w:val="24"/>
                <w:lang w:val="ru-RU"/>
              </w:rPr>
              <w:t xml:space="preserve">Многоклеточные животные. Кишечнополостные. </w:t>
            </w:r>
            <w:r w:rsidRPr="003102A0">
              <w:rPr>
                <w:rFonts w:ascii="Times New Roman" w:hAnsi="Times New Roman"/>
                <w:color w:val="000000"/>
                <w:sz w:val="24"/>
                <w:lang w:val="ru-RU"/>
              </w:rPr>
              <w:t xml:space="preserve">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3102A0">
              <w:rPr>
                <w:rFonts w:ascii="Times New Roman" w:hAnsi="Times New Roman"/>
                <w:color w:val="000000"/>
                <w:sz w:val="24"/>
                <w:lang w:val="ru-RU"/>
              </w:rPr>
              <w:t>рифообразовании</w:t>
            </w:r>
            <w:proofErr w:type="spellEnd"/>
          </w:p>
        </w:tc>
      </w:tr>
      <w:tr w:rsidR="003102A0" w:rsidRPr="00914A30" w14:paraId="018B8845" w14:textId="77777777" w:rsidTr="001F551E">
        <w:trPr>
          <w:trHeight w:val="144"/>
        </w:trPr>
        <w:tc>
          <w:tcPr>
            <w:tcW w:w="0" w:type="auto"/>
            <w:vMerge/>
            <w:tcBorders>
              <w:top w:val="nil"/>
            </w:tcBorders>
            <w:tcMar>
              <w:top w:w="50" w:type="dxa"/>
              <w:left w:w="100" w:type="dxa"/>
            </w:tcMar>
          </w:tcPr>
          <w:p w14:paraId="04FB11C4" w14:textId="77777777" w:rsidR="003102A0" w:rsidRPr="003102A0" w:rsidRDefault="003102A0" w:rsidP="001F551E">
            <w:pPr>
              <w:rPr>
                <w:lang w:val="ru-RU"/>
              </w:rPr>
            </w:pPr>
          </w:p>
        </w:tc>
        <w:tc>
          <w:tcPr>
            <w:tcW w:w="3479" w:type="dxa"/>
            <w:tcMar>
              <w:top w:w="50" w:type="dxa"/>
              <w:left w:w="100" w:type="dxa"/>
            </w:tcMar>
            <w:vAlign w:val="center"/>
          </w:tcPr>
          <w:p w14:paraId="2EE54D8B" w14:textId="77777777" w:rsidR="003102A0" w:rsidRDefault="003102A0" w:rsidP="001F551E">
            <w:pPr>
              <w:spacing w:after="0"/>
              <w:ind w:left="135"/>
              <w:jc w:val="center"/>
            </w:pPr>
            <w:r>
              <w:rPr>
                <w:rFonts w:ascii="Times New Roman" w:hAnsi="Times New Roman"/>
                <w:color w:val="000000"/>
                <w:sz w:val="24"/>
              </w:rPr>
              <w:t>3.4</w:t>
            </w:r>
          </w:p>
        </w:tc>
        <w:tc>
          <w:tcPr>
            <w:tcW w:w="5733" w:type="dxa"/>
            <w:tcMar>
              <w:top w:w="50" w:type="dxa"/>
              <w:left w:w="100" w:type="dxa"/>
            </w:tcMar>
            <w:vAlign w:val="center"/>
          </w:tcPr>
          <w:p w14:paraId="2DDC8FF5" w14:textId="77777777" w:rsidR="003102A0" w:rsidRPr="003102A0" w:rsidRDefault="003102A0" w:rsidP="001F551E">
            <w:pPr>
              <w:spacing w:after="0"/>
              <w:ind w:left="135"/>
              <w:jc w:val="both"/>
              <w:rPr>
                <w:lang w:val="ru-RU"/>
              </w:rPr>
            </w:pPr>
            <w:r w:rsidRPr="003102A0">
              <w:rPr>
                <w:rFonts w:ascii="Times New Roman" w:hAnsi="Times New Roman"/>
                <w:i/>
                <w:color w:val="000000"/>
                <w:sz w:val="24"/>
                <w:lang w:val="ru-RU"/>
              </w:rPr>
              <w:t xml:space="preserve">Плоские, круглые, кольчатые черви. </w:t>
            </w:r>
            <w:r w:rsidRPr="003102A0">
              <w:rPr>
                <w:rFonts w:ascii="Times New Roman" w:hAnsi="Times New Roman"/>
                <w:color w:val="000000"/>
                <w:sz w:val="24"/>
                <w:lang w:val="ru-RU"/>
              </w:rPr>
              <w:t xml:space="preserve">Общая характеристика. Особенности строения и </w:t>
            </w:r>
            <w:r w:rsidRPr="003102A0">
              <w:rPr>
                <w:rFonts w:ascii="Times New Roman" w:hAnsi="Times New Roman"/>
                <w:color w:val="000000"/>
                <w:sz w:val="24"/>
                <w:lang w:val="ru-RU"/>
              </w:rPr>
              <w:lastRenderedPageBreak/>
              <w:t xml:space="preserve">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3102A0">
              <w:rPr>
                <w:rFonts w:ascii="Times New Roman" w:hAnsi="Times New Roman"/>
                <w:color w:val="000000"/>
                <w:sz w:val="24"/>
                <w:lang w:val="ru-RU"/>
              </w:rPr>
              <w:t>почвообразователей</w:t>
            </w:r>
            <w:proofErr w:type="spellEnd"/>
          </w:p>
        </w:tc>
      </w:tr>
      <w:tr w:rsidR="003102A0" w14:paraId="35104907" w14:textId="77777777" w:rsidTr="001F551E">
        <w:trPr>
          <w:trHeight w:val="144"/>
        </w:trPr>
        <w:tc>
          <w:tcPr>
            <w:tcW w:w="0" w:type="auto"/>
            <w:vMerge/>
            <w:tcBorders>
              <w:top w:val="nil"/>
            </w:tcBorders>
            <w:tcMar>
              <w:top w:w="50" w:type="dxa"/>
              <w:left w:w="100" w:type="dxa"/>
            </w:tcMar>
          </w:tcPr>
          <w:p w14:paraId="60F75F82" w14:textId="77777777" w:rsidR="003102A0" w:rsidRPr="003102A0" w:rsidRDefault="003102A0" w:rsidP="001F551E">
            <w:pPr>
              <w:rPr>
                <w:lang w:val="ru-RU"/>
              </w:rPr>
            </w:pPr>
          </w:p>
        </w:tc>
        <w:tc>
          <w:tcPr>
            <w:tcW w:w="3479" w:type="dxa"/>
            <w:tcMar>
              <w:top w:w="50" w:type="dxa"/>
              <w:left w:w="100" w:type="dxa"/>
            </w:tcMar>
            <w:vAlign w:val="center"/>
          </w:tcPr>
          <w:p w14:paraId="0D17F105" w14:textId="77777777" w:rsidR="003102A0" w:rsidRDefault="003102A0" w:rsidP="001F551E">
            <w:pPr>
              <w:spacing w:after="0"/>
              <w:ind w:left="135"/>
              <w:jc w:val="center"/>
            </w:pPr>
            <w:r>
              <w:rPr>
                <w:rFonts w:ascii="Times New Roman" w:hAnsi="Times New Roman"/>
                <w:color w:val="000000"/>
                <w:sz w:val="24"/>
              </w:rPr>
              <w:t>3.5</w:t>
            </w:r>
          </w:p>
        </w:tc>
        <w:tc>
          <w:tcPr>
            <w:tcW w:w="5733" w:type="dxa"/>
            <w:tcMar>
              <w:top w:w="50" w:type="dxa"/>
              <w:left w:w="100" w:type="dxa"/>
            </w:tcMar>
            <w:vAlign w:val="center"/>
          </w:tcPr>
          <w:p w14:paraId="6A86163E" w14:textId="77777777" w:rsidR="003102A0" w:rsidRDefault="003102A0" w:rsidP="001F551E">
            <w:pPr>
              <w:spacing w:after="0"/>
              <w:ind w:left="135"/>
              <w:jc w:val="both"/>
            </w:pPr>
            <w:r w:rsidRPr="003102A0">
              <w:rPr>
                <w:rFonts w:ascii="Times New Roman" w:hAnsi="Times New Roman"/>
                <w:i/>
                <w:color w:val="000000"/>
                <w:sz w:val="24"/>
                <w:lang w:val="ru-RU"/>
              </w:rPr>
              <w:t xml:space="preserve">Членистоногие. </w:t>
            </w:r>
            <w:r w:rsidRPr="003102A0">
              <w:rPr>
                <w:rFonts w:ascii="Times New Roman" w:hAnsi="Times New Roman"/>
                <w:color w:val="000000"/>
                <w:sz w:val="24"/>
                <w:lang w:val="ru-RU"/>
              </w:rPr>
              <w:t xml:space="preserve">Общая характеристика. Среды жизни. Внешнее и внутреннее строение членистоногих.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членистоногих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3102A0" w14:paraId="7EA5E206" w14:textId="77777777" w:rsidTr="001F551E">
        <w:trPr>
          <w:trHeight w:val="144"/>
        </w:trPr>
        <w:tc>
          <w:tcPr>
            <w:tcW w:w="0" w:type="auto"/>
            <w:vMerge/>
            <w:tcBorders>
              <w:top w:val="nil"/>
            </w:tcBorders>
            <w:tcMar>
              <w:top w:w="50" w:type="dxa"/>
              <w:left w:w="100" w:type="dxa"/>
            </w:tcMar>
          </w:tcPr>
          <w:p w14:paraId="4CCE58B9" w14:textId="77777777" w:rsidR="003102A0" w:rsidRDefault="003102A0" w:rsidP="001F551E"/>
        </w:tc>
        <w:tc>
          <w:tcPr>
            <w:tcW w:w="3479" w:type="dxa"/>
            <w:tcMar>
              <w:top w:w="50" w:type="dxa"/>
              <w:left w:w="100" w:type="dxa"/>
            </w:tcMar>
            <w:vAlign w:val="center"/>
          </w:tcPr>
          <w:p w14:paraId="232EA07A" w14:textId="77777777" w:rsidR="003102A0" w:rsidRDefault="003102A0" w:rsidP="001F551E">
            <w:pPr>
              <w:spacing w:after="0"/>
              <w:ind w:left="135"/>
              <w:jc w:val="center"/>
            </w:pPr>
            <w:r>
              <w:rPr>
                <w:rFonts w:ascii="Times New Roman" w:hAnsi="Times New Roman"/>
                <w:color w:val="000000"/>
                <w:sz w:val="24"/>
              </w:rPr>
              <w:t>3.6</w:t>
            </w:r>
          </w:p>
        </w:tc>
        <w:tc>
          <w:tcPr>
            <w:tcW w:w="5733" w:type="dxa"/>
            <w:tcMar>
              <w:top w:w="50" w:type="dxa"/>
              <w:left w:w="100" w:type="dxa"/>
            </w:tcMar>
            <w:vAlign w:val="center"/>
          </w:tcPr>
          <w:p w14:paraId="4ECF380B" w14:textId="77777777" w:rsidR="003102A0" w:rsidRDefault="003102A0" w:rsidP="001F551E">
            <w:pPr>
              <w:spacing w:after="0"/>
              <w:ind w:left="135"/>
              <w:jc w:val="both"/>
            </w:pPr>
            <w:r w:rsidRPr="003102A0">
              <w:rPr>
                <w:rFonts w:ascii="Times New Roman" w:hAnsi="Times New Roman"/>
                <w:i/>
                <w:color w:val="000000"/>
                <w:sz w:val="24"/>
                <w:lang w:val="ru-RU"/>
              </w:rPr>
              <w:t xml:space="preserve">Ракообразные. </w:t>
            </w:r>
            <w:r w:rsidRPr="003102A0">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3102A0">
              <w:rPr>
                <w:rFonts w:ascii="Times New Roman" w:hAnsi="Times New Roman"/>
                <w:i/>
                <w:color w:val="000000"/>
                <w:sz w:val="24"/>
                <w:lang w:val="ru-RU"/>
              </w:rPr>
              <w:t xml:space="preserve">Паукообразные. </w:t>
            </w:r>
            <w:r w:rsidRPr="003102A0">
              <w:rPr>
                <w:rFonts w:ascii="Times New Roman" w:hAnsi="Times New Roman"/>
                <w:color w:val="000000"/>
                <w:sz w:val="24"/>
                <w:lang w:val="ru-RU"/>
              </w:rPr>
              <w:t xml:space="preserve">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защиты</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клещей</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клещей</w:t>
            </w:r>
            <w:proofErr w:type="spellEnd"/>
            <w:r>
              <w:rPr>
                <w:rFonts w:ascii="Times New Roman" w:hAnsi="Times New Roman"/>
                <w:color w:val="000000"/>
                <w:sz w:val="24"/>
              </w:rPr>
              <w:t xml:space="preserve"> в </w:t>
            </w:r>
            <w:proofErr w:type="spellStart"/>
            <w:r>
              <w:rPr>
                <w:rFonts w:ascii="Times New Roman" w:hAnsi="Times New Roman"/>
                <w:color w:val="000000"/>
                <w:sz w:val="24"/>
              </w:rPr>
              <w:t>почвообразовании</w:t>
            </w:r>
            <w:proofErr w:type="spellEnd"/>
          </w:p>
        </w:tc>
      </w:tr>
      <w:tr w:rsidR="003102A0" w:rsidRPr="00914A30" w14:paraId="174FDC61" w14:textId="77777777" w:rsidTr="001F551E">
        <w:trPr>
          <w:trHeight w:val="144"/>
        </w:trPr>
        <w:tc>
          <w:tcPr>
            <w:tcW w:w="0" w:type="auto"/>
            <w:vMerge/>
            <w:tcBorders>
              <w:top w:val="nil"/>
            </w:tcBorders>
            <w:tcMar>
              <w:top w:w="50" w:type="dxa"/>
              <w:left w:w="100" w:type="dxa"/>
            </w:tcMar>
          </w:tcPr>
          <w:p w14:paraId="3CDCECD4" w14:textId="77777777" w:rsidR="003102A0" w:rsidRDefault="003102A0" w:rsidP="001F551E"/>
        </w:tc>
        <w:tc>
          <w:tcPr>
            <w:tcW w:w="3479" w:type="dxa"/>
            <w:tcMar>
              <w:top w:w="50" w:type="dxa"/>
              <w:left w:w="100" w:type="dxa"/>
            </w:tcMar>
            <w:vAlign w:val="center"/>
          </w:tcPr>
          <w:p w14:paraId="0276432E" w14:textId="77777777" w:rsidR="003102A0" w:rsidRDefault="003102A0" w:rsidP="001F551E">
            <w:pPr>
              <w:spacing w:after="0"/>
              <w:ind w:left="135"/>
              <w:jc w:val="center"/>
            </w:pPr>
            <w:r>
              <w:rPr>
                <w:rFonts w:ascii="Times New Roman" w:hAnsi="Times New Roman"/>
                <w:color w:val="000000"/>
                <w:sz w:val="24"/>
              </w:rPr>
              <w:t>3.7</w:t>
            </w:r>
          </w:p>
        </w:tc>
        <w:tc>
          <w:tcPr>
            <w:tcW w:w="5733" w:type="dxa"/>
            <w:tcMar>
              <w:top w:w="50" w:type="dxa"/>
              <w:left w:w="100" w:type="dxa"/>
            </w:tcMar>
            <w:vAlign w:val="center"/>
          </w:tcPr>
          <w:p w14:paraId="0DFBFE1A" w14:textId="77777777" w:rsidR="003102A0" w:rsidRPr="003102A0" w:rsidRDefault="003102A0" w:rsidP="001F551E">
            <w:pPr>
              <w:spacing w:after="0"/>
              <w:ind w:left="135"/>
              <w:jc w:val="both"/>
              <w:rPr>
                <w:lang w:val="ru-RU"/>
              </w:rPr>
            </w:pPr>
            <w:r w:rsidRPr="003102A0">
              <w:rPr>
                <w:rFonts w:ascii="Times New Roman" w:hAnsi="Times New Roman"/>
                <w:i/>
                <w:color w:val="000000"/>
                <w:sz w:val="24"/>
                <w:lang w:val="ru-RU"/>
              </w:rPr>
              <w:t xml:space="preserve">Насекомые. </w:t>
            </w:r>
            <w:r w:rsidRPr="003102A0">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3102A0" w:rsidRPr="00914A30" w14:paraId="51E794D0" w14:textId="77777777" w:rsidTr="001F551E">
        <w:trPr>
          <w:trHeight w:val="144"/>
        </w:trPr>
        <w:tc>
          <w:tcPr>
            <w:tcW w:w="0" w:type="auto"/>
            <w:vMerge/>
            <w:tcBorders>
              <w:top w:val="nil"/>
            </w:tcBorders>
            <w:tcMar>
              <w:top w:w="50" w:type="dxa"/>
              <w:left w:w="100" w:type="dxa"/>
            </w:tcMar>
          </w:tcPr>
          <w:p w14:paraId="6DC630CE" w14:textId="77777777" w:rsidR="003102A0" w:rsidRPr="003102A0" w:rsidRDefault="003102A0" w:rsidP="001F551E">
            <w:pPr>
              <w:rPr>
                <w:lang w:val="ru-RU"/>
              </w:rPr>
            </w:pPr>
          </w:p>
        </w:tc>
        <w:tc>
          <w:tcPr>
            <w:tcW w:w="3479" w:type="dxa"/>
            <w:tcMar>
              <w:top w:w="50" w:type="dxa"/>
              <w:left w:w="100" w:type="dxa"/>
            </w:tcMar>
            <w:vAlign w:val="center"/>
          </w:tcPr>
          <w:p w14:paraId="674B382F" w14:textId="77777777" w:rsidR="003102A0" w:rsidRDefault="003102A0" w:rsidP="001F551E">
            <w:pPr>
              <w:spacing w:after="0"/>
              <w:ind w:left="135"/>
              <w:jc w:val="center"/>
            </w:pPr>
            <w:r>
              <w:rPr>
                <w:rFonts w:ascii="Times New Roman" w:hAnsi="Times New Roman"/>
                <w:color w:val="000000"/>
                <w:sz w:val="24"/>
              </w:rPr>
              <w:t>3.8</w:t>
            </w:r>
          </w:p>
        </w:tc>
        <w:tc>
          <w:tcPr>
            <w:tcW w:w="5733" w:type="dxa"/>
            <w:tcMar>
              <w:top w:w="50" w:type="dxa"/>
              <w:left w:w="100" w:type="dxa"/>
            </w:tcMar>
            <w:vAlign w:val="center"/>
          </w:tcPr>
          <w:p w14:paraId="4BB74BE6" w14:textId="77777777" w:rsidR="003102A0" w:rsidRPr="003102A0" w:rsidRDefault="003102A0" w:rsidP="001F551E">
            <w:pPr>
              <w:spacing w:after="0"/>
              <w:ind w:left="135"/>
              <w:jc w:val="both"/>
              <w:rPr>
                <w:lang w:val="ru-RU"/>
              </w:rPr>
            </w:pPr>
            <w:r w:rsidRPr="003102A0">
              <w:rPr>
                <w:rFonts w:ascii="Times New Roman" w:hAnsi="Times New Roman"/>
                <w:i/>
                <w:color w:val="000000"/>
                <w:sz w:val="24"/>
                <w:lang w:val="ru-RU"/>
              </w:rPr>
              <w:t xml:space="preserve">Моллюски. </w:t>
            </w:r>
            <w:r w:rsidRPr="003102A0">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3102A0" w14:paraId="67AB76EC" w14:textId="77777777" w:rsidTr="001F551E">
        <w:trPr>
          <w:trHeight w:val="144"/>
        </w:trPr>
        <w:tc>
          <w:tcPr>
            <w:tcW w:w="0" w:type="auto"/>
            <w:vMerge/>
            <w:tcBorders>
              <w:top w:val="nil"/>
            </w:tcBorders>
            <w:tcMar>
              <w:top w:w="50" w:type="dxa"/>
              <w:left w:w="100" w:type="dxa"/>
            </w:tcMar>
          </w:tcPr>
          <w:p w14:paraId="3C44DCBC" w14:textId="77777777" w:rsidR="003102A0" w:rsidRPr="003102A0" w:rsidRDefault="003102A0" w:rsidP="001F551E">
            <w:pPr>
              <w:rPr>
                <w:lang w:val="ru-RU"/>
              </w:rPr>
            </w:pPr>
          </w:p>
        </w:tc>
        <w:tc>
          <w:tcPr>
            <w:tcW w:w="3479" w:type="dxa"/>
            <w:tcMar>
              <w:top w:w="50" w:type="dxa"/>
              <w:left w:w="100" w:type="dxa"/>
            </w:tcMar>
            <w:vAlign w:val="center"/>
          </w:tcPr>
          <w:p w14:paraId="38D4E4B9" w14:textId="77777777" w:rsidR="003102A0" w:rsidRDefault="003102A0" w:rsidP="001F551E">
            <w:pPr>
              <w:spacing w:after="0"/>
              <w:ind w:left="135"/>
              <w:jc w:val="center"/>
            </w:pPr>
            <w:r>
              <w:rPr>
                <w:rFonts w:ascii="Times New Roman" w:hAnsi="Times New Roman"/>
                <w:color w:val="000000"/>
                <w:sz w:val="24"/>
              </w:rPr>
              <w:t>3.9</w:t>
            </w:r>
          </w:p>
        </w:tc>
        <w:tc>
          <w:tcPr>
            <w:tcW w:w="5733" w:type="dxa"/>
            <w:tcMar>
              <w:top w:w="50" w:type="dxa"/>
              <w:left w:w="100" w:type="dxa"/>
            </w:tcMar>
            <w:vAlign w:val="center"/>
          </w:tcPr>
          <w:p w14:paraId="5A577189" w14:textId="77777777" w:rsidR="003102A0" w:rsidRDefault="003102A0" w:rsidP="001F551E">
            <w:pPr>
              <w:spacing w:after="0"/>
              <w:ind w:left="135"/>
              <w:jc w:val="both"/>
            </w:pPr>
            <w:r w:rsidRPr="003102A0">
              <w:rPr>
                <w:rFonts w:ascii="Times New Roman" w:hAnsi="Times New Roman"/>
                <w:i/>
                <w:color w:val="000000"/>
                <w:sz w:val="24"/>
                <w:lang w:val="ru-RU"/>
              </w:rPr>
              <w:t xml:space="preserve">Хордовые. </w:t>
            </w:r>
            <w:r w:rsidRPr="003102A0">
              <w:rPr>
                <w:rFonts w:ascii="Times New Roman" w:hAnsi="Times New Roman"/>
                <w:color w:val="000000"/>
                <w:sz w:val="24"/>
                <w:lang w:val="ru-RU"/>
              </w:rPr>
              <w:t xml:space="preserve">Общая характеристика. Зародышевое развитие хордовых. Систематические группы хордовых. Подтип Бесчерепные (ланцетник). </w:t>
            </w:r>
            <w:proofErr w:type="spellStart"/>
            <w:r>
              <w:rPr>
                <w:rFonts w:ascii="Times New Roman" w:hAnsi="Times New Roman"/>
                <w:color w:val="000000"/>
                <w:sz w:val="24"/>
              </w:rPr>
              <w:t>Подтип</w:t>
            </w:r>
            <w:proofErr w:type="spellEnd"/>
            <w:r>
              <w:rPr>
                <w:rFonts w:ascii="Times New Roman" w:hAnsi="Times New Roman"/>
                <w:color w:val="000000"/>
                <w:sz w:val="24"/>
              </w:rPr>
              <w:t xml:space="preserve"> </w:t>
            </w:r>
            <w:proofErr w:type="spellStart"/>
            <w:r>
              <w:rPr>
                <w:rFonts w:ascii="Times New Roman" w:hAnsi="Times New Roman"/>
                <w:color w:val="000000"/>
                <w:sz w:val="24"/>
              </w:rPr>
              <w:t>Черепные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Позвоночные</w:t>
            </w:r>
            <w:proofErr w:type="spellEnd"/>
          </w:p>
        </w:tc>
      </w:tr>
      <w:tr w:rsidR="003102A0" w14:paraId="5E07C204" w14:textId="77777777" w:rsidTr="001F551E">
        <w:trPr>
          <w:trHeight w:val="144"/>
        </w:trPr>
        <w:tc>
          <w:tcPr>
            <w:tcW w:w="0" w:type="auto"/>
            <w:vMerge/>
            <w:tcBorders>
              <w:top w:val="nil"/>
            </w:tcBorders>
            <w:tcMar>
              <w:top w:w="50" w:type="dxa"/>
              <w:left w:w="100" w:type="dxa"/>
            </w:tcMar>
          </w:tcPr>
          <w:p w14:paraId="37FE39FD" w14:textId="77777777" w:rsidR="003102A0" w:rsidRDefault="003102A0" w:rsidP="001F551E"/>
        </w:tc>
        <w:tc>
          <w:tcPr>
            <w:tcW w:w="3479" w:type="dxa"/>
            <w:tcMar>
              <w:top w:w="50" w:type="dxa"/>
              <w:left w:w="100" w:type="dxa"/>
            </w:tcMar>
            <w:vAlign w:val="center"/>
          </w:tcPr>
          <w:p w14:paraId="2F037B39" w14:textId="77777777" w:rsidR="003102A0" w:rsidRDefault="003102A0" w:rsidP="001F551E">
            <w:pPr>
              <w:spacing w:after="0"/>
              <w:ind w:left="135"/>
              <w:jc w:val="center"/>
            </w:pPr>
            <w:r>
              <w:rPr>
                <w:rFonts w:ascii="Times New Roman" w:hAnsi="Times New Roman"/>
                <w:color w:val="000000"/>
                <w:sz w:val="24"/>
              </w:rPr>
              <w:t>3.10</w:t>
            </w:r>
          </w:p>
        </w:tc>
        <w:tc>
          <w:tcPr>
            <w:tcW w:w="5733" w:type="dxa"/>
            <w:tcMar>
              <w:top w:w="50" w:type="dxa"/>
              <w:left w:w="100" w:type="dxa"/>
            </w:tcMar>
            <w:vAlign w:val="center"/>
          </w:tcPr>
          <w:p w14:paraId="339B0B28" w14:textId="77777777" w:rsidR="003102A0" w:rsidRDefault="003102A0" w:rsidP="001F551E">
            <w:pPr>
              <w:spacing w:after="0"/>
              <w:ind w:left="135"/>
              <w:jc w:val="both"/>
            </w:pPr>
            <w:r w:rsidRPr="003102A0">
              <w:rPr>
                <w:rFonts w:ascii="Times New Roman" w:hAnsi="Times New Roman"/>
                <w:i/>
                <w:color w:val="000000"/>
                <w:sz w:val="24"/>
                <w:lang w:val="ru-RU"/>
              </w:rPr>
              <w:t xml:space="preserve">Рыбы. </w:t>
            </w:r>
            <w:r w:rsidRPr="003102A0">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proofErr w:type="spellStart"/>
            <w:r>
              <w:rPr>
                <w:rFonts w:ascii="Times New Roman" w:hAnsi="Times New Roman"/>
                <w:color w:val="000000"/>
                <w:sz w:val="24"/>
              </w:rPr>
              <w:t>Хозяйственное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рыб</w:t>
            </w:r>
            <w:proofErr w:type="spellEnd"/>
          </w:p>
        </w:tc>
      </w:tr>
      <w:tr w:rsidR="003102A0" w:rsidRPr="00914A30" w14:paraId="2EB29818" w14:textId="77777777" w:rsidTr="001F551E">
        <w:trPr>
          <w:trHeight w:val="144"/>
        </w:trPr>
        <w:tc>
          <w:tcPr>
            <w:tcW w:w="0" w:type="auto"/>
            <w:vMerge/>
            <w:tcBorders>
              <w:top w:val="nil"/>
            </w:tcBorders>
            <w:tcMar>
              <w:top w:w="50" w:type="dxa"/>
              <w:left w:w="100" w:type="dxa"/>
            </w:tcMar>
          </w:tcPr>
          <w:p w14:paraId="6AAAEE0A" w14:textId="77777777" w:rsidR="003102A0" w:rsidRDefault="003102A0" w:rsidP="001F551E"/>
        </w:tc>
        <w:tc>
          <w:tcPr>
            <w:tcW w:w="3479" w:type="dxa"/>
            <w:tcMar>
              <w:top w:w="50" w:type="dxa"/>
              <w:left w:w="100" w:type="dxa"/>
            </w:tcMar>
            <w:vAlign w:val="center"/>
          </w:tcPr>
          <w:p w14:paraId="3A7AE6A0" w14:textId="77777777" w:rsidR="003102A0" w:rsidRDefault="003102A0" w:rsidP="001F551E">
            <w:pPr>
              <w:spacing w:after="0"/>
              <w:ind w:left="135"/>
              <w:jc w:val="center"/>
            </w:pPr>
            <w:r>
              <w:rPr>
                <w:rFonts w:ascii="Times New Roman" w:hAnsi="Times New Roman"/>
                <w:color w:val="000000"/>
                <w:sz w:val="24"/>
              </w:rPr>
              <w:t>3.11</w:t>
            </w:r>
          </w:p>
        </w:tc>
        <w:tc>
          <w:tcPr>
            <w:tcW w:w="5733" w:type="dxa"/>
            <w:tcMar>
              <w:top w:w="50" w:type="dxa"/>
              <w:left w:w="100" w:type="dxa"/>
            </w:tcMar>
            <w:vAlign w:val="center"/>
          </w:tcPr>
          <w:p w14:paraId="17EE5EAC" w14:textId="77777777" w:rsidR="003102A0" w:rsidRPr="003102A0" w:rsidRDefault="003102A0" w:rsidP="001F551E">
            <w:pPr>
              <w:spacing w:after="0"/>
              <w:ind w:left="135"/>
              <w:jc w:val="both"/>
              <w:rPr>
                <w:lang w:val="ru-RU"/>
              </w:rPr>
            </w:pPr>
            <w:r w:rsidRPr="003102A0">
              <w:rPr>
                <w:rFonts w:ascii="Times New Roman" w:hAnsi="Times New Roman"/>
                <w:i/>
                <w:color w:val="000000"/>
                <w:sz w:val="24"/>
                <w:lang w:val="ru-RU"/>
              </w:rPr>
              <w:t xml:space="preserve">Земноводные. </w:t>
            </w:r>
            <w:r w:rsidRPr="003102A0">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3102A0" w:rsidRPr="00914A30" w14:paraId="704C8AC9" w14:textId="77777777" w:rsidTr="001F551E">
        <w:trPr>
          <w:trHeight w:val="144"/>
        </w:trPr>
        <w:tc>
          <w:tcPr>
            <w:tcW w:w="0" w:type="auto"/>
            <w:vMerge/>
            <w:tcBorders>
              <w:top w:val="nil"/>
            </w:tcBorders>
            <w:tcMar>
              <w:top w:w="50" w:type="dxa"/>
              <w:left w:w="100" w:type="dxa"/>
            </w:tcMar>
          </w:tcPr>
          <w:p w14:paraId="14819F9F" w14:textId="77777777" w:rsidR="003102A0" w:rsidRPr="003102A0" w:rsidRDefault="003102A0" w:rsidP="001F551E">
            <w:pPr>
              <w:rPr>
                <w:lang w:val="ru-RU"/>
              </w:rPr>
            </w:pPr>
          </w:p>
        </w:tc>
        <w:tc>
          <w:tcPr>
            <w:tcW w:w="3479" w:type="dxa"/>
            <w:tcMar>
              <w:top w:w="50" w:type="dxa"/>
              <w:left w:w="100" w:type="dxa"/>
            </w:tcMar>
            <w:vAlign w:val="center"/>
          </w:tcPr>
          <w:p w14:paraId="4BD55481" w14:textId="77777777" w:rsidR="003102A0" w:rsidRDefault="003102A0" w:rsidP="001F551E">
            <w:pPr>
              <w:spacing w:after="0"/>
              <w:ind w:left="135"/>
              <w:jc w:val="center"/>
            </w:pPr>
            <w:r>
              <w:rPr>
                <w:rFonts w:ascii="Times New Roman" w:hAnsi="Times New Roman"/>
                <w:color w:val="000000"/>
                <w:sz w:val="24"/>
              </w:rPr>
              <w:t>3.12</w:t>
            </w:r>
          </w:p>
        </w:tc>
        <w:tc>
          <w:tcPr>
            <w:tcW w:w="5733" w:type="dxa"/>
            <w:tcMar>
              <w:top w:w="50" w:type="dxa"/>
              <w:left w:w="100" w:type="dxa"/>
            </w:tcMar>
            <w:vAlign w:val="center"/>
          </w:tcPr>
          <w:p w14:paraId="5217A61D" w14:textId="77777777" w:rsidR="003102A0" w:rsidRPr="003102A0" w:rsidRDefault="003102A0" w:rsidP="001F551E">
            <w:pPr>
              <w:spacing w:after="0"/>
              <w:ind w:left="135"/>
              <w:jc w:val="both"/>
              <w:rPr>
                <w:lang w:val="ru-RU"/>
              </w:rPr>
            </w:pPr>
            <w:r w:rsidRPr="003102A0">
              <w:rPr>
                <w:rFonts w:ascii="Times New Roman" w:hAnsi="Times New Roman"/>
                <w:i/>
                <w:color w:val="000000"/>
                <w:sz w:val="24"/>
                <w:lang w:val="ru-RU"/>
              </w:rPr>
              <w:t xml:space="preserve">Пресмыкающиеся. </w:t>
            </w:r>
            <w:r w:rsidRPr="003102A0">
              <w:rPr>
                <w:rFonts w:ascii="Times New Roman" w:hAnsi="Times New Roman"/>
                <w:color w:val="000000"/>
                <w:sz w:val="24"/>
                <w:lang w:val="ru-RU"/>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w:t>
            </w:r>
            <w:r w:rsidRPr="003102A0">
              <w:rPr>
                <w:rFonts w:ascii="Times New Roman" w:hAnsi="Times New Roman"/>
                <w:color w:val="000000"/>
                <w:sz w:val="24"/>
                <w:lang w:val="ru-RU"/>
              </w:rPr>
              <w:lastRenderedPageBreak/>
              <w:t>Регенерация. Многообразие пресмыкающихся и их охрана. Значение пресмыкающихся в природе и жизни человека</w:t>
            </w:r>
          </w:p>
        </w:tc>
      </w:tr>
      <w:tr w:rsidR="003102A0" w14:paraId="5A0B1741" w14:textId="77777777" w:rsidTr="001F551E">
        <w:trPr>
          <w:trHeight w:val="144"/>
        </w:trPr>
        <w:tc>
          <w:tcPr>
            <w:tcW w:w="0" w:type="auto"/>
            <w:vMerge/>
            <w:tcBorders>
              <w:top w:val="nil"/>
            </w:tcBorders>
            <w:tcMar>
              <w:top w:w="50" w:type="dxa"/>
              <w:left w:w="100" w:type="dxa"/>
            </w:tcMar>
          </w:tcPr>
          <w:p w14:paraId="43754292" w14:textId="77777777" w:rsidR="003102A0" w:rsidRPr="003102A0" w:rsidRDefault="003102A0" w:rsidP="001F551E">
            <w:pPr>
              <w:rPr>
                <w:lang w:val="ru-RU"/>
              </w:rPr>
            </w:pPr>
          </w:p>
        </w:tc>
        <w:tc>
          <w:tcPr>
            <w:tcW w:w="3479" w:type="dxa"/>
            <w:tcMar>
              <w:top w:w="50" w:type="dxa"/>
              <w:left w:w="100" w:type="dxa"/>
            </w:tcMar>
            <w:vAlign w:val="center"/>
          </w:tcPr>
          <w:p w14:paraId="0487B721" w14:textId="77777777" w:rsidR="003102A0" w:rsidRDefault="003102A0" w:rsidP="001F551E">
            <w:pPr>
              <w:spacing w:after="0"/>
              <w:ind w:left="135"/>
              <w:jc w:val="center"/>
            </w:pPr>
            <w:r>
              <w:rPr>
                <w:rFonts w:ascii="Times New Roman" w:hAnsi="Times New Roman"/>
                <w:color w:val="000000"/>
                <w:sz w:val="24"/>
              </w:rPr>
              <w:t>3.13</w:t>
            </w:r>
          </w:p>
        </w:tc>
        <w:tc>
          <w:tcPr>
            <w:tcW w:w="5733" w:type="dxa"/>
            <w:tcMar>
              <w:top w:w="50" w:type="dxa"/>
              <w:left w:w="100" w:type="dxa"/>
            </w:tcMar>
            <w:vAlign w:val="center"/>
          </w:tcPr>
          <w:p w14:paraId="65892987" w14:textId="77777777" w:rsidR="003102A0" w:rsidRDefault="003102A0" w:rsidP="001F551E">
            <w:pPr>
              <w:spacing w:after="0"/>
              <w:ind w:left="135"/>
              <w:jc w:val="both"/>
            </w:pPr>
            <w:r w:rsidRPr="003102A0">
              <w:rPr>
                <w:rFonts w:ascii="Times New Roman" w:hAnsi="Times New Roman"/>
                <w:i/>
                <w:color w:val="000000"/>
                <w:sz w:val="24"/>
                <w:lang w:val="ru-RU"/>
              </w:rPr>
              <w:t xml:space="preserve">Птицы. </w:t>
            </w:r>
            <w:r w:rsidRPr="003102A0">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птиц</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природе</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r>
      <w:tr w:rsidR="003102A0" w14:paraId="4D802072" w14:textId="77777777" w:rsidTr="001F551E">
        <w:trPr>
          <w:trHeight w:val="144"/>
        </w:trPr>
        <w:tc>
          <w:tcPr>
            <w:tcW w:w="1312" w:type="dxa"/>
            <w:tcMar>
              <w:top w:w="50" w:type="dxa"/>
              <w:left w:w="100" w:type="dxa"/>
            </w:tcMar>
            <w:vAlign w:val="center"/>
          </w:tcPr>
          <w:p w14:paraId="7687F213" w14:textId="77777777" w:rsidR="003102A0" w:rsidRDefault="003102A0" w:rsidP="001F551E">
            <w:pPr>
              <w:spacing w:after="0"/>
              <w:ind w:left="135"/>
            </w:pPr>
          </w:p>
        </w:tc>
        <w:tc>
          <w:tcPr>
            <w:tcW w:w="3479" w:type="dxa"/>
            <w:tcMar>
              <w:top w:w="50" w:type="dxa"/>
              <w:left w:w="100" w:type="dxa"/>
            </w:tcMar>
            <w:vAlign w:val="center"/>
          </w:tcPr>
          <w:p w14:paraId="585EBE75" w14:textId="77777777" w:rsidR="003102A0" w:rsidRDefault="003102A0" w:rsidP="001F551E">
            <w:pPr>
              <w:spacing w:after="0"/>
              <w:ind w:left="135"/>
              <w:jc w:val="center"/>
            </w:pPr>
            <w:r>
              <w:rPr>
                <w:rFonts w:ascii="Times New Roman" w:hAnsi="Times New Roman"/>
                <w:color w:val="000000"/>
                <w:sz w:val="24"/>
              </w:rPr>
              <w:t>3.14</w:t>
            </w:r>
          </w:p>
        </w:tc>
        <w:tc>
          <w:tcPr>
            <w:tcW w:w="5733" w:type="dxa"/>
            <w:tcMar>
              <w:top w:w="50" w:type="dxa"/>
              <w:left w:w="100" w:type="dxa"/>
            </w:tcMar>
            <w:vAlign w:val="center"/>
          </w:tcPr>
          <w:p w14:paraId="45BD7C93" w14:textId="77777777" w:rsidR="003102A0" w:rsidRPr="003102A0" w:rsidRDefault="003102A0" w:rsidP="001F551E">
            <w:pPr>
              <w:spacing w:after="0"/>
              <w:ind w:left="135"/>
              <w:jc w:val="both"/>
              <w:rPr>
                <w:lang w:val="ru-RU"/>
              </w:rPr>
            </w:pPr>
            <w:r w:rsidRPr="003102A0">
              <w:rPr>
                <w:rFonts w:ascii="Times New Roman" w:hAnsi="Times New Roman"/>
                <w:i/>
                <w:color w:val="000000"/>
                <w:sz w:val="24"/>
                <w:lang w:val="ru-RU"/>
              </w:rPr>
              <w:t xml:space="preserve">Млекопитающие. </w:t>
            </w:r>
            <w:r w:rsidRPr="003102A0">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1160E6BA" w14:textId="77777777" w:rsidR="003102A0" w:rsidRDefault="003102A0" w:rsidP="001F551E">
            <w:pPr>
              <w:spacing w:after="0"/>
              <w:ind w:left="135"/>
              <w:jc w:val="both"/>
            </w:pPr>
            <w:proofErr w:type="spellStart"/>
            <w:r w:rsidRPr="003102A0">
              <w:rPr>
                <w:rFonts w:ascii="Times New Roman" w:hAnsi="Times New Roman"/>
                <w:color w:val="000000"/>
                <w:sz w:val="24"/>
                <w:lang w:val="ru-RU"/>
              </w:rPr>
              <w:t>Первозвери</w:t>
            </w:r>
            <w:proofErr w:type="spellEnd"/>
            <w:r w:rsidRPr="003102A0">
              <w:rPr>
                <w:rFonts w:ascii="Times New Roman" w:hAnsi="Times New Roman"/>
                <w:color w:val="000000"/>
                <w:sz w:val="24"/>
                <w:lang w:val="ru-RU"/>
              </w:rPr>
              <w:t xml:space="preserve">.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борьбы</w:t>
            </w:r>
            <w:proofErr w:type="spellEnd"/>
            <w:r>
              <w:rPr>
                <w:rFonts w:ascii="Times New Roman" w:hAnsi="Times New Roman"/>
                <w:color w:val="000000"/>
                <w:sz w:val="24"/>
              </w:rPr>
              <w:t xml:space="preserve"> с </w:t>
            </w:r>
            <w:proofErr w:type="spellStart"/>
            <w:r>
              <w:rPr>
                <w:rFonts w:ascii="Times New Roman" w:hAnsi="Times New Roman"/>
                <w:color w:val="000000"/>
                <w:sz w:val="24"/>
              </w:rPr>
              <w:t>грызунами</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млекопитающих</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r>
      <w:tr w:rsidR="003102A0" w:rsidRPr="00914A30" w14:paraId="2600BF37" w14:textId="77777777" w:rsidTr="001F551E">
        <w:trPr>
          <w:trHeight w:val="144"/>
        </w:trPr>
        <w:tc>
          <w:tcPr>
            <w:tcW w:w="1312" w:type="dxa"/>
            <w:vMerge w:val="restart"/>
            <w:tcMar>
              <w:top w:w="50" w:type="dxa"/>
              <w:left w:w="100" w:type="dxa"/>
            </w:tcMar>
            <w:vAlign w:val="center"/>
          </w:tcPr>
          <w:p w14:paraId="47699C11" w14:textId="77777777" w:rsidR="003102A0" w:rsidRDefault="003102A0" w:rsidP="001F551E">
            <w:pPr>
              <w:spacing w:after="0"/>
              <w:ind w:left="135"/>
              <w:jc w:val="center"/>
            </w:pPr>
            <w:r>
              <w:rPr>
                <w:rFonts w:ascii="Times New Roman" w:hAnsi="Times New Roman"/>
                <w:color w:val="000000"/>
                <w:sz w:val="24"/>
              </w:rPr>
              <w:t>4</w:t>
            </w:r>
          </w:p>
        </w:tc>
        <w:tc>
          <w:tcPr>
            <w:tcW w:w="0" w:type="auto"/>
            <w:gridSpan w:val="2"/>
            <w:tcMar>
              <w:top w:w="50" w:type="dxa"/>
              <w:left w:w="100" w:type="dxa"/>
            </w:tcMar>
            <w:vAlign w:val="center"/>
          </w:tcPr>
          <w:p w14:paraId="39950C2C" w14:textId="77777777" w:rsidR="003102A0" w:rsidRPr="003102A0" w:rsidRDefault="003102A0" w:rsidP="001F551E">
            <w:pPr>
              <w:spacing w:after="0"/>
              <w:ind w:left="135"/>
              <w:rPr>
                <w:lang w:val="ru-RU"/>
              </w:rPr>
            </w:pPr>
            <w:r w:rsidRPr="003102A0">
              <w:rPr>
                <w:rFonts w:ascii="Times New Roman" w:hAnsi="Times New Roman"/>
                <w:color w:val="000000"/>
                <w:sz w:val="24"/>
                <w:lang w:val="ru-RU"/>
              </w:rPr>
              <w:t>Развитие животного мира на Земле</w:t>
            </w:r>
          </w:p>
        </w:tc>
      </w:tr>
      <w:tr w:rsidR="003102A0" w14:paraId="59283014" w14:textId="77777777" w:rsidTr="001F551E">
        <w:trPr>
          <w:trHeight w:val="144"/>
        </w:trPr>
        <w:tc>
          <w:tcPr>
            <w:tcW w:w="0" w:type="auto"/>
            <w:vMerge/>
            <w:tcBorders>
              <w:top w:val="nil"/>
            </w:tcBorders>
            <w:tcMar>
              <w:top w:w="50" w:type="dxa"/>
              <w:left w:w="100" w:type="dxa"/>
            </w:tcMar>
          </w:tcPr>
          <w:p w14:paraId="05B4628C" w14:textId="77777777" w:rsidR="003102A0" w:rsidRPr="003102A0" w:rsidRDefault="003102A0" w:rsidP="001F551E">
            <w:pPr>
              <w:rPr>
                <w:lang w:val="ru-RU"/>
              </w:rPr>
            </w:pPr>
          </w:p>
        </w:tc>
        <w:tc>
          <w:tcPr>
            <w:tcW w:w="3479" w:type="dxa"/>
            <w:tcMar>
              <w:top w:w="50" w:type="dxa"/>
              <w:left w:w="100" w:type="dxa"/>
            </w:tcMar>
            <w:vAlign w:val="center"/>
          </w:tcPr>
          <w:p w14:paraId="743545DC" w14:textId="77777777" w:rsidR="003102A0" w:rsidRDefault="003102A0" w:rsidP="001F551E">
            <w:pPr>
              <w:spacing w:after="0"/>
              <w:ind w:left="135"/>
              <w:jc w:val="center"/>
            </w:pPr>
            <w:r>
              <w:rPr>
                <w:rFonts w:ascii="Times New Roman" w:hAnsi="Times New Roman"/>
                <w:color w:val="000000"/>
                <w:sz w:val="24"/>
              </w:rPr>
              <w:t>4.1</w:t>
            </w:r>
          </w:p>
        </w:tc>
        <w:tc>
          <w:tcPr>
            <w:tcW w:w="5733" w:type="dxa"/>
            <w:tcMar>
              <w:top w:w="50" w:type="dxa"/>
              <w:left w:w="100" w:type="dxa"/>
            </w:tcMar>
            <w:vAlign w:val="center"/>
          </w:tcPr>
          <w:p w14:paraId="3AC6012F" w14:textId="77777777" w:rsidR="003102A0" w:rsidRDefault="003102A0" w:rsidP="001F551E">
            <w:pPr>
              <w:spacing w:after="0"/>
              <w:ind w:left="135"/>
              <w:jc w:val="both"/>
            </w:pPr>
            <w:r w:rsidRPr="003102A0">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w:t>
            </w:r>
            <w:r w:rsidRPr="003102A0">
              <w:rPr>
                <w:rFonts w:ascii="Times New Roman" w:hAnsi="Times New Roman"/>
                <w:color w:val="000000"/>
                <w:sz w:val="24"/>
                <w:lang w:val="ru-RU"/>
              </w:rPr>
              <w:lastRenderedPageBreak/>
              <w:t xml:space="preserve">Ископаемые остатки животных, их изучение. Методы изучения ископаемых остатков. </w:t>
            </w:r>
            <w:proofErr w:type="spellStart"/>
            <w:r>
              <w:rPr>
                <w:rFonts w:ascii="Times New Roman" w:hAnsi="Times New Roman"/>
                <w:color w:val="000000"/>
                <w:sz w:val="24"/>
              </w:rPr>
              <w:t>Реставрация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древних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w:t>
            </w:r>
            <w:proofErr w:type="spellStart"/>
            <w:r>
              <w:rPr>
                <w:rFonts w:ascii="Times New Roman" w:hAnsi="Times New Roman"/>
                <w:color w:val="000000"/>
                <w:sz w:val="24"/>
              </w:rPr>
              <w:t>Живые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ископаемые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3102A0" w14:paraId="1571EACA" w14:textId="77777777" w:rsidTr="001F551E">
        <w:trPr>
          <w:trHeight w:val="144"/>
        </w:trPr>
        <w:tc>
          <w:tcPr>
            <w:tcW w:w="0" w:type="auto"/>
            <w:vMerge/>
            <w:tcBorders>
              <w:top w:val="nil"/>
            </w:tcBorders>
            <w:tcMar>
              <w:top w:w="50" w:type="dxa"/>
              <w:left w:w="100" w:type="dxa"/>
            </w:tcMar>
          </w:tcPr>
          <w:p w14:paraId="75C95E75" w14:textId="77777777" w:rsidR="003102A0" w:rsidRDefault="003102A0" w:rsidP="001F551E"/>
        </w:tc>
        <w:tc>
          <w:tcPr>
            <w:tcW w:w="3479" w:type="dxa"/>
            <w:tcMar>
              <w:top w:w="50" w:type="dxa"/>
              <w:left w:w="100" w:type="dxa"/>
            </w:tcMar>
            <w:vAlign w:val="center"/>
          </w:tcPr>
          <w:p w14:paraId="49399D9F" w14:textId="77777777" w:rsidR="003102A0" w:rsidRDefault="003102A0" w:rsidP="001F551E">
            <w:pPr>
              <w:spacing w:after="0"/>
              <w:ind w:left="135"/>
              <w:jc w:val="center"/>
            </w:pPr>
            <w:r>
              <w:rPr>
                <w:rFonts w:ascii="Times New Roman" w:hAnsi="Times New Roman"/>
                <w:color w:val="000000"/>
                <w:sz w:val="24"/>
              </w:rPr>
              <w:t>4.2</w:t>
            </w:r>
          </w:p>
        </w:tc>
        <w:tc>
          <w:tcPr>
            <w:tcW w:w="5733" w:type="dxa"/>
            <w:tcMar>
              <w:top w:w="50" w:type="dxa"/>
              <w:left w:w="100" w:type="dxa"/>
            </w:tcMar>
            <w:vAlign w:val="center"/>
          </w:tcPr>
          <w:p w14:paraId="4260C4FD" w14:textId="77777777" w:rsidR="003102A0" w:rsidRDefault="003102A0" w:rsidP="001F551E">
            <w:pPr>
              <w:spacing w:after="0"/>
              <w:ind w:left="135"/>
              <w:jc w:val="both"/>
            </w:pPr>
            <w:r w:rsidRPr="003102A0">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позвоночных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Вымершие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r>
      <w:tr w:rsidR="003102A0" w14:paraId="43A2DF46" w14:textId="77777777" w:rsidTr="001F551E">
        <w:trPr>
          <w:trHeight w:val="144"/>
        </w:trPr>
        <w:tc>
          <w:tcPr>
            <w:tcW w:w="1312" w:type="dxa"/>
            <w:vMerge w:val="restart"/>
            <w:tcMar>
              <w:top w:w="50" w:type="dxa"/>
              <w:left w:w="100" w:type="dxa"/>
            </w:tcMar>
            <w:vAlign w:val="center"/>
          </w:tcPr>
          <w:p w14:paraId="4E4908CB" w14:textId="77777777" w:rsidR="003102A0" w:rsidRDefault="003102A0" w:rsidP="001F551E">
            <w:pPr>
              <w:spacing w:after="0"/>
              <w:ind w:left="135"/>
              <w:jc w:val="center"/>
            </w:pPr>
            <w:r>
              <w:rPr>
                <w:rFonts w:ascii="Times New Roman" w:hAnsi="Times New Roman"/>
                <w:color w:val="000000"/>
                <w:sz w:val="24"/>
              </w:rPr>
              <w:t>5</w:t>
            </w:r>
          </w:p>
        </w:tc>
        <w:tc>
          <w:tcPr>
            <w:tcW w:w="0" w:type="auto"/>
            <w:gridSpan w:val="2"/>
            <w:tcMar>
              <w:top w:w="50" w:type="dxa"/>
              <w:left w:w="100" w:type="dxa"/>
            </w:tcMar>
            <w:vAlign w:val="center"/>
          </w:tcPr>
          <w:p w14:paraId="62E3438A" w14:textId="77777777" w:rsidR="003102A0" w:rsidRDefault="003102A0" w:rsidP="001F551E">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r>
      <w:tr w:rsidR="003102A0" w14:paraId="2E25E476" w14:textId="77777777" w:rsidTr="001F551E">
        <w:trPr>
          <w:trHeight w:val="144"/>
        </w:trPr>
        <w:tc>
          <w:tcPr>
            <w:tcW w:w="0" w:type="auto"/>
            <w:vMerge/>
            <w:tcBorders>
              <w:top w:val="nil"/>
            </w:tcBorders>
            <w:tcMar>
              <w:top w:w="50" w:type="dxa"/>
              <w:left w:w="100" w:type="dxa"/>
            </w:tcMar>
          </w:tcPr>
          <w:p w14:paraId="5A5C479C" w14:textId="77777777" w:rsidR="003102A0" w:rsidRDefault="003102A0" w:rsidP="001F551E"/>
        </w:tc>
        <w:tc>
          <w:tcPr>
            <w:tcW w:w="3479" w:type="dxa"/>
            <w:tcMar>
              <w:top w:w="50" w:type="dxa"/>
              <w:left w:w="100" w:type="dxa"/>
            </w:tcMar>
            <w:vAlign w:val="center"/>
          </w:tcPr>
          <w:p w14:paraId="21341AF1" w14:textId="77777777" w:rsidR="003102A0" w:rsidRDefault="003102A0" w:rsidP="001F551E">
            <w:pPr>
              <w:spacing w:after="0"/>
              <w:ind w:left="135"/>
              <w:jc w:val="center"/>
            </w:pPr>
            <w:r>
              <w:rPr>
                <w:rFonts w:ascii="Times New Roman" w:hAnsi="Times New Roman"/>
                <w:color w:val="000000"/>
                <w:sz w:val="24"/>
              </w:rPr>
              <w:t>5.1</w:t>
            </w:r>
          </w:p>
        </w:tc>
        <w:tc>
          <w:tcPr>
            <w:tcW w:w="5733" w:type="dxa"/>
            <w:tcMar>
              <w:top w:w="50" w:type="dxa"/>
              <w:left w:w="100" w:type="dxa"/>
            </w:tcMar>
            <w:vAlign w:val="center"/>
          </w:tcPr>
          <w:p w14:paraId="66FA5F46" w14:textId="77777777" w:rsidR="003102A0" w:rsidRDefault="003102A0" w:rsidP="001F551E">
            <w:pPr>
              <w:spacing w:after="0"/>
              <w:ind w:left="135"/>
              <w:jc w:val="both"/>
            </w:pPr>
            <w:r w:rsidRPr="003102A0">
              <w:rPr>
                <w:rFonts w:ascii="Times New Roman" w:hAnsi="Times New Roman"/>
                <w:color w:val="000000"/>
                <w:sz w:val="24"/>
                <w:lang w:val="ru-RU"/>
              </w:rPr>
              <w:t xml:space="preserve">Животные и среда обитания. Влияние света, температуры и влажности на животных. </w:t>
            </w:r>
            <w:proofErr w:type="spellStart"/>
            <w:r>
              <w:rPr>
                <w:rFonts w:ascii="Times New Roman" w:hAnsi="Times New Roman"/>
                <w:color w:val="000000"/>
                <w:sz w:val="24"/>
              </w:rPr>
              <w:t>Приспособленность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xml:space="preserve"> к </w:t>
            </w:r>
            <w:proofErr w:type="spellStart"/>
            <w:r>
              <w:rPr>
                <w:rFonts w:ascii="Times New Roman" w:hAnsi="Times New Roman"/>
                <w:color w:val="000000"/>
                <w:sz w:val="24"/>
              </w:rPr>
              <w:t>условиям</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r>
      <w:tr w:rsidR="003102A0" w14:paraId="70A28E15" w14:textId="77777777" w:rsidTr="001F551E">
        <w:trPr>
          <w:trHeight w:val="144"/>
        </w:trPr>
        <w:tc>
          <w:tcPr>
            <w:tcW w:w="0" w:type="auto"/>
            <w:vMerge/>
            <w:tcBorders>
              <w:top w:val="nil"/>
            </w:tcBorders>
            <w:tcMar>
              <w:top w:w="50" w:type="dxa"/>
              <w:left w:w="100" w:type="dxa"/>
            </w:tcMar>
          </w:tcPr>
          <w:p w14:paraId="7EBA4925" w14:textId="77777777" w:rsidR="003102A0" w:rsidRDefault="003102A0" w:rsidP="001F551E"/>
        </w:tc>
        <w:tc>
          <w:tcPr>
            <w:tcW w:w="3479" w:type="dxa"/>
            <w:tcMar>
              <w:top w:w="50" w:type="dxa"/>
              <w:left w:w="100" w:type="dxa"/>
            </w:tcMar>
            <w:vAlign w:val="center"/>
          </w:tcPr>
          <w:p w14:paraId="4B951F2E" w14:textId="77777777" w:rsidR="003102A0" w:rsidRDefault="003102A0" w:rsidP="001F551E">
            <w:pPr>
              <w:spacing w:after="0"/>
              <w:ind w:left="135"/>
              <w:jc w:val="center"/>
            </w:pPr>
            <w:r>
              <w:rPr>
                <w:rFonts w:ascii="Times New Roman" w:hAnsi="Times New Roman"/>
                <w:color w:val="000000"/>
                <w:sz w:val="24"/>
              </w:rPr>
              <w:t>5.2</w:t>
            </w:r>
          </w:p>
        </w:tc>
        <w:tc>
          <w:tcPr>
            <w:tcW w:w="5733" w:type="dxa"/>
            <w:tcMar>
              <w:top w:w="50" w:type="dxa"/>
              <w:left w:w="100" w:type="dxa"/>
            </w:tcMar>
            <w:vAlign w:val="center"/>
          </w:tcPr>
          <w:p w14:paraId="32DA029A" w14:textId="77777777" w:rsidR="003102A0" w:rsidRDefault="003102A0" w:rsidP="001F551E">
            <w:pPr>
              <w:spacing w:after="0"/>
              <w:ind w:left="135"/>
              <w:jc w:val="both"/>
            </w:pPr>
            <w:r w:rsidRPr="003102A0">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proofErr w:type="spellStart"/>
            <w:r>
              <w:rPr>
                <w:rFonts w:ascii="Times New Roman" w:hAnsi="Times New Roman"/>
                <w:color w:val="000000"/>
                <w:sz w:val="24"/>
              </w:rPr>
              <w:t>Пищевые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уровни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p>
        </w:tc>
      </w:tr>
      <w:tr w:rsidR="003102A0" w14:paraId="4907031F" w14:textId="77777777" w:rsidTr="001F551E">
        <w:trPr>
          <w:trHeight w:val="144"/>
        </w:trPr>
        <w:tc>
          <w:tcPr>
            <w:tcW w:w="0" w:type="auto"/>
            <w:vMerge/>
            <w:tcBorders>
              <w:top w:val="nil"/>
            </w:tcBorders>
            <w:tcMar>
              <w:top w:w="50" w:type="dxa"/>
              <w:left w:w="100" w:type="dxa"/>
            </w:tcMar>
          </w:tcPr>
          <w:p w14:paraId="2731A80D" w14:textId="77777777" w:rsidR="003102A0" w:rsidRDefault="003102A0" w:rsidP="001F551E"/>
        </w:tc>
        <w:tc>
          <w:tcPr>
            <w:tcW w:w="3479" w:type="dxa"/>
            <w:tcMar>
              <w:top w:w="50" w:type="dxa"/>
              <w:left w:w="100" w:type="dxa"/>
            </w:tcMar>
            <w:vAlign w:val="center"/>
          </w:tcPr>
          <w:p w14:paraId="3708CE45" w14:textId="77777777" w:rsidR="003102A0" w:rsidRDefault="003102A0" w:rsidP="001F551E">
            <w:pPr>
              <w:spacing w:after="0"/>
              <w:ind w:left="135"/>
              <w:jc w:val="center"/>
            </w:pPr>
            <w:r>
              <w:rPr>
                <w:rFonts w:ascii="Times New Roman" w:hAnsi="Times New Roman"/>
                <w:color w:val="000000"/>
                <w:sz w:val="24"/>
              </w:rPr>
              <w:t>5.3</w:t>
            </w:r>
          </w:p>
        </w:tc>
        <w:tc>
          <w:tcPr>
            <w:tcW w:w="5733" w:type="dxa"/>
            <w:tcMar>
              <w:top w:w="50" w:type="dxa"/>
              <w:left w:w="100" w:type="dxa"/>
            </w:tcMar>
            <w:vAlign w:val="center"/>
          </w:tcPr>
          <w:p w14:paraId="67DDF4D8" w14:textId="77777777" w:rsidR="003102A0" w:rsidRDefault="003102A0" w:rsidP="001F551E">
            <w:pPr>
              <w:spacing w:after="0"/>
              <w:ind w:left="135"/>
              <w:jc w:val="both"/>
            </w:pPr>
            <w:r w:rsidRPr="003102A0">
              <w:rPr>
                <w:rFonts w:ascii="Times New Roman" w:hAnsi="Times New Roman"/>
                <w:color w:val="000000"/>
                <w:sz w:val="24"/>
                <w:lang w:val="ru-RU"/>
              </w:rPr>
              <w:t xml:space="preserve">Животный мир природных зон Земли. Основные закономерности распределения животных на планете. </w:t>
            </w:r>
            <w:proofErr w:type="spellStart"/>
            <w:r>
              <w:rPr>
                <w:rFonts w:ascii="Times New Roman" w:hAnsi="Times New Roman"/>
                <w:color w:val="000000"/>
                <w:sz w:val="24"/>
              </w:rPr>
              <w:t>Фауна</w:t>
            </w:r>
            <w:proofErr w:type="spellEnd"/>
          </w:p>
        </w:tc>
      </w:tr>
      <w:tr w:rsidR="003102A0" w14:paraId="14F48A2E" w14:textId="77777777" w:rsidTr="001F551E">
        <w:trPr>
          <w:trHeight w:val="144"/>
        </w:trPr>
        <w:tc>
          <w:tcPr>
            <w:tcW w:w="1312" w:type="dxa"/>
            <w:vMerge w:val="restart"/>
            <w:tcMar>
              <w:top w:w="50" w:type="dxa"/>
              <w:left w:w="100" w:type="dxa"/>
            </w:tcMar>
            <w:vAlign w:val="center"/>
          </w:tcPr>
          <w:p w14:paraId="2D0F9162" w14:textId="77777777" w:rsidR="003102A0" w:rsidRDefault="003102A0" w:rsidP="001F551E">
            <w:pPr>
              <w:spacing w:after="0"/>
              <w:ind w:left="135"/>
              <w:jc w:val="center"/>
            </w:pPr>
            <w:r>
              <w:rPr>
                <w:rFonts w:ascii="Times New Roman" w:hAnsi="Times New Roman"/>
                <w:color w:val="000000"/>
                <w:sz w:val="24"/>
              </w:rPr>
              <w:t>6</w:t>
            </w:r>
          </w:p>
        </w:tc>
        <w:tc>
          <w:tcPr>
            <w:tcW w:w="0" w:type="auto"/>
            <w:gridSpan w:val="2"/>
            <w:tcMar>
              <w:top w:w="50" w:type="dxa"/>
              <w:left w:w="100" w:type="dxa"/>
            </w:tcMar>
            <w:vAlign w:val="center"/>
          </w:tcPr>
          <w:p w14:paraId="49491D44" w14:textId="77777777" w:rsidR="003102A0" w:rsidRDefault="003102A0" w:rsidP="001F551E">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r>
      <w:tr w:rsidR="003102A0" w:rsidRPr="00914A30" w14:paraId="25B4870E" w14:textId="77777777" w:rsidTr="001F551E">
        <w:trPr>
          <w:trHeight w:val="144"/>
        </w:trPr>
        <w:tc>
          <w:tcPr>
            <w:tcW w:w="0" w:type="auto"/>
            <w:vMerge/>
            <w:tcBorders>
              <w:top w:val="nil"/>
            </w:tcBorders>
            <w:tcMar>
              <w:top w:w="50" w:type="dxa"/>
              <w:left w:w="100" w:type="dxa"/>
            </w:tcMar>
          </w:tcPr>
          <w:p w14:paraId="0465BD56" w14:textId="77777777" w:rsidR="003102A0" w:rsidRDefault="003102A0" w:rsidP="001F551E"/>
        </w:tc>
        <w:tc>
          <w:tcPr>
            <w:tcW w:w="3479" w:type="dxa"/>
            <w:tcMar>
              <w:top w:w="50" w:type="dxa"/>
              <w:left w:w="100" w:type="dxa"/>
            </w:tcMar>
            <w:vAlign w:val="center"/>
          </w:tcPr>
          <w:p w14:paraId="4E1D4FAD" w14:textId="77777777" w:rsidR="003102A0" w:rsidRDefault="003102A0" w:rsidP="001F551E">
            <w:pPr>
              <w:spacing w:after="0"/>
              <w:ind w:left="135"/>
              <w:jc w:val="center"/>
            </w:pPr>
            <w:r>
              <w:rPr>
                <w:rFonts w:ascii="Times New Roman" w:hAnsi="Times New Roman"/>
                <w:color w:val="000000"/>
                <w:sz w:val="24"/>
              </w:rPr>
              <w:t>6.1</w:t>
            </w:r>
          </w:p>
        </w:tc>
        <w:tc>
          <w:tcPr>
            <w:tcW w:w="5733" w:type="dxa"/>
            <w:tcMar>
              <w:top w:w="50" w:type="dxa"/>
              <w:left w:w="100" w:type="dxa"/>
            </w:tcMar>
            <w:vAlign w:val="center"/>
          </w:tcPr>
          <w:p w14:paraId="55868BF8"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3102A0" w14:paraId="334FA21D" w14:textId="77777777" w:rsidTr="001F551E">
        <w:trPr>
          <w:trHeight w:val="144"/>
        </w:trPr>
        <w:tc>
          <w:tcPr>
            <w:tcW w:w="0" w:type="auto"/>
            <w:vMerge/>
            <w:tcBorders>
              <w:top w:val="nil"/>
            </w:tcBorders>
            <w:tcMar>
              <w:top w:w="50" w:type="dxa"/>
              <w:left w:w="100" w:type="dxa"/>
            </w:tcMar>
          </w:tcPr>
          <w:p w14:paraId="19ADF563" w14:textId="77777777" w:rsidR="003102A0" w:rsidRPr="003102A0" w:rsidRDefault="003102A0" w:rsidP="001F551E">
            <w:pPr>
              <w:rPr>
                <w:lang w:val="ru-RU"/>
              </w:rPr>
            </w:pPr>
          </w:p>
        </w:tc>
        <w:tc>
          <w:tcPr>
            <w:tcW w:w="3479" w:type="dxa"/>
            <w:tcMar>
              <w:top w:w="50" w:type="dxa"/>
              <w:left w:w="100" w:type="dxa"/>
            </w:tcMar>
            <w:vAlign w:val="center"/>
          </w:tcPr>
          <w:p w14:paraId="41AB8D83" w14:textId="77777777" w:rsidR="003102A0" w:rsidRDefault="003102A0" w:rsidP="001F551E">
            <w:pPr>
              <w:spacing w:after="0"/>
              <w:ind w:left="135"/>
              <w:jc w:val="center"/>
            </w:pPr>
            <w:r>
              <w:rPr>
                <w:rFonts w:ascii="Times New Roman" w:hAnsi="Times New Roman"/>
                <w:color w:val="000000"/>
                <w:sz w:val="24"/>
              </w:rPr>
              <w:t>6.2</w:t>
            </w:r>
          </w:p>
        </w:tc>
        <w:tc>
          <w:tcPr>
            <w:tcW w:w="5733" w:type="dxa"/>
            <w:tcMar>
              <w:top w:w="50" w:type="dxa"/>
              <w:left w:w="100" w:type="dxa"/>
            </w:tcMar>
            <w:vAlign w:val="center"/>
          </w:tcPr>
          <w:p w14:paraId="6D60BD6B" w14:textId="77777777" w:rsidR="003102A0" w:rsidRDefault="003102A0" w:rsidP="001F551E">
            <w:pPr>
              <w:spacing w:after="0"/>
              <w:ind w:left="135"/>
              <w:jc w:val="both"/>
            </w:pPr>
            <w:r w:rsidRPr="003102A0">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w:t>
            </w:r>
            <w:r w:rsidRPr="003102A0">
              <w:rPr>
                <w:rFonts w:ascii="Times New Roman" w:hAnsi="Times New Roman"/>
                <w:color w:val="000000"/>
                <w:sz w:val="24"/>
                <w:lang w:val="ru-RU"/>
              </w:rPr>
              <w:lastRenderedPageBreak/>
              <w:t xml:space="preserve">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bl>
    <w:p w14:paraId="110B1046" w14:textId="77777777" w:rsidR="003102A0" w:rsidRDefault="003102A0" w:rsidP="003102A0">
      <w:pPr>
        <w:spacing w:after="0"/>
        <w:ind w:left="120"/>
      </w:pPr>
    </w:p>
    <w:p w14:paraId="707C09D2" w14:textId="77777777" w:rsidR="003102A0" w:rsidRDefault="003102A0" w:rsidP="003102A0">
      <w:pPr>
        <w:spacing w:before="199" w:after="199"/>
        <w:ind w:left="120"/>
      </w:pPr>
      <w:r>
        <w:rPr>
          <w:rFonts w:ascii="Times New Roman" w:hAnsi="Times New Roman"/>
          <w:b/>
          <w:color w:val="000000"/>
          <w:sz w:val="28"/>
        </w:rPr>
        <w:t>9 КЛАСС</w:t>
      </w:r>
    </w:p>
    <w:p w14:paraId="6191A690" w14:textId="77777777" w:rsidR="003102A0" w:rsidRDefault="003102A0" w:rsidP="003102A0">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694"/>
        <w:gridCol w:w="5465"/>
      </w:tblGrid>
      <w:tr w:rsidR="003102A0" w14:paraId="415895DB" w14:textId="77777777" w:rsidTr="001F551E">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2BAFC418" w14:textId="77777777" w:rsidR="003102A0" w:rsidRDefault="003102A0" w:rsidP="001F551E">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раздела</w:t>
            </w:r>
            <w:proofErr w:type="spellEnd"/>
            <w:r>
              <w:rPr>
                <w:rFonts w:ascii="Times New Roman" w:hAnsi="Times New Roman"/>
                <w:b/>
                <w:color w:val="333333"/>
                <w:sz w:val="24"/>
              </w:rPr>
              <w:t xml:space="preserve"> </w:t>
            </w:r>
          </w:p>
        </w:tc>
        <w:tc>
          <w:tcPr>
            <w:tcW w:w="29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1102A822" w14:textId="77777777" w:rsidR="003102A0" w:rsidRDefault="003102A0" w:rsidP="001F551E">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элемента</w:t>
            </w:r>
            <w:proofErr w:type="spellEnd"/>
            <w:r>
              <w:rPr>
                <w:rFonts w:ascii="Times New Roman" w:hAnsi="Times New Roman"/>
                <w:b/>
                <w:color w:val="333333"/>
                <w:sz w:val="24"/>
              </w:rPr>
              <w:t xml:space="preserve"> </w:t>
            </w:r>
          </w:p>
        </w:tc>
        <w:tc>
          <w:tcPr>
            <w:tcW w:w="6265"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2DF8EAE8" w14:textId="77777777" w:rsidR="003102A0" w:rsidRDefault="003102A0" w:rsidP="001F551E">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Проверяемые</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элементы</w:t>
            </w:r>
            <w:proofErr w:type="spellEnd"/>
            <w:r>
              <w:rPr>
                <w:rFonts w:ascii="Times New Roman" w:hAnsi="Times New Roman"/>
                <w:b/>
                <w:color w:val="333333"/>
                <w:sz w:val="24"/>
              </w:rPr>
              <w:t xml:space="preserve"> </w:t>
            </w:r>
            <w:proofErr w:type="spellStart"/>
            <w:r>
              <w:rPr>
                <w:rFonts w:ascii="Times New Roman" w:hAnsi="Times New Roman"/>
                <w:b/>
                <w:color w:val="333333"/>
                <w:sz w:val="24"/>
              </w:rPr>
              <w:t>содержания</w:t>
            </w:r>
            <w:proofErr w:type="spellEnd"/>
            <w:r>
              <w:rPr>
                <w:rFonts w:ascii="Times New Roman" w:hAnsi="Times New Roman"/>
                <w:b/>
                <w:color w:val="333333"/>
                <w:sz w:val="24"/>
              </w:rPr>
              <w:t xml:space="preserve"> </w:t>
            </w:r>
          </w:p>
        </w:tc>
      </w:tr>
      <w:tr w:rsidR="003102A0" w14:paraId="03B6A86E" w14:textId="77777777" w:rsidTr="001F551E">
        <w:trPr>
          <w:trHeight w:val="144"/>
        </w:trPr>
        <w:tc>
          <w:tcPr>
            <w:tcW w:w="1138" w:type="dxa"/>
            <w:vMerge w:val="restart"/>
            <w:tcMar>
              <w:top w:w="50" w:type="dxa"/>
              <w:left w:w="100" w:type="dxa"/>
            </w:tcMar>
            <w:vAlign w:val="center"/>
          </w:tcPr>
          <w:p w14:paraId="7E79C8A6" w14:textId="77777777" w:rsidR="003102A0" w:rsidRDefault="003102A0" w:rsidP="001F551E">
            <w:pPr>
              <w:spacing w:after="0"/>
              <w:ind w:left="135"/>
              <w:jc w:val="center"/>
            </w:pPr>
            <w:r>
              <w:rPr>
                <w:rFonts w:ascii="Times New Roman" w:hAnsi="Times New Roman"/>
                <w:color w:val="000000"/>
                <w:sz w:val="24"/>
              </w:rPr>
              <w:t>1</w:t>
            </w:r>
          </w:p>
        </w:tc>
        <w:tc>
          <w:tcPr>
            <w:tcW w:w="0" w:type="auto"/>
            <w:gridSpan w:val="2"/>
            <w:tcMar>
              <w:top w:w="50" w:type="dxa"/>
              <w:left w:w="100" w:type="dxa"/>
            </w:tcMar>
            <w:vAlign w:val="center"/>
          </w:tcPr>
          <w:p w14:paraId="21137D32" w14:textId="77777777" w:rsidR="003102A0" w:rsidRDefault="003102A0" w:rsidP="001F551E">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вид</w:t>
            </w:r>
            <w:proofErr w:type="spellEnd"/>
          </w:p>
        </w:tc>
      </w:tr>
      <w:tr w:rsidR="003102A0" w14:paraId="6ABB567B" w14:textId="77777777" w:rsidTr="001F551E">
        <w:trPr>
          <w:trHeight w:val="144"/>
        </w:trPr>
        <w:tc>
          <w:tcPr>
            <w:tcW w:w="0" w:type="auto"/>
            <w:vMerge/>
            <w:tcBorders>
              <w:top w:val="nil"/>
            </w:tcBorders>
            <w:tcMar>
              <w:top w:w="50" w:type="dxa"/>
              <w:left w:w="100" w:type="dxa"/>
            </w:tcMar>
          </w:tcPr>
          <w:p w14:paraId="11683F75" w14:textId="77777777" w:rsidR="003102A0" w:rsidRDefault="003102A0" w:rsidP="001F551E"/>
        </w:tc>
        <w:tc>
          <w:tcPr>
            <w:tcW w:w="2918" w:type="dxa"/>
            <w:tcMar>
              <w:top w:w="50" w:type="dxa"/>
              <w:left w:w="100" w:type="dxa"/>
            </w:tcMar>
            <w:vAlign w:val="center"/>
          </w:tcPr>
          <w:p w14:paraId="67572785" w14:textId="77777777" w:rsidR="003102A0" w:rsidRDefault="003102A0" w:rsidP="001F551E">
            <w:pPr>
              <w:spacing w:after="0"/>
              <w:ind w:left="135"/>
              <w:jc w:val="center"/>
            </w:pPr>
            <w:r>
              <w:rPr>
                <w:rFonts w:ascii="Times New Roman" w:hAnsi="Times New Roman"/>
                <w:color w:val="000000"/>
                <w:sz w:val="24"/>
              </w:rPr>
              <w:t>1.1</w:t>
            </w:r>
          </w:p>
        </w:tc>
        <w:tc>
          <w:tcPr>
            <w:tcW w:w="6265" w:type="dxa"/>
            <w:tcMar>
              <w:top w:w="50" w:type="dxa"/>
              <w:left w:w="100" w:type="dxa"/>
            </w:tcMar>
            <w:vAlign w:val="center"/>
          </w:tcPr>
          <w:p w14:paraId="1594061D" w14:textId="77777777" w:rsidR="003102A0" w:rsidRDefault="003102A0" w:rsidP="001F551E">
            <w:pPr>
              <w:spacing w:after="0"/>
              <w:ind w:left="135"/>
              <w:jc w:val="both"/>
            </w:pPr>
            <w:r w:rsidRPr="003102A0">
              <w:rPr>
                <w:rFonts w:ascii="Times New Roman" w:hAnsi="Times New Roman"/>
                <w:color w:val="000000"/>
                <w:sz w:val="24"/>
                <w:lang w:val="ru-RU"/>
              </w:rP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существа</w:t>
            </w:r>
            <w:proofErr w:type="spellEnd"/>
          </w:p>
        </w:tc>
      </w:tr>
      <w:tr w:rsidR="003102A0" w14:paraId="7825905D" w14:textId="77777777" w:rsidTr="001F551E">
        <w:trPr>
          <w:trHeight w:val="144"/>
        </w:trPr>
        <w:tc>
          <w:tcPr>
            <w:tcW w:w="0" w:type="auto"/>
            <w:vMerge/>
            <w:tcBorders>
              <w:top w:val="nil"/>
            </w:tcBorders>
            <w:tcMar>
              <w:top w:w="50" w:type="dxa"/>
              <w:left w:w="100" w:type="dxa"/>
            </w:tcMar>
          </w:tcPr>
          <w:p w14:paraId="2FF1A59F" w14:textId="77777777" w:rsidR="003102A0" w:rsidRDefault="003102A0" w:rsidP="001F551E"/>
        </w:tc>
        <w:tc>
          <w:tcPr>
            <w:tcW w:w="2918" w:type="dxa"/>
            <w:tcMar>
              <w:top w:w="50" w:type="dxa"/>
              <w:left w:w="100" w:type="dxa"/>
            </w:tcMar>
            <w:vAlign w:val="center"/>
          </w:tcPr>
          <w:p w14:paraId="646B7EAE" w14:textId="77777777" w:rsidR="003102A0" w:rsidRDefault="003102A0" w:rsidP="001F551E">
            <w:pPr>
              <w:spacing w:after="0"/>
              <w:ind w:left="135"/>
              <w:jc w:val="center"/>
            </w:pPr>
            <w:r>
              <w:rPr>
                <w:rFonts w:ascii="Times New Roman" w:hAnsi="Times New Roman"/>
                <w:color w:val="000000"/>
                <w:sz w:val="24"/>
              </w:rPr>
              <w:t>1.2</w:t>
            </w:r>
          </w:p>
        </w:tc>
        <w:tc>
          <w:tcPr>
            <w:tcW w:w="6265" w:type="dxa"/>
            <w:tcMar>
              <w:top w:w="50" w:type="dxa"/>
              <w:left w:w="100" w:type="dxa"/>
            </w:tcMar>
            <w:vAlign w:val="center"/>
          </w:tcPr>
          <w:p w14:paraId="0AE7C2B7" w14:textId="77777777" w:rsidR="003102A0" w:rsidRDefault="003102A0" w:rsidP="001F551E">
            <w:pPr>
              <w:spacing w:after="0"/>
              <w:ind w:left="135"/>
              <w:jc w:val="both"/>
            </w:pPr>
            <w:r w:rsidRPr="003102A0">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spellStart"/>
            <w:r>
              <w:rPr>
                <w:rFonts w:ascii="Times New Roman" w:hAnsi="Times New Roman"/>
                <w:color w:val="000000"/>
                <w:sz w:val="24"/>
              </w:rPr>
              <w:t>Человеческие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расы</w:t>
            </w:r>
            <w:proofErr w:type="spellEnd"/>
          </w:p>
        </w:tc>
      </w:tr>
      <w:tr w:rsidR="003102A0" w14:paraId="49FD4B2C" w14:textId="77777777" w:rsidTr="001F551E">
        <w:trPr>
          <w:trHeight w:val="144"/>
        </w:trPr>
        <w:tc>
          <w:tcPr>
            <w:tcW w:w="1138" w:type="dxa"/>
            <w:vMerge w:val="restart"/>
            <w:tcMar>
              <w:top w:w="50" w:type="dxa"/>
              <w:left w:w="100" w:type="dxa"/>
            </w:tcMar>
            <w:vAlign w:val="center"/>
          </w:tcPr>
          <w:p w14:paraId="54202E3B" w14:textId="77777777" w:rsidR="003102A0" w:rsidRDefault="003102A0" w:rsidP="001F551E">
            <w:pPr>
              <w:spacing w:after="0"/>
              <w:ind w:left="135"/>
              <w:jc w:val="center"/>
            </w:pPr>
            <w:r>
              <w:rPr>
                <w:rFonts w:ascii="Times New Roman" w:hAnsi="Times New Roman"/>
                <w:color w:val="000000"/>
                <w:sz w:val="24"/>
              </w:rPr>
              <w:t>2</w:t>
            </w:r>
          </w:p>
        </w:tc>
        <w:tc>
          <w:tcPr>
            <w:tcW w:w="0" w:type="auto"/>
            <w:gridSpan w:val="2"/>
            <w:tcMar>
              <w:top w:w="50" w:type="dxa"/>
              <w:left w:w="100" w:type="dxa"/>
            </w:tcMar>
            <w:vAlign w:val="center"/>
          </w:tcPr>
          <w:p w14:paraId="719A5D61" w14:textId="77777777" w:rsidR="003102A0" w:rsidRDefault="003102A0" w:rsidP="001F551E">
            <w:pPr>
              <w:spacing w:after="0"/>
              <w:ind w:left="135"/>
            </w:pPr>
            <w:r>
              <w:rPr>
                <w:rFonts w:ascii="Times New Roman" w:hAnsi="Times New Roman"/>
                <w:color w:val="000000"/>
                <w:sz w:val="24"/>
              </w:rPr>
              <w:t xml:space="preserve">Структура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r>
      <w:tr w:rsidR="003102A0" w14:paraId="16971991" w14:textId="77777777" w:rsidTr="001F551E">
        <w:trPr>
          <w:trHeight w:val="144"/>
        </w:trPr>
        <w:tc>
          <w:tcPr>
            <w:tcW w:w="0" w:type="auto"/>
            <w:vMerge/>
            <w:tcBorders>
              <w:top w:val="nil"/>
            </w:tcBorders>
            <w:tcMar>
              <w:top w:w="50" w:type="dxa"/>
              <w:left w:w="100" w:type="dxa"/>
            </w:tcMar>
          </w:tcPr>
          <w:p w14:paraId="1539B76C" w14:textId="77777777" w:rsidR="003102A0" w:rsidRDefault="003102A0" w:rsidP="001F551E"/>
        </w:tc>
        <w:tc>
          <w:tcPr>
            <w:tcW w:w="2918" w:type="dxa"/>
            <w:tcMar>
              <w:top w:w="50" w:type="dxa"/>
              <w:left w:w="100" w:type="dxa"/>
            </w:tcMar>
            <w:vAlign w:val="center"/>
          </w:tcPr>
          <w:p w14:paraId="623E54F1" w14:textId="77777777" w:rsidR="003102A0" w:rsidRDefault="003102A0" w:rsidP="001F551E">
            <w:pPr>
              <w:spacing w:after="0"/>
              <w:ind w:left="135"/>
              <w:jc w:val="center"/>
            </w:pPr>
            <w:r>
              <w:rPr>
                <w:rFonts w:ascii="Times New Roman" w:hAnsi="Times New Roman"/>
                <w:color w:val="000000"/>
                <w:sz w:val="24"/>
              </w:rPr>
              <w:t>2.1</w:t>
            </w:r>
          </w:p>
        </w:tc>
        <w:tc>
          <w:tcPr>
            <w:tcW w:w="6265" w:type="dxa"/>
            <w:tcMar>
              <w:top w:w="50" w:type="dxa"/>
              <w:left w:w="100" w:type="dxa"/>
            </w:tcMar>
            <w:vAlign w:val="center"/>
          </w:tcPr>
          <w:p w14:paraId="0C4D8FEC" w14:textId="77777777" w:rsidR="003102A0" w:rsidRDefault="003102A0" w:rsidP="001F551E">
            <w:pPr>
              <w:spacing w:after="0"/>
              <w:ind w:left="135"/>
              <w:jc w:val="both"/>
            </w:pPr>
            <w:r w:rsidRPr="003102A0">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proofErr w:type="spellStart"/>
            <w:r>
              <w:rPr>
                <w:rFonts w:ascii="Times New Roman" w:hAnsi="Times New Roman"/>
                <w:color w:val="000000"/>
                <w:sz w:val="24"/>
              </w:rPr>
              <w:t>Митоз</w:t>
            </w:r>
            <w:proofErr w:type="spellEnd"/>
            <w:r>
              <w:rPr>
                <w:rFonts w:ascii="Times New Roman" w:hAnsi="Times New Roman"/>
                <w:color w:val="000000"/>
                <w:sz w:val="24"/>
              </w:rPr>
              <w:t xml:space="preserve">, </w:t>
            </w:r>
            <w:proofErr w:type="spellStart"/>
            <w:r>
              <w:rPr>
                <w:rFonts w:ascii="Times New Roman" w:hAnsi="Times New Roman"/>
                <w:color w:val="000000"/>
                <w:sz w:val="24"/>
              </w:rPr>
              <w:t>мейоз</w:t>
            </w:r>
            <w:proofErr w:type="spellEnd"/>
            <w:r>
              <w:rPr>
                <w:rFonts w:ascii="Times New Roman" w:hAnsi="Times New Roman"/>
                <w:color w:val="000000"/>
                <w:sz w:val="24"/>
              </w:rPr>
              <w:t xml:space="preserve">. </w:t>
            </w:r>
            <w:proofErr w:type="spellStart"/>
            <w:r>
              <w:rPr>
                <w:rFonts w:ascii="Times New Roman" w:hAnsi="Times New Roman"/>
                <w:color w:val="000000"/>
                <w:sz w:val="24"/>
              </w:rPr>
              <w:t>Соматические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w:t>
            </w:r>
            <w:proofErr w:type="spellStart"/>
            <w:r>
              <w:rPr>
                <w:rFonts w:ascii="Times New Roman" w:hAnsi="Times New Roman"/>
                <w:color w:val="000000"/>
                <w:sz w:val="24"/>
              </w:rPr>
              <w:t>Стволовые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r>
      <w:tr w:rsidR="003102A0" w14:paraId="67203CF2" w14:textId="77777777" w:rsidTr="001F551E">
        <w:trPr>
          <w:trHeight w:val="144"/>
        </w:trPr>
        <w:tc>
          <w:tcPr>
            <w:tcW w:w="0" w:type="auto"/>
            <w:vMerge/>
            <w:tcBorders>
              <w:top w:val="nil"/>
            </w:tcBorders>
            <w:tcMar>
              <w:top w:w="50" w:type="dxa"/>
              <w:left w:w="100" w:type="dxa"/>
            </w:tcMar>
          </w:tcPr>
          <w:p w14:paraId="3DBC986E" w14:textId="77777777" w:rsidR="003102A0" w:rsidRDefault="003102A0" w:rsidP="001F551E"/>
        </w:tc>
        <w:tc>
          <w:tcPr>
            <w:tcW w:w="2918" w:type="dxa"/>
            <w:tcMar>
              <w:top w:w="50" w:type="dxa"/>
              <w:left w:w="100" w:type="dxa"/>
            </w:tcMar>
            <w:vAlign w:val="center"/>
          </w:tcPr>
          <w:p w14:paraId="07309C1D" w14:textId="77777777" w:rsidR="003102A0" w:rsidRDefault="003102A0" w:rsidP="001F551E">
            <w:pPr>
              <w:spacing w:after="0"/>
              <w:ind w:left="135"/>
              <w:jc w:val="center"/>
            </w:pPr>
            <w:r>
              <w:rPr>
                <w:rFonts w:ascii="Times New Roman" w:hAnsi="Times New Roman"/>
                <w:color w:val="000000"/>
                <w:sz w:val="24"/>
              </w:rPr>
              <w:t>2.2</w:t>
            </w:r>
          </w:p>
        </w:tc>
        <w:tc>
          <w:tcPr>
            <w:tcW w:w="6265" w:type="dxa"/>
            <w:tcMar>
              <w:top w:w="50" w:type="dxa"/>
              <w:left w:w="100" w:type="dxa"/>
            </w:tcMar>
            <w:vAlign w:val="center"/>
          </w:tcPr>
          <w:p w14:paraId="6EE1CA71" w14:textId="77777777" w:rsidR="003102A0" w:rsidRDefault="003102A0" w:rsidP="001F551E">
            <w:pPr>
              <w:spacing w:after="0"/>
              <w:ind w:left="135"/>
              <w:jc w:val="both"/>
            </w:pPr>
            <w:r w:rsidRPr="003102A0">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гомеостаза</w:t>
            </w:r>
            <w:proofErr w:type="spellEnd"/>
          </w:p>
        </w:tc>
      </w:tr>
      <w:tr w:rsidR="003102A0" w14:paraId="2013B2EC" w14:textId="77777777" w:rsidTr="001F551E">
        <w:trPr>
          <w:trHeight w:val="144"/>
        </w:trPr>
        <w:tc>
          <w:tcPr>
            <w:tcW w:w="1138" w:type="dxa"/>
            <w:vMerge w:val="restart"/>
            <w:tcMar>
              <w:top w:w="50" w:type="dxa"/>
              <w:left w:w="100" w:type="dxa"/>
            </w:tcMar>
            <w:vAlign w:val="center"/>
          </w:tcPr>
          <w:p w14:paraId="5ACEFF55" w14:textId="77777777" w:rsidR="003102A0" w:rsidRDefault="003102A0" w:rsidP="001F551E">
            <w:pPr>
              <w:spacing w:after="0"/>
              <w:ind w:left="135"/>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14:paraId="52263D8A" w14:textId="77777777" w:rsidR="003102A0" w:rsidRDefault="003102A0" w:rsidP="001F551E">
            <w:pPr>
              <w:spacing w:after="0"/>
              <w:ind w:left="135"/>
            </w:pPr>
            <w:proofErr w:type="spellStart"/>
            <w:r>
              <w:rPr>
                <w:rFonts w:ascii="Times New Roman" w:hAnsi="Times New Roman"/>
                <w:color w:val="000000"/>
                <w:sz w:val="24"/>
              </w:rPr>
              <w:t>Нейрогуморальная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r>
      <w:tr w:rsidR="003102A0" w:rsidRPr="00914A30" w14:paraId="5C91D893" w14:textId="77777777" w:rsidTr="001F551E">
        <w:trPr>
          <w:trHeight w:val="144"/>
        </w:trPr>
        <w:tc>
          <w:tcPr>
            <w:tcW w:w="0" w:type="auto"/>
            <w:vMerge/>
            <w:tcBorders>
              <w:top w:val="nil"/>
            </w:tcBorders>
            <w:tcMar>
              <w:top w:w="50" w:type="dxa"/>
              <w:left w:w="100" w:type="dxa"/>
            </w:tcMar>
          </w:tcPr>
          <w:p w14:paraId="2EC3CEC5" w14:textId="77777777" w:rsidR="003102A0" w:rsidRDefault="003102A0" w:rsidP="001F551E"/>
        </w:tc>
        <w:tc>
          <w:tcPr>
            <w:tcW w:w="2918" w:type="dxa"/>
            <w:tcMar>
              <w:top w:w="50" w:type="dxa"/>
              <w:left w:w="100" w:type="dxa"/>
            </w:tcMar>
            <w:vAlign w:val="center"/>
          </w:tcPr>
          <w:p w14:paraId="28E01689" w14:textId="77777777" w:rsidR="003102A0" w:rsidRDefault="003102A0" w:rsidP="001F551E">
            <w:pPr>
              <w:spacing w:after="0"/>
              <w:ind w:left="135"/>
              <w:jc w:val="center"/>
            </w:pPr>
            <w:r>
              <w:rPr>
                <w:rFonts w:ascii="Times New Roman" w:hAnsi="Times New Roman"/>
                <w:color w:val="000000"/>
                <w:sz w:val="24"/>
              </w:rPr>
              <w:t>3.1</w:t>
            </w:r>
          </w:p>
        </w:tc>
        <w:tc>
          <w:tcPr>
            <w:tcW w:w="6265" w:type="dxa"/>
            <w:tcMar>
              <w:top w:w="50" w:type="dxa"/>
              <w:left w:w="100" w:type="dxa"/>
            </w:tcMar>
            <w:vAlign w:val="center"/>
          </w:tcPr>
          <w:p w14:paraId="37CD5DBC"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 xml:space="preserve">Нервная система человека, её организация и значение. Нейроны, нервы, нервные узлы. Рефлекс. Рефлекторная дуга. Рецепторы. </w:t>
            </w:r>
            <w:proofErr w:type="spellStart"/>
            <w:r w:rsidRPr="003102A0">
              <w:rPr>
                <w:rFonts w:ascii="Times New Roman" w:hAnsi="Times New Roman"/>
                <w:color w:val="000000"/>
                <w:sz w:val="24"/>
                <w:lang w:val="ru-RU"/>
              </w:rPr>
              <w:t>Двухнейронныеи</w:t>
            </w:r>
            <w:proofErr w:type="spellEnd"/>
            <w:r w:rsidRPr="003102A0">
              <w:rPr>
                <w:rFonts w:ascii="Times New Roman" w:hAnsi="Times New Roman"/>
                <w:color w:val="000000"/>
                <w:sz w:val="24"/>
                <w:lang w:val="ru-RU"/>
              </w:rPr>
              <w:t xml:space="preserve"> </w:t>
            </w:r>
            <w:proofErr w:type="spellStart"/>
            <w:r w:rsidRPr="003102A0">
              <w:rPr>
                <w:rFonts w:ascii="Times New Roman" w:hAnsi="Times New Roman"/>
                <w:color w:val="000000"/>
                <w:sz w:val="24"/>
                <w:lang w:val="ru-RU"/>
              </w:rPr>
              <w:t>трёхнейронные</w:t>
            </w:r>
            <w:proofErr w:type="spellEnd"/>
            <w:r w:rsidRPr="003102A0">
              <w:rPr>
                <w:rFonts w:ascii="Times New Roman" w:hAnsi="Times New Roman"/>
                <w:color w:val="000000"/>
                <w:sz w:val="24"/>
                <w:lang w:val="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3102A0" w:rsidRPr="00914A30" w14:paraId="5EBF7FC4" w14:textId="77777777" w:rsidTr="001F551E">
        <w:trPr>
          <w:trHeight w:val="144"/>
        </w:trPr>
        <w:tc>
          <w:tcPr>
            <w:tcW w:w="0" w:type="auto"/>
            <w:vMerge/>
            <w:tcBorders>
              <w:top w:val="nil"/>
            </w:tcBorders>
            <w:tcMar>
              <w:top w:w="50" w:type="dxa"/>
              <w:left w:w="100" w:type="dxa"/>
            </w:tcMar>
          </w:tcPr>
          <w:p w14:paraId="622E7317" w14:textId="77777777" w:rsidR="003102A0" w:rsidRPr="003102A0" w:rsidRDefault="003102A0" w:rsidP="001F551E">
            <w:pPr>
              <w:rPr>
                <w:lang w:val="ru-RU"/>
              </w:rPr>
            </w:pPr>
          </w:p>
        </w:tc>
        <w:tc>
          <w:tcPr>
            <w:tcW w:w="2918" w:type="dxa"/>
            <w:tcMar>
              <w:top w:w="50" w:type="dxa"/>
              <w:left w:w="100" w:type="dxa"/>
            </w:tcMar>
            <w:vAlign w:val="center"/>
          </w:tcPr>
          <w:p w14:paraId="2B022494" w14:textId="77777777" w:rsidR="003102A0" w:rsidRDefault="003102A0" w:rsidP="001F551E">
            <w:pPr>
              <w:spacing w:after="0"/>
              <w:ind w:left="135"/>
              <w:jc w:val="center"/>
            </w:pPr>
            <w:r>
              <w:rPr>
                <w:rFonts w:ascii="Times New Roman" w:hAnsi="Times New Roman"/>
                <w:color w:val="000000"/>
                <w:sz w:val="24"/>
              </w:rPr>
              <w:t>3.2</w:t>
            </w:r>
          </w:p>
        </w:tc>
        <w:tc>
          <w:tcPr>
            <w:tcW w:w="6265" w:type="dxa"/>
            <w:tcMar>
              <w:top w:w="50" w:type="dxa"/>
              <w:left w:w="100" w:type="dxa"/>
            </w:tcMar>
            <w:vAlign w:val="center"/>
          </w:tcPr>
          <w:p w14:paraId="0C4218D6"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3102A0" w14:paraId="0F0914AB" w14:textId="77777777" w:rsidTr="001F551E">
        <w:trPr>
          <w:trHeight w:val="144"/>
        </w:trPr>
        <w:tc>
          <w:tcPr>
            <w:tcW w:w="1138" w:type="dxa"/>
            <w:vMerge w:val="restart"/>
            <w:tcMar>
              <w:top w:w="50" w:type="dxa"/>
              <w:left w:w="100" w:type="dxa"/>
            </w:tcMar>
            <w:vAlign w:val="center"/>
          </w:tcPr>
          <w:p w14:paraId="73955A9E" w14:textId="77777777" w:rsidR="003102A0" w:rsidRDefault="003102A0" w:rsidP="001F551E">
            <w:pPr>
              <w:spacing w:after="0"/>
              <w:ind w:left="135"/>
              <w:jc w:val="center"/>
            </w:pPr>
            <w:r>
              <w:rPr>
                <w:rFonts w:ascii="Times New Roman" w:hAnsi="Times New Roman"/>
                <w:color w:val="000000"/>
                <w:sz w:val="24"/>
              </w:rPr>
              <w:t>4</w:t>
            </w:r>
          </w:p>
        </w:tc>
        <w:tc>
          <w:tcPr>
            <w:tcW w:w="0" w:type="auto"/>
            <w:gridSpan w:val="2"/>
            <w:tcMar>
              <w:top w:w="50" w:type="dxa"/>
              <w:left w:w="100" w:type="dxa"/>
            </w:tcMar>
            <w:vAlign w:val="center"/>
          </w:tcPr>
          <w:p w14:paraId="43C24620" w14:textId="77777777" w:rsidR="003102A0" w:rsidRDefault="003102A0" w:rsidP="001F551E">
            <w:pPr>
              <w:spacing w:after="0"/>
              <w:ind w:left="135"/>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движение</w:t>
            </w:r>
            <w:proofErr w:type="spellEnd"/>
          </w:p>
        </w:tc>
      </w:tr>
      <w:tr w:rsidR="003102A0" w14:paraId="49FF89C1" w14:textId="77777777" w:rsidTr="001F551E">
        <w:trPr>
          <w:trHeight w:val="144"/>
        </w:trPr>
        <w:tc>
          <w:tcPr>
            <w:tcW w:w="0" w:type="auto"/>
            <w:vMerge/>
            <w:tcBorders>
              <w:top w:val="nil"/>
            </w:tcBorders>
            <w:tcMar>
              <w:top w:w="50" w:type="dxa"/>
              <w:left w:w="100" w:type="dxa"/>
            </w:tcMar>
          </w:tcPr>
          <w:p w14:paraId="6A6A8BD5" w14:textId="77777777" w:rsidR="003102A0" w:rsidRDefault="003102A0" w:rsidP="001F551E"/>
        </w:tc>
        <w:tc>
          <w:tcPr>
            <w:tcW w:w="2918" w:type="dxa"/>
            <w:tcMar>
              <w:top w:w="50" w:type="dxa"/>
              <w:left w:w="100" w:type="dxa"/>
            </w:tcMar>
            <w:vAlign w:val="center"/>
          </w:tcPr>
          <w:p w14:paraId="14834E90" w14:textId="77777777" w:rsidR="003102A0" w:rsidRDefault="003102A0" w:rsidP="001F551E">
            <w:pPr>
              <w:spacing w:after="0"/>
              <w:ind w:left="135"/>
              <w:jc w:val="center"/>
            </w:pPr>
            <w:r>
              <w:rPr>
                <w:rFonts w:ascii="Times New Roman" w:hAnsi="Times New Roman"/>
                <w:color w:val="000000"/>
                <w:sz w:val="24"/>
              </w:rPr>
              <w:t>4.1</w:t>
            </w:r>
          </w:p>
        </w:tc>
        <w:tc>
          <w:tcPr>
            <w:tcW w:w="6265" w:type="dxa"/>
            <w:tcMar>
              <w:top w:w="50" w:type="dxa"/>
              <w:left w:w="100" w:type="dxa"/>
            </w:tcMar>
            <w:vAlign w:val="center"/>
          </w:tcPr>
          <w:p w14:paraId="0C69982C" w14:textId="77777777" w:rsidR="003102A0" w:rsidRDefault="003102A0" w:rsidP="001F551E">
            <w:pPr>
              <w:spacing w:after="0"/>
              <w:ind w:left="135"/>
              <w:jc w:val="both"/>
            </w:pPr>
            <w:r w:rsidRPr="003102A0">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скелета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связанные</w:t>
            </w:r>
            <w:proofErr w:type="spellEnd"/>
            <w:r>
              <w:rPr>
                <w:rFonts w:ascii="Times New Roman" w:hAnsi="Times New Roman"/>
                <w:color w:val="000000"/>
                <w:sz w:val="24"/>
              </w:rPr>
              <w:t xml:space="preserve"> с </w:t>
            </w:r>
            <w:proofErr w:type="spellStart"/>
            <w:r>
              <w:rPr>
                <w:rFonts w:ascii="Times New Roman" w:hAnsi="Times New Roman"/>
                <w:color w:val="000000"/>
                <w:sz w:val="24"/>
              </w:rPr>
              <w:t>прямохождением</w:t>
            </w:r>
            <w:proofErr w:type="spellEnd"/>
            <w:r>
              <w:rPr>
                <w:rFonts w:ascii="Times New Roman" w:hAnsi="Times New Roman"/>
                <w:color w:val="000000"/>
                <w:sz w:val="24"/>
              </w:rPr>
              <w:t xml:space="preserve"> и </w:t>
            </w:r>
            <w:proofErr w:type="spellStart"/>
            <w:r>
              <w:rPr>
                <w:rFonts w:ascii="Times New Roman" w:hAnsi="Times New Roman"/>
                <w:color w:val="000000"/>
                <w:sz w:val="24"/>
              </w:rPr>
              <w:t>трудовой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деятельностью</w:t>
            </w:r>
            <w:proofErr w:type="spellEnd"/>
          </w:p>
        </w:tc>
      </w:tr>
      <w:tr w:rsidR="003102A0" w14:paraId="3E5CA6E7" w14:textId="77777777" w:rsidTr="001F551E">
        <w:trPr>
          <w:trHeight w:val="144"/>
        </w:trPr>
        <w:tc>
          <w:tcPr>
            <w:tcW w:w="0" w:type="auto"/>
            <w:vMerge/>
            <w:tcBorders>
              <w:top w:val="nil"/>
            </w:tcBorders>
            <w:tcMar>
              <w:top w:w="50" w:type="dxa"/>
              <w:left w:w="100" w:type="dxa"/>
            </w:tcMar>
          </w:tcPr>
          <w:p w14:paraId="6B548CAC" w14:textId="77777777" w:rsidR="003102A0" w:rsidRDefault="003102A0" w:rsidP="001F551E"/>
        </w:tc>
        <w:tc>
          <w:tcPr>
            <w:tcW w:w="2918" w:type="dxa"/>
            <w:tcMar>
              <w:top w:w="50" w:type="dxa"/>
              <w:left w:w="100" w:type="dxa"/>
            </w:tcMar>
            <w:vAlign w:val="center"/>
          </w:tcPr>
          <w:p w14:paraId="25A5A157" w14:textId="77777777" w:rsidR="003102A0" w:rsidRDefault="003102A0" w:rsidP="001F551E">
            <w:pPr>
              <w:spacing w:after="0"/>
              <w:ind w:left="135"/>
              <w:jc w:val="center"/>
            </w:pPr>
            <w:r>
              <w:rPr>
                <w:rFonts w:ascii="Times New Roman" w:hAnsi="Times New Roman"/>
                <w:color w:val="000000"/>
                <w:sz w:val="24"/>
              </w:rPr>
              <w:t>4.2</w:t>
            </w:r>
          </w:p>
        </w:tc>
        <w:tc>
          <w:tcPr>
            <w:tcW w:w="6265" w:type="dxa"/>
            <w:tcMar>
              <w:top w:w="50" w:type="dxa"/>
              <w:left w:w="100" w:type="dxa"/>
            </w:tcMar>
            <w:vAlign w:val="center"/>
          </w:tcPr>
          <w:p w14:paraId="5E2B4E03" w14:textId="77777777" w:rsidR="003102A0" w:rsidRDefault="003102A0" w:rsidP="001F551E">
            <w:pPr>
              <w:spacing w:after="0"/>
              <w:ind w:left="135"/>
              <w:jc w:val="both"/>
            </w:pPr>
            <w:r w:rsidRPr="003102A0">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proofErr w:type="spellStart"/>
            <w:r>
              <w:rPr>
                <w:rFonts w:ascii="Times New Roman" w:hAnsi="Times New Roman"/>
                <w:color w:val="000000"/>
                <w:sz w:val="24"/>
              </w:rPr>
              <w:t>Утомление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мышц</w:t>
            </w:r>
            <w:proofErr w:type="spellEnd"/>
            <w:r>
              <w:rPr>
                <w:rFonts w:ascii="Times New Roman" w:hAnsi="Times New Roman"/>
                <w:color w:val="000000"/>
                <w:sz w:val="24"/>
              </w:rPr>
              <w:t xml:space="preserve">. </w:t>
            </w:r>
            <w:proofErr w:type="spellStart"/>
            <w:r>
              <w:rPr>
                <w:rFonts w:ascii="Times New Roman" w:hAnsi="Times New Roman"/>
                <w:color w:val="000000"/>
                <w:sz w:val="24"/>
              </w:rPr>
              <w:t>Гиподинамия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двигательной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активности</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сохранении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здоровья</w:t>
            </w:r>
            <w:proofErr w:type="spellEnd"/>
          </w:p>
        </w:tc>
      </w:tr>
      <w:tr w:rsidR="003102A0" w14:paraId="538FAB8F" w14:textId="77777777" w:rsidTr="001F551E">
        <w:trPr>
          <w:trHeight w:val="144"/>
        </w:trPr>
        <w:tc>
          <w:tcPr>
            <w:tcW w:w="0" w:type="auto"/>
            <w:vMerge/>
            <w:tcBorders>
              <w:top w:val="nil"/>
            </w:tcBorders>
            <w:tcMar>
              <w:top w:w="50" w:type="dxa"/>
              <w:left w:w="100" w:type="dxa"/>
            </w:tcMar>
          </w:tcPr>
          <w:p w14:paraId="037BAF48" w14:textId="77777777" w:rsidR="003102A0" w:rsidRDefault="003102A0" w:rsidP="001F551E"/>
        </w:tc>
        <w:tc>
          <w:tcPr>
            <w:tcW w:w="2918" w:type="dxa"/>
            <w:tcMar>
              <w:top w:w="50" w:type="dxa"/>
              <w:left w:w="100" w:type="dxa"/>
            </w:tcMar>
            <w:vAlign w:val="center"/>
          </w:tcPr>
          <w:p w14:paraId="3B001BF2" w14:textId="77777777" w:rsidR="003102A0" w:rsidRDefault="003102A0" w:rsidP="001F551E">
            <w:pPr>
              <w:spacing w:after="0"/>
              <w:ind w:left="135"/>
              <w:jc w:val="center"/>
            </w:pPr>
            <w:r>
              <w:rPr>
                <w:rFonts w:ascii="Times New Roman" w:hAnsi="Times New Roman"/>
                <w:color w:val="000000"/>
                <w:sz w:val="24"/>
              </w:rPr>
              <w:t>4.3</w:t>
            </w:r>
          </w:p>
        </w:tc>
        <w:tc>
          <w:tcPr>
            <w:tcW w:w="6265" w:type="dxa"/>
            <w:tcMar>
              <w:top w:w="50" w:type="dxa"/>
              <w:left w:w="100" w:type="dxa"/>
            </w:tcMar>
            <w:vAlign w:val="center"/>
          </w:tcPr>
          <w:p w14:paraId="0E3CF500" w14:textId="77777777" w:rsidR="003102A0" w:rsidRDefault="003102A0" w:rsidP="001F551E">
            <w:pPr>
              <w:spacing w:after="0"/>
              <w:ind w:left="135"/>
              <w:jc w:val="both"/>
            </w:pPr>
            <w:r w:rsidRPr="003102A0">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опорно-двигательного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аппарата</w:t>
            </w:r>
            <w:proofErr w:type="spellEnd"/>
          </w:p>
        </w:tc>
      </w:tr>
      <w:tr w:rsidR="003102A0" w14:paraId="2D0FC9DB" w14:textId="77777777" w:rsidTr="001F551E">
        <w:trPr>
          <w:trHeight w:val="144"/>
        </w:trPr>
        <w:tc>
          <w:tcPr>
            <w:tcW w:w="1138" w:type="dxa"/>
            <w:vMerge w:val="restart"/>
            <w:tcMar>
              <w:top w:w="50" w:type="dxa"/>
              <w:left w:w="100" w:type="dxa"/>
            </w:tcMar>
            <w:vAlign w:val="center"/>
          </w:tcPr>
          <w:p w14:paraId="49B56D62" w14:textId="77777777" w:rsidR="003102A0" w:rsidRDefault="003102A0" w:rsidP="001F551E">
            <w:pPr>
              <w:spacing w:after="0"/>
              <w:ind w:left="135"/>
              <w:jc w:val="center"/>
            </w:pPr>
            <w:r>
              <w:rPr>
                <w:rFonts w:ascii="Times New Roman" w:hAnsi="Times New Roman"/>
                <w:color w:val="000000"/>
                <w:sz w:val="24"/>
              </w:rPr>
              <w:lastRenderedPageBreak/>
              <w:t>5</w:t>
            </w:r>
          </w:p>
        </w:tc>
        <w:tc>
          <w:tcPr>
            <w:tcW w:w="0" w:type="auto"/>
            <w:gridSpan w:val="2"/>
            <w:tcMar>
              <w:top w:w="50" w:type="dxa"/>
              <w:left w:w="100" w:type="dxa"/>
            </w:tcMar>
            <w:vAlign w:val="center"/>
          </w:tcPr>
          <w:p w14:paraId="503219AC" w14:textId="77777777" w:rsidR="003102A0" w:rsidRDefault="003102A0" w:rsidP="001F551E">
            <w:pPr>
              <w:spacing w:after="0"/>
              <w:ind w:left="135"/>
            </w:pP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r>
      <w:tr w:rsidR="003102A0" w14:paraId="70223F90" w14:textId="77777777" w:rsidTr="001F551E">
        <w:trPr>
          <w:trHeight w:val="144"/>
        </w:trPr>
        <w:tc>
          <w:tcPr>
            <w:tcW w:w="0" w:type="auto"/>
            <w:vMerge/>
            <w:tcBorders>
              <w:top w:val="nil"/>
            </w:tcBorders>
            <w:tcMar>
              <w:top w:w="50" w:type="dxa"/>
              <w:left w:w="100" w:type="dxa"/>
            </w:tcMar>
          </w:tcPr>
          <w:p w14:paraId="51BF9F63" w14:textId="77777777" w:rsidR="003102A0" w:rsidRDefault="003102A0" w:rsidP="001F551E"/>
        </w:tc>
        <w:tc>
          <w:tcPr>
            <w:tcW w:w="2918" w:type="dxa"/>
            <w:tcMar>
              <w:top w:w="50" w:type="dxa"/>
              <w:left w:w="100" w:type="dxa"/>
            </w:tcMar>
            <w:vAlign w:val="center"/>
          </w:tcPr>
          <w:p w14:paraId="3F528815" w14:textId="77777777" w:rsidR="003102A0" w:rsidRDefault="003102A0" w:rsidP="001F551E">
            <w:pPr>
              <w:spacing w:after="0"/>
              <w:ind w:left="135"/>
              <w:jc w:val="center"/>
            </w:pPr>
            <w:r>
              <w:rPr>
                <w:rFonts w:ascii="Times New Roman" w:hAnsi="Times New Roman"/>
                <w:color w:val="000000"/>
                <w:sz w:val="24"/>
              </w:rPr>
              <w:t>5.1</w:t>
            </w:r>
          </w:p>
        </w:tc>
        <w:tc>
          <w:tcPr>
            <w:tcW w:w="6265" w:type="dxa"/>
            <w:tcMar>
              <w:top w:w="50" w:type="dxa"/>
              <w:left w:w="100" w:type="dxa"/>
            </w:tcMar>
            <w:vAlign w:val="center"/>
          </w:tcPr>
          <w:p w14:paraId="5C3B75C7" w14:textId="77777777" w:rsidR="003102A0" w:rsidRDefault="003102A0" w:rsidP="001F551E">
            <w:pPr>
              <w:spacing w:after="0"/>
              <w:ind w:left="135"/>
              <w:jc w:val="both"/>
            </w:pPr>
            <w:r w:rsidRPr="003102A0">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proofErr w:type="spellStart"/>
            <w:r>
              <w:rPr>
                <w:rFonts w:ascii="Times New Roman" w:hAnsi="Times New Roman"/>
                <w:color w:val="000000"/>
                <w:sz w:val="24"/>
              </w:rPr>
              <w:t>Резус-фактор</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крови</w:t>
            </w:r>
            <w:proofErr w:type="spellEnd"/>
            <w:r>
              <w:rPr>
                <w:rFonts w:ascii="Times New Roman" w:hAnsi="Times New Roman"/>
                <w:color w:val="000000"/>
                <w:sz w:val="24"/>
              </w:rPr>
              <w:t xml:space="preserve">. </w:t>
            </w:r>
            <w:proofErr w:type="spellStart"/>
            <w:r>
              <w:rPr>
                <w:rFonts w:ascii="Times New Roman" w:hAnsi="Times New Roman"/>
                <w:color w:val="000000"/>
                <w:sz w:val="24"/>
              </w:rPr>
              <w:t>Донорство</w:t>
            </w:r>
            <w:proofErr w:type="spellEnd"/>
          </w:p>
        </w:tc>
      </w:tr>
      <w:tr w:rsidR="003102A0" w:rsidRPr="00914A30" w14:paraId="3035AA1A" w14:textId="77777777" w:rsidTr="001F551E">
        <w:trPr>
          <w:trHeight w:val="144"/>
        </w:trPr>
        <w:tc>
          <w:tcPr>
            <w:tcW w:w="0" w:type="auto"/>
            <w:vMerge/>
            <w:tcBorders>
              <w:top w:val="nil"/>
            </w:tcBorders>
            <w:tcMar>
              <w:top w:w="50" w:type="dxa"/>
              <w:left w:w="100" w:type="dxa"/>
            </w:tcMar>
          </w:tcPr>
          <w:p w14:paraId="6CED6335" w14:textId="77777777" w:rsidR="003102A0" w:rsidRDefault="003102A0" w:rsidP="001F551E"/>
        </w:tc>
        <w:tc>
          <w:tcPr>
            <w:tcW w:w="2918" w:type="dxa"/>
            <w:tcMar>
              <w:top w:w="50" w:type="dxa"/>
              <w:left w:w="100" w:type="dxa"/>
            </w:tcMar>
            <w:vAlign w:val="center"/>
          </w:tcPr>
          <w:p w14:paraId="6A03D7AC" w14:textId="77777777" w:rsidR="003102A0" w:rsidRDefault="003102A0" w:rsidP="001F551E">
            <w:pPr>
              <w:spacing w:after="0"/>
              <w:ind w:left="135"/>
              <w:jc w:val="center"/>
            </w:pPr>
            <w:r>
              <w:rPr>
                <w:rFonts w:ascii="Times New Roman" w:hAnsi="Times New Roman"/>
                <w:color w:val="000000"/>
                <w:sz w:val="24"/>
              </w:rPr>
              <w:t>5.2</w:t>
            </w:r>
          </w:p>
        </w:tc>
        <w:tc>
          <w:tcPr>
            <w:tcW w:w="6265" w:type="dxa"/>
            <w:tcMar>
              <w:top w:w="50" w:type="dxa"/>
              <w:left w:w="100" w:type="dxa"/>
            </w:tcMar>
            <w:vAlign w:val="center"/>
          </w:tcPr>
          <w:p w14:paraId="3075BF39"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3102A0" w14:paraId="435C61A6" w14:textId="77777777" w:rsidTr="001F551E">
        <w:trPr>
          <w:trHeight w:val="144"/>
        </w:trPr>
        <w:tc>
          <w:tcPr>
            <w:tcW w:w="1138" w:type="dxa"/>
            <w:vMerge w:val="restart"/>
            <w:tcMar>
              <w:top w:w="50" w:type="dxa"/>
              <w:left w:w="100" w:type="dxa"/>
            </w:tcMar>
            <w:vAlign w:val="center"/>
          </w:tcPr>
          <w:p w14:paraId="15CB6A5C" w14:textId="77777777" w:rsidR="003102A0" w:rsidRDefault="003102A0" w:rsidP="001F551E">
            <w:pPr>
              <w:spacing w:after="0"/>
              <w:ind w:left="135"/>
              <w:jc w:val="center"/>
            </w:pPr>
            <w:r>
              <w:rPr>
                <w:rFonts w:ascii="Times New Roman" w:hAnsi="Times New Roman"/>
                <w:color w:val="000000"/>
                <w:sz w:val="24"/>
              </w:rPr>
              <w:t>6</w:t>
            </w:r>
          </w:p>
        </w:tc>
        <w:tc>
          <w:tcPr>
            <w:tcW w:w="0" w:type="auto"/>
            <w:gridSpan w:val="2"/>
            <w:tcMar>
              <w:top w:w="50" w:type="dxa"/>
              <w:left w:w="100" w:type="dxa"/>
            </w:tcMar>
            <w:vAlign w:val="center"/>
          </w:tcPr>
          <w:p w14:paraId="37BC06C4" w14:textId="77777777" w:rsidR="003102A0" w:rsidRDefault="003102A0" w:rsidP="001F551E">
            <w:pPr>
              <w:spacing w:after="0"/>
              <w:ind w:left="135"/>
            </w:pPr>
            <w:proofErr w:type="spellStart"/>
            <w:r>
              <w:rPr>
                <w:rFonts w:ascii="Times New Roman" w:hAnsi="Times New Roman"/>
                <w:color w:val="000000"/>
                <w:sz w:val="24"/>
              </w:rPr>
              <w:t>Кровообращение</w:t>
            </w:r>
            <w:proofErr w:type="spellEnd"/>
          </w:p>
        </w:tc>
      </w:tr>
      <w:tr w:rsidR="003102A0" w14:paraId="5DDD491C" w14:textId="77777777" w:rsidTr="001F551E">
        <w:trPr>
          <w:trHeight w:val="144"/>
        </w:trPr>
        <w:tc>
          <w:tcPr>
            <w:tcW w:w="0" w:type="auto"/>
            <w:vMerge/>
            <w:tcBorders>
              <w:top w:val="nil"/>
            </w:tcBorders>
            <w:tcMar>
              <w:top w:w="50" w:type="dxa"/>
              <w:left w:w="100" w:type="dxa"/>
            </w:tcMar>
          </w:tcPr>
          <w:p w14:paraId="4A1AEBFB" w14:textId="77777777" w:rsidR="003102A0" w:rsidRDefault="003102A0" w:rsidP="001F551E"/>
        </w:tc>
        <w:tc>
          <w:tcPr>
            <w:tcW w:w="2918" w:type="dxa"/>
            <w:tcMar>
              <w:top w:w="50" w:type="dxa"/>
              <w:left w:w="100" w:type="dxa"/>
            </w:tcMar>
            <w:vAlign w:val="center"/>
          </w:tcPr>
          <w:p w14:paraId="05DBCB63" w14:textId="77777777" w:rsidR="003102A0" w:rsidRDefault="003102A0" w:rsidP="001F551E">
            <w:pPr>
              <w:spacing w:after="0"/>
              <w:ind w:left="135"/>
              <w:jc w:val="center"/>
            </w:pPr>
            <w:r>
              <w:rPr>
                <w:rFonts w:ascii="Times New Roman" w:hAnsi="Times New Roman"/>
                <w:color w:val="000000"/>
                <w:sz w:val="24"/>
              </w:rPr>
              <w:t>6.1</w:t>
            </w:r>
          </w:p>
        </w:tc>
        <w:tc>
          <w:tcPr>
            <w:tcW w:w="6265" w:type="dxa"/>
            <w:tcMar>
              <w:top w:w="50" w:type="dxa"/>
              <w:left w:w="100" w:type="dxa"/>
            </w:tcMar>
            <w:vAlign w:val="center"/>
          </w:tcPr>
          <w:p w14:paraId="5C164837" w14:textId="77777777" w:rsidR="003102A0" w:rsidRDefault="003102A0" w:rsidP="001F551E">
            <w:pPr>
              <w:spacing w:after="0"/>
              <w:ind w:left="135"/>
              <w:jc w:val="both"/>
            </w:pPr>
            <w:r w:rsidRPr="003102A0">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proofErr w:type="spellStart"/>
            <w:r>
              <w:rPr>
                <w:rFonts w:ascii="Times New Roman" w:hAnsi="Times New Roman"/>
                <w:color w:val="000000"/>
                <w:sz w:val="24"/>
              </w:rPr>
              <w:t>Лимфатическая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лимфоотток</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сердца</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сосудов</w:t>
            </w:r>
            <w:proofErr w:type="spellEnd"/>
          </w:p>
        </w:tc>
      </w:tr>
      <w:tr w:rsidR="003102A0" w14:paraId="0FCB38E7" w14:textId="77777777" w:rsidTr="001F551E">
        <w:trPr>
          <w:trHeight w:val="144"/>
        </w:trPr>
        <w:tc>
          <w:tcPr>
            <w:tcW w:w="0" w:type="auto"/>
            <w:vMerge/>
            <w:tcBorders>
              <w:top w:val="nil"/>
            </w:tcBorders>
            <w:tcMar>
              <w:top w:w="50" w:type="dxa"/>
              <w:left w:w="100" w:type="dxa"/>
            </w:tcMar>
          </w:tcPr>
          <w:p w14:paraId="0D4A9CEE" w14:textId="77777777" w:rsidR="003102A0" w:rsidRDefault="003102A0" w:rsidP="001F551E"/>
        </w:tc>
        <w:tc>
          <w:tcPr>
            <w:tcW w:w="2918" w:type="dxa"/>
            <w:tcMar>
              <w:top w:w="50" w:type="dxa"/>
              <w:left w:w="100" w:type="dxa"/>
            </w:tcMar>
            <w:vAlign w:val="center"/>
          </w:tcPr>
          <w:p w14:paraId="0272FD34" w14:textId="77777777" w:rsidR="003102A0" w:rsidRDefault="003102A0" w:rsidP="001F551E">
            <w:pPr>
              <w:spacing w:after="0"/>
              <w:ind w:left="135"/>
              <w:jc w:val="center"/>
            </w:pPr>
            <w:r>
              <w:rPr>
                <w:rFonts w:ascii="Times New Roman" w:hAnsi="Times New Roman"/>
                <w:color w:val="000000"/>
                <w:sz w:val="24"/>
              </w:rPr>
              <w:t>6.2</w:t>
            </w:r>
          </w:p>
        </w:tc>
        <w:tc>
          <w:tcPr>
            <w:tcW w:w="6265" w:type="dxa"/>
            <w:tcMar>
              <w:top w:w="50" w:type="dxa"/>
              <w:left w:w="100" w:type="dxa"/>
            </w:tcMar>
            <w:vAlign w:val="center"/>
          </w:tcPr>
          <w:p w14:paraId="106863D9" w14:textId="77777777" w:rsidR="003102A0" w:rsidRDefault="003102A0" w:rsidP="001F551E">
            <w:pPr>
              <w:spacing w:after="0"/>
              <w:ind w:left="135"/>
              <w:jc w:val="both"/>
            </w:pPr>
            <w:r w:rsidRPr="003102A0">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кровотечениях</w:t>
            </w:r>
            <w:proofErr w:type="spellEnd"/>
          </w:p>
        </w:tc>
      </w:tr>
      <w:tr w:rsidR="003102A0" w14:paraId="78D0F688" w14:textId="77777777" w:rsidTr="001F551E">
        <w:trPr>
          <w:trHeight w:val="144"/>
        </w:trPr>
        <w:tc>
          <w:tcPr>
            <w:tcW w:w="1138" w:type="dxa"/>
            <w:vMerge w:val="restart"/>
            <w:tcMar>
              <w:top w:w="50" w:type="dxa"/>
              <w:left w:w="100" w:type="dxa"/>
            </w:tcMar>
            <w:vAlign w:val="center"/>
          </w:tcPr>
          <w:p w14:paraId="0252C1D3" w14:textId="77777777" w:rsidR="003102A0" w:rsidRDefault="003102A0" w:rsidP="001F551E">
            <w:pPr>
              <w:spacing w:after="0"/>
              <w:ind w:left="135"/>
              <w:jc w:val="center"/>
            </w:pPr>
            <w:r>
              <w:rPr>
                <w:rFonts w:ascii="Times New Roman" w:hAnsi="Times New Roman"/>
                <w:color w:val="000000"/>
                <w:sz w:val="24"/>
              </w:rPr>
              <w:t>7</w:t>
            </w:r>
          </w:p>
        </w:tc>
        <w:tc>
          <w:tcPr>
            <w:tcW w:w="0" w:type="auto"/>
            <w:gridSpan w:val="2"/>
            <w:tcMar>
              <w:top w:w="50" w:type="dxa"/>
              <w:left w:w="100" w:type="dxa"/>
            </w:tcMar>
            <w:vAlign w:val="center"/>
          </w:tcPr>
          <w:p w14:paraId="3BE26F34" w14:textId="77777777" w:rsidR="003102A0" w:rsidRDefault="003102A0" w:rsidP="001F551E">
            <w:pPr>
              <w:spacing w:after="0"/>
              <w:ind w:left="135"/>
            </w:pPr>
            <w:proofErr w:type="spellStart"/>
            <w:r>
              <w:rPr>
                <w:rFonts w:ascii="Times New Roman" w:hAnsi="Times New Roman"/>
                <w:color w:val="000000"/>
                <w:sz w:val="24"/>
              </w:rPr>
              <w:t>Дыхание</w:t>
            </w:r>
            <w:proofErr w:type="spellEnd"/>
          </w:p>
        </w:tc>
      </w:tr>
      <w:tr w:rsidR="003102A0" w14:paraId="2C37ED9A" w14:textId="77777777" w:rsidTr="001F551E">
        <w:trPr>
          <w:trHeight w:val="144"/>
        </w:trPr>
        <w:tc>
          <w:tcPr>
            <w:tcW w:w="0" w:type="auto"/>
            <w:vMerge/>
            <w:tcBorders>
              <w:top w:val="nil"/>
            </w:tcBorders>
            <w:tcMar>
              <w:top w:w="50" w:type="dxa"/>
              <w:left w:w="100" w:type="dxa"/>
            </w:tcMar>
          </w:tcPr>
          <w:p w14:paraId="038EABAF" w14:textId="77777777" w:rsidR="003102A0" w:rsidRDefault="003102A0" w:rsidP="001F551E"/>
        </w:tc>
        <w:tc>
          <w:tcPr>
            <w:tcW w:w="2918" w:type="dxa"/>
            <w:tcMar>
              <w:top w:w="50" w:type="dxa"/>
              <w:left w:w="100" w:type="dxa"/>
            </w:tcMar>
            <w:vAlign w:val="center"/>
          </w:tcPr>
          <w:p w14:paraId="135CF7D3" w14:textId="77777777" w:rsidR="003102A0" w:rsidRDefault="003102A0" w:rsidP="001F551E">
            <w:pPr>
              <w:spacing w:after="0"/>
              <w:ind w:left="135"/>
              <w:jc w:val="center"/>
            </w:pPr>
            <w:r>
              <w:rPr>
                <w:rFonts w:ascii="Times New Roman" w:hAnsi="Times New Roman"/>
                <w:color w:val="000000"/>
                <w:sz w:val="24"/>
              </w:rPr>
              <w:t>7.1</w:t>
            </w:r>
          </w:p>
        </w:tc>
        <w:tc>
          <w:tcPr>
            <w:tcW w:w="6265" w:type="dxa"/>
            <w:tcMar>
              <w:top w:w="50" w:type="dxa"/>
              <w:left w:w="100" w:type="dxa"/>
            </w:tcMar>
            <w:vAlign w:val="center"/>
          </w:tcPr>
          <w:p w14:paraId="709C034F" w14:textId="77777777" w:rsidR="003102A0" w:rsidRDefault="003102A0" w:rsidP="001F551E">
            <w:pPr>
              <w:spacing w:after="0"/>
              <w:ind w:left="135"/>
              <w:jc w:val="both"/>
            </w:pPr>
            <w:r w:rsidRPr="003102A0">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proofErr w:type="spellStart"/>
            <w:r>
              <w:rPr>
                <w:rFonts w:ascii="Times New Roman" w:hAnsi="Times New Roman"/>
                <w:color w:val="000000"/>
                <w:sz w:val="24"/>
              </w:rPr>
              <w:t>Дыхательные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p>
        </w:tc>
      </w:tr>
      <w:tr w:rsidR="003102A0" w14:paraId="7BE42BC1" w14:textId="77777777" w:rsidTr="001F551E">
        <w:trPr>
          <w:trHeight w:val="144"/>
        </w:trPr>
        <w:tc>
          <w:tcPr>
            <w:tcW w:w="0" w:type="auto"/>
            <w:vMerge/>
            <w:tcBorders>
              <w:top w:val="nil"/>
            </w:tcBorders>
            <w:tcMar>
              <w:top w:w="50" w:type="dxa"/>
              <w:left w:w="100" w:type="dxa"/>
            </w:tcMar>
          </w:tcPr>
          <w:p w14:paraId="78A3092E" w14:textId="77777777" w:rsidR="003102A0" w:rsidRDefault="003102A0" w:rsidP="001F551E"/>
        </w:tc>
        <w:tc>
          <w:tcPr>
            <w:tcW w:w="2918" w:type="dxa"/>
            <w:tcMar>
              <w:top w:w="50" w:type="dxa"/>
              <w:left w:w="100" w:type="dxa"/>
            </w:tcMar>
            <w:vAlign w:val="center"/>
          </w:tcPr>
          <w:p w14:paraId="21A41A8E" w14:textId="77777777" w:rsidR="003102A0" w:rsidRDefault="003102A0" w:rsidP="001F551E">
            <w:pPr>
              <w:spacing w:after="0"/>
              <w:ind w:left="135"/>
              <w:jc w:val="center"/>
            </w:pPr>
            <w:r>
              <w:rPr>
                <w:rFonts w:ascii="Times New Roman" w:hAnsi="Times New Roman"/>
                <w:color w:val="000000"/>
                <w:sz w:val="24"/>
              </w:rPr>
              <w:t>7.2</w:t>
            </w:r>
          </w:p>
        </w:tc>
        <w:tc>
          <w:tcPr>
            <w:tcW w:w="6265" w:type="dxa"/>
            <w:tcMar>
              <w:top w:w="50" w:type="dxa"/>
              <w:left w:w="100" w:type="dxa"/>
            </w:tcMar>
            <w:vAlign w:val="center"/>
          </w:tcPr>
          <w:p w14:paraId="2F9B8258" w14:textId="77777777" w:rsidR="003102A0" w:rsidRDefault="003102A0" w:rsidP="001F551E">
            <w:pPr>
              <w:spacing w:after="0"/>
              <w:ind w:left="135"/>
              <w:jc w:val="both"/>
            </w:pPr>
            <w:r w:rsidRPr="003102A0">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proofErr w:type="spellStart"/>
            <w:r>
              <w:rPr>
                <w:rFonts w:ascii="Times New Roman" w:hAnsi="Times New Roman"/>
                <w:color w:val="000000"/>
                <w:sz w:val="24"/>
              </w:rPr>
              <w:t>Оказание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поражении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p>
        </w:tc>
      </w:tr>
      <w:tr w:rsidR="003102A0" w14:paraId="0B8B9581" w14:textId="77777777" w:rsidTr="001F551E">
        <w:trPr>
          <w:trHeight w:val="144"/>
        </w:trPr>
        <w:tc>
          <w:tcPr>
            <w:tcW w:w="1138" w:type="dxa"/>
            <w:vMerge w:val="restart"/>
            <w:tcMar>
              <w:top w:w="50" w:type="dxa"/>
              <w:left w:w="100" w:type="dxa"/>
            </w:tcMar>
            <w:vAlign w:val="center"/>
          </w:tcPr>
          <w:p w14:paraId="7B6F7762" w14:textId="77777777" w:rsidR="003102A0" w:rsidRDefault="003102A0" w:rsidP="001F551E">
            <w:pPr>
              <w:spacing w:after="0"/>
              <w:ind w:left="135"/>
              <w:jc w:val="center"/>
            </w:pPr>
            <w:r>
              <w:rPr>
                <w:rFonts w:ascii="Times New Roman" w:hAnsi="Times New Roman"/>
                <w:color w:val="000000"/>
                <w:sz w:val="24"/>
              </w:rPr>
              <w:t>8</w:t>
            </w:r>
          </w:p>
        </w:tc>
        <w:tc>
          <w:tcPr>
            <w:tcW w:w="0" w:type="auto"/>
            <w:gridSpan w:val="2"/>
            <w:tcMar>
              <w:top w:w="50" w:type="dxa"/>
              <w:left w:w="100" w:type="dxa"/>
            </w:tcMar>
            <w:vAlign w:val="center"/>
          </w:tcPr>
          <w:p w14:paraId="7E43D692" w14:textId="77777777" w:rsidR="003102A0" w:rsidRDefault="003102A0" w:rsidP="001F551E">
            <w:pPr>
              <w:spacing w:after="0"/>
              <w:ind w:left="135"/>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пищеварение</w:t>
            </w:r>
            <w:proofErr w:type="spellEnd"/>
          </w:p>
        </w:tc>
      </w:tr>
      <w:tr w:rsidR="003102A0" w:rsidRPr="00914A30" w14:paraId="36C2348D" w14:textId="77777777" w:rsidTr="001F551E">
        <w:trPr>
          <w:trHeight w:val="144"/>
        </w:trPr>
        <w:tc>
          <w:tcPr>
            <w:tcW w:w="0" w:type="auto"/>
            <w:vMerge/>
            <w:tcBorders>
              <w:top w:val="nil"/>
            </w:tcBorders>
            <w:tcMar>
              <w:top w:w="50" w:type="dxa"/>
              <w:left w:w="100" w:type="dxa"/>
            </w:tcMar>
          </w:tcPr>
          <w:p w14:paraId="04F33016" w14:textId="77777777" w:rsidR="003102A0" w:rsidRDefault="003102A0" w:rsidP="001F551E"/>
        </w:tc>
        <w:tc>
          <w:tcPr>
            <w:tcW w:w="2918" w:type="dxa"/>
            <w:tcMar>
              <w:top w:w="50" w:type="dxa"/>
              <w:left w:w="100" w:type="dxa"/>
            </w:tcMar>
            <w:vAlign w:val="center"/>
          </w:tcPr>
          <w:p w14:paraId="008874A4" w14:textId="77777777" w:rsidR="003102A0" w:rsidRDefault="003102A0" w:rsidP="001F551E">
            <w:pPr>
              <w:spacing w:after="0"/>
              <w:ind w:left="135"/>
              <w:jc w:val="center"/>
            </w:pPr>
            <w:r>
              <w:rPr>
                <w:rFonts w:ascii="Times New Roman" w:hAnsi="Times New Roman"/>
                <w:color w:val="000000"/>
                <w:sz w:val="24"/>
              </w:rPr>
              <w:t>8.1</w:t>
            </w:r>
          </w:p>
        </w:tc>
        <w:tc>
          <w:tcPr>
            <w:tcW w:w="6265" w:type="dxa"/>
            <w:tcMar>
              <w:top w:w="50" w:type="dxa"/>
              <w:left w:w="100" w:type="dxa"/>
            </w:tcMar>
            <w:vAlign w:val="center"/>
          </w:tcPr>
          <w:p w14:paraId="0DEF7758"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w:t>
            </w:r>
            <w:r w:rsidRPr="003102A0">
              <w:rPr>
                <w:rFonts w:ascii="Times New Roman" w:hAnsi="Times New Roman"/>
                <w:color w:val="000000"/>
                <w:sz w:val="24"/>
                <w:lang w:val="ru-RU"/>
              </w:rPr>
              <w:lastRenderedPageBreak/>
              <w:t>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3102A0" w:rsidRPr="00914A30" w14:paraId="3B0C81B1" w14:textId="77777777" w:rsidTr="001F551E">
        <w:trPr>
          <w:trHeight w:val="144"/>
        </w:trPr>
        <w:tc>
          <w:tcPr>
            <w:tcW w:w="0" w:type="auto"/>
            <w:vMerge/>
            <w:tcBorders>
              <w:top w:val="nil"/>
            </w:tcBorders>
            <w:tcMar>
              <w:top w:w="50" w:type="dxa"/>
              <w:left w:w="100" w:type="dxa"/>
            </w:tcMar>
          </w:tcPr>
          <w:p w14:paraId="5366D26F" w14:textId="77777777" w:rsidR="003102A0" w:rsidRPr="003102A0" w:rsidRDefault="003102A0" w:rsidP="001F551E">
            <w:pPr>
              <w:rPr>
                <w:lang w:val="ru-RU"/>
              </w:rPr>
            </w:pPr>
          </w:p>
        </w:tc>
        <w:tc>
          <w:tcPr>
            <w:tcW w:w="2918" w:type="dxa"/>
            <w:tcMar>
              <w:top w:w="50" w:type="dxa"/>
              <w:left w:w="100" w:type="dxa"/>
            </w:tcMar>
            <w:vAlign w:val="center"/>
          </w:tcPr>
          <w:p w14:paraId="2AA3E051" w14:textId="77777777" w:rsidR="003102A0" w:rsidRDefault="003102A0" w:rsidP="001F551E">
            <w:pPr>
              <w:spacing w:after="0"/>
              <w:ind w:left="135"/>
              <w:jc w:val="center"/>
            </w:pPr>
            <w:r>
              <w:rPr>
                <w:rFonts w:ascii="Times New Roman" w:hAnsi="Times New Roman"/>
                <w:color w:val="000000"/>
                <w:sz w:val="24"/>
              </w:rPr>
              <w:t>8.2</w:t>
            </w:r>
          </w:p>
        </w:tc>
        <w:tc>
          <w:tcPr>
            <w:tcW w:w="6265" w:type="dxa"/>
            <w:tcMar>
              <w:top w:w="50" w:type="dxa"/>
              <w:left w:w="100" w:type="dxa"/>
            </w:tcMar>
            <w:vAlign w:val="center"/>
          </w:tcPr>
          <w:p w14:paraId="6BE13DCB"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3102A0" w14:paraId="248818A9" w14:textId="77777777" w:rsidTr="001F551E">
        <w:trPr>
          <w:trHeight w:val="144"/>
        </w:trPr>
        <w:tc>
          <w:tcPr>
            <w:tcW w:w="0" w:type="auto"/>
            <w:vMerge/>
            <w:tcBorders>
              <w:top w:val="nil"/>
            </w:tcBorders>
            <w:tcMar>
              <w:top w:w="50" w:type="dxa"/>
              <w:left w:w="100" w:type="dxa"/>
            </w:tcMar>
          </w:tcPr>
          <w:p w14:paraId="69D84155" w14:textId="77777777" w:rsidR="003102A0" w:rsidRPr="003102A0" w:rsidRDefault="003102A0" w:rsidP="001F551E">
            <w:pPr>
              <w:rPr>
                <w:lang w:val="ru-RU"/>
              </w:rPr>
            </w:pPr>
          </w:p>
        </w:tc>
        <w:tc>
          <w:tcPr>
            <w:tcW w:w="2918" w:type="dxa"/>
            <w:tcMar>
              <w:top w:w="50" w:type="dxa"/>
              <w:left w:w="100" w:type="dxa"/>
            </w:tcMar>
            <w:vAlign w:val="center"/>
          </w:tcPr>
          <w:p w14:paraId="284F5882" w14:textId="77777777" w:rsidR="003102A0" w:rsidRDefault="003102A0" w:rsidP="001F551E">
            <w:pPr>
              <w:spacing w:after="0"/>
              <w:ind w:left="135"/>
              <w:jc w:val="center"/>
            </w:pPr>
            <w:r>
              <w:rPr>
                <w:rFonts w:ascii="Times New Roman" w:hAnsi="Times New Roman"/>
                <w:color w:val="000000"/>
                <w:sz w:val="24"/>
              </w:rPr>
              <w:t>8.3</w:t>
            </w:r>
          </w:p>
        </w:tc>
        <w:tc>
          <w:tcPr>
            <w:tcW w:w="6265" w:type="dxa"/>
            <w:tcMar>
              <w:top w:w="50" w:type="dxa"/>
              <w:left w:w="100" w:type="dxa"/>
            </w:tcMar>
            <w:vAlign w:val="center"/>
          </w:tcPr>
          <w:p w14:paraId="07034C05" w14:textId="77777777" w:rsidR="003102A0" w:rsidRDefault="003102A0" w:rsidP="001F551E">
            <w:pPr>
              <w:spacing w:after="0"/>
              <w:ind w:left="135"/>
              <w:jc w:val="both"/>
            </w:pPr>
            <w:r w:rsidRPr="003102A0">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proofErr w:type="spellStart"/>
            <w:r>
              <w:rPr>
                <w:rFonts w:ascii="Times New Roman" w:hAnsi="Times New Roman"/>
                <w:color w:val="000000"/>
                <w:sz w:val="24"/>
              </w:rPr>
              <w:t>Влияние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курения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алкоголя</w:t>
            </w:r>
            <w:proofErr w:type="spellEnd"/>
            <w:r>
              <w:rPr>
                <w:rFonts w:ascii="Times New Roman" w:hAnsi="Times New Roman"/>
                <w:color w:val="000000"/>
                <w:sz w:val="24"/>
              </w:rPr>
              <w:t xml:space="preserve"> на </w:t>
            </w:r>
            <w:proofErr w:type="spellStart"/>
            <w:r>
              <w:rPr>
                <w:rFonts w:ascii="Times New Roman" w:hAnsi="Times New Roman"/>
                <w:color w:val="000000"/>
                <w:sz w:val="24"/>
              </w:rPr>
              <w:t>пищеварение</w:t>
            </w:r>
            <w:proofErr w:type="spellEnd"/>
          </w:p>
        </w:tc>
      </w:tr>
      <w:tr w:rsidR="003102A0" w:rsidRPr="00914A30" w14:paraId="13DC496A" w14:textId="77777777" w:rsidTr="001F551E">
        <w:trPr>
          <w:trHeight w:val="144"/>
        </w:trPr>
        <w:tc>
          <w:tcPr>
            <w:tcW w:w="1138" w:type="dxa"/>
            <w:vMerge w:val="restart"/>
            <w:tcMar>
              <w:top w:w="50" w:type="dxa"/>
              <w:left w:w="100" w:type="dxa"/>
            </w:tcMar>
            <w:vAlign w:val="center"/>
          </w:tcPr>
          <w:p w14:paraId="1426D1C1" w14:textId="77777777" w:rsidR="003102A0" w:rsidRDefault="003102A0" w:rsidP="001F551E">
            <w:pPr>
              <w:spacing w:after="0"/>
              <w:ind w:left="135"/>
              <w:jc w:val="center"/>
            </w:pPr>
            <w:r>
              <w:rPr>
                <w:rFonts w:ascii="Times New Roman" w:hAnsi="Times New Roman"/>
                <w:color w:val="000000"/>
                <w:sz w:val="24"/>
              </w:rPr>
              <w:t>9</w:t>
            </w:r>
          </w:p>
        </w:tc>
        <w:tc>
          <w:tcPr>
            <w:tcW w:w="0" w:type="auto"/>
            <w:gridSpan w:val="2"/>
            <w:tcMar>
              <w:top w:w="50" w:type="dxa"/>
              <w:left w:w="100" w:type="dxa"/>
            </w:tcMar>
            <w:vAlign w:val="center"/>
          </w:tcPr>
          <w:p w14:paraId="3049A218"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Обмен веществ и превращение энергии</w:t>
            </w:r>
          </w:p>
        </w:tc>
      </w:tr>
      <w:tr w:rsidR="003102A0" w:rsidRPr="00914A30" w14:paraId="24F902F3" w14:textId="77777777" w:rsidTr="001F551E">
        <w:trPr>
          <w:trHeight w:val="144"/>
        </w:trPr>
        <w:tc>
          <w:tcPr>
            <w:tcW w:w="0" w:type="auto"/>
            <w:vMerge/>
            <w:tcBorders>
              <w:top w:val="nil"/>
            </w:tcBorders>
            <w:tcMar>
              <w:top w:w="50" w:type="dxa"/>
              <w:left w:w="100" w:type="dxa"/>
            </w:tcMar>
          </w:tcPr>
          <w:p w14:paraId="04F9210F" w14:textId="77777777" w:rsidR="003102A0" w:rsidRPr="003102A0" w:rsidRDefault="003102A0" w:rsidP="001F551E">
            <w:pPr>
              <w:rPr>
                <w:lang w:val="ru-RU"/>
              </w:rPr>
            </w:pPr>
          </w:p>
        </w:tc>
        <w:tc>
          <w:tcPr>
            <w:tcW w:w="2918" w:type="dxa"/>
            <w:tcMar>
              <w:top w:w="50" w:type="dxa"/>
              <w:left w:w="100" w:type="dxa"/>
            </w:tcMar>
            <w:vAlign w:val="center"/>
          </w:tcPr>
          <w:p w14:paraId="6475DCBE" w14:textId="77777777" w:rsidR="003102A0" w:rsidRDefault="003102A0" w:rsidP="001F551E">
            <w:pPr>
              <w:spacing w:after="0"/>
              <w:ind w:left="135"/>
              <w:jc w:val="center"/>
            </w:pPr>
            <w:r>
              <w:rPr>
                <w:rFonts w:ascii="Times New Roman" w:hAnsi="Times New Roman"/>
                <w:color w:val="000000"/>
                <w:sz w:val="24"/>
              </w:rPr>
              <w:t>9.1</w:t>
            </w:r>
          </w:p>
        </w:tc>
        <w:tc>
          <w:tcPr>
            <w:tcW w:w="6265" w:type="dxa"/>
            <w:tcMar>
              <w:top w:w="50" w:type="dxa"/>
              <w:left w:w="100" w:type="dxa"/>
            </w:tcMar>
            <w:vAlign w:val="center"/>
          </w:tcPr>
          <w:p w14:paraId="18A249E1"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3102A0" w14:paraId="3BABBEB8" w14:textId="77777777" w:rsidTr="001F551E">
        <w:trPr>
          <w:trHeight w:val="144"/>
        </w:trPr>
        <w:tc>
          <w:tcPr>
            <w:tcW w:w="0" w:type="auto"/>
            <w:vMerge/>
            <w:tcBorders>
              <w:top w:val="nil"/>
            </w:tcBorders>
            <w:tcMar>
              <w:top w:w="50" w:type="dxa"/>
              <w:left w:w="100" w:type="dxa"/>
            </w:tcMar>
          </w:tcPr>
          <w:p w14:paraId="7FF2DF51" w14:textId="77777777" w:rsidR="003102A0" w:rsidRPr="003102A0" w:rsidRDefault="003102A0" w:rsidP="001F551E">
            <w:pPr>
              <w:rPr>
                <w:lang w:val="ru-RU"/>
              </w:rPr>
            </w:pPr>
          </w:p>
        </w:tc>
        <w:tc>
          <w:tcPr>
            <w:tcW w:w="2918" w:type="dxa"/>
            <w:tcMar>
              <w:top w:w="50" w:type="dxa"/>
              <w:left w:w="100" w:type="dxa"/>
            </w:tcMar>
            <w:vAlign w:val="center"/>
          </w:tcPr>
          <w:p w14:paraId="236E2BBA" w14:textId="77777777" w:rsidR="003102A0" w:rsidRDefault="003102A0" w:rsidP="001F551E">
            <w:pPr>
              <w:spacing w:after="0"/>
              <w:ind w:left="135"/>
              <w:jc w:val="center"/>
            </w:pPr>
            <w:r>
              <w:rPr>
                <w:rFonts w:ascii="Times New Roman" w:hAnsi="Times New Roman"/>
                <w:color w:val="000000"/>
                <w:sz w:val="24"/>
              </w:rPr>
              <w:t>9.2</w:t>
            </w:r>
          </w:p>
        </w:tc>
        <w:tc>
          <w:tcPr>
            <w:tcW w:w="6265" w:type="dxa"/>
            <w:tcMar>
              <w:top w:w="50" w:type="dxa"/>
              <w:left w:w="100" w:type="dxa"/>
            </w:tcMar>
            <w:vAlign w:val="center"/>
          </w:tcPr>
          <w:p w14:paraId="54903771" w14:textId="77777777" w:rsidR="003102A0" w:rsidRDefault="003102A0" w:rsidP="001F551E">
            <w:pPr>
              <w:spacing w:after="0"/>
              <w:ind w:left="135"/>
              <w:jc w:val="both"/>
            </w:pPr>
            <w:r w:rsidRPr="003102A0">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proofErr w:type="spellStart"/>
            <w:r>
              <w:rPr>
                <w:rFonts w:ascii="Times New Roman" w:hAnsi="Times New Roman"/>
                <w:color w:val="000000"/>
                <w:sz w:val="24"/>
              </w:rPr>
              <w:t>Авитаминозы</w:t>
            </w:r>
            <w:proofErr w:type="spellEnd"/>
            <w:r>
              <w:rPr>
                <w:rFonts w:ascii="Times New Roman" w:hAnsi="Times New Roman"/>
                <w:color w:val="000000"/>
                <w:sz w:val="24"/>
              </w:rPr>
              <w:t xml:space="preserve"> и </w:t>
            </w:r>
            <w:proofErr w:type="spellStart"/>
            <w:r>
              <w:rPr>
                <w:rFonts w:ascii="Times New Roman" w:hAnsi="Times New Roman"/>
                <w:color w:val="000000"/>
                <w:sz w:val="24"/>
              </w:rPr>
              <w:t>гиповитаминозы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витаминов</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пище</w:t>
            </w:r>
            <w:proofErr w:type="spellEnd"/>
          </w:p>
        </w:tc>
      </w:tr>
      <w:tr w:rsidR="003102A0" w14:paraId="7885EB60" w14:textId="77777777" w:rsidTr="001F551E">
        <w:trPr>
          <w:trHeight w:val="144"/>
        </w:trPr>
        <w:tc>
          <w:tcPr>
            <w:tcW w:w="0" w:type="auto"/>
            <w:vMerge/>
            <w:tcBorders>
              <w:top w:val="nil"/>
            </w:tcBorders>
            <w:tcMar>
              <w:top w:w="50" w:type="dxa"/>
              <w:left w:w="100" w:type="dxa"/>
            </w:tcMar>
          </w:tcPr>
          <w:p w14:paraId="46C07C6C" w14:textId="77777777" w:rsidR="003102A0" w:rsidRDefault="003102A0" w:rsidP="001F551E"/>
        </w:tc>
        <w:tc>
          <w:tcPr>
            <w:tcW w:w="2918" w:type="dxa"/>
            <w:tcMar>
              <w:top w:w="50" w:type="dxa"/>
              <w:left w:w="100" w:type="dxa"/>
            </w:tcMar>
            <w:vAlign w:val="center"/>
          </w:tcPr>
          <w:p w14:paraId="6172246F" w14:textId="77777777" w:rsidR="003102A0" w:rsidRDefault="003102A0" w:rsidP="001F551E">
            <w:pPr>
              <w:spacing w:after="0"/>
              <w:ind w:left="135"/>
              <w:jc w:val="center"/>
            </w:pPr>
            <w:r>
              <w:rPr>
                <w:rFonts w:ascii="Times New Roman" w:hAnsi="Times New Roman"/>
                <w:color w:val="000000"/>
                <w:sz w:val="24"/>
              </w:rPr>
              <w:t>9.3</w:t>
            </w:r>
          </w:p>
        </w:tc>
        <w:tc>
          <w:tcPr>
            <w:tcW w:w="6265" w:type="dxa"/>
            <w:tcMar>
              <w:top w:w="50" w:type="dxa"/>
              <w:left w:w="100" w:type="dxa"/>
            </w:tcMar>
            <w:vAlign w:val="center"/>
          </w:tcPr>
          <w:p w14:paraId="72EC910F" w14:textId="77777777" w:rsidR="003102A0" w:rsidRDefault="003102A0" w:rsidP="001F551E">
            <w:pPr>
              <w:spacing w:after="0"/>
              <w:ind w:left="135"/>
              <w:jc w:val="both"/>
            </w:pPr>
            <w:r w:rsidRPr="003102A0">
              <w:rPr>
                <w:rFonts w:ascii="Times New Roman" w:hAnsi="Times New Roman"/>
                <w:color w:val="000000"/>
                <w:sz w:val="24"/>
                <w:lang w:val="ru-RU"/>
              </w:rPr>
              <w:t xml:space="preserve">Нормы и режим питания. Рациональное питание – фактор укрепления здоровья. </w:t>
            </w:r>
            <w:proofErr w:type="spellStart"/>
            <w:r>
              <w:rPr>
                <w:rFonts w:ascii="Times New Roman" w:hAnsi="Times New Roman"/>
                <w:color w:val="000000"/>
                <w:sz w:val="24"/>
              </w:rPr>
              <w:t>Нарушение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r>
      <w:tr w:rsidR="003102A0" w14:paraId="57D0B311" w14:textId="77777777" w:rsidTr="001F551E">
        <w:trPr>
          <w:trHeight w:val="144"/>
        </w:trPr>
        <w:tc>
          <w:tcPr>
            <w:tcW w:w="1138" w:type="dxa"/>
            <w:vMerge w:val="restart"/>
            <w:tcMar>
              <w:top w:w="50" w:type="dxa"/>
              <w:left w:w="100" w:type="dxa"/>
            </w:tcMar>
            <w:vAlign w:val="center"/>
          </w:tcPr>
          <w:p w14:paraId="44A3B6B0" w14:textId="77777777" w:rsidR="003102A0" w:rsidRDefault="003102A0" w:rsidP="001F551E">
            <w:pPr>
              <w:spacing w:after="0"/>
              <w:ind w:left="135"/>
              <w:jc w:val="center"/>
            </w:pPr>
            <w:r>
              <w:rPr>
                <w:rFonts w:ascii="Times New Roman" w:hAnsi="Times New Roman"/>
                <w:color w:val="000000"/>
                <w:sz w:val="24"/>
              </w:rPr>
              <w:t>10</w:t>
            </w:r>
          </w:p>
        </w:tc>
        <w:tc>
          <w:tcPr>
            <w:tcW w:w="0" w:type="auto"/>
            <w:gridSpan w:val="2"/>
            <w:tcMar>
              <w:top w:w="50" w:type="dxa"/>
              <w:left w:w="100" w:type="dxa"/>
            </w:tcMar>
            <w:vAlign w:val="center"/>
          </w:tcPr>
          <w:p w14:paraId="57A45EAB" w14:textId="77777777" w:rsidR="003102A0" w:rsidRDefault="003102A0" w:rsidP="001F551E">
            <w:pPr>
              <w:spacing w:after="0"/>
              <w:ind w:left="135"/>
              <w:jc w:val="both"/>
            </w:pPr>
            <w:proofErr w:type="spellStart"/>
            <w:r>
              <w:rPr>
                <w:rFonts w:ascii="Times New Roman" w:hAnsi="Times New Roman"/>
                <w:color w:val="000000"/>
                <w:sz w:val="24"/>
              </w:rPr>
              <w:t>Кожа</w:t>
            </w:r>
            <w:proofErr w:type="spellEnd"/>
          </w:p>
        </w:tc>
      </w:tr>
      <w:tr w:rsidR="003102A0" w:rsidRPr="00914A30" w14:paraId="65F967A0" w14:textId="77777777" w:rsidTr="001F551E">
        <w:trPr>
          <w:trHeight w:val="144"/>
        </w:trPr>
        <w:tc>
          <w:tcPr>
            <w:tcW w:w="0" w:type="auto"/>
            <w:vMerge/>
            <w:tcBorders>
              <w:top w:val="nil"/>
            </w:tcBorders>
            <w:tcMar>
              <w:top w:w="50" w:type="dxa"/>
              <w:left w:w="100" w:type="dxa"/>
            </w:tcMar>
          </w:tcPr>
          <w:p w14:paraId="7C72710F" w14:textId="77777777" w:rsidR="003102A0" w:rsidRDefault="003102A0" w:rsidP="001F551E"/>
        </w:tc>
        <w:tc>
          <w:tcPr>
            <w:tcW w:w="2918" w:type="dxa"/>
            <w:tcMar>
              <w:top w:w="50" w:type="dxa"/>
              <w:left w:w="100" w:type="dxa"/>
            </w:tcMar>
            <w:vAlign w:val="center"/>
          </w:tcPr>
          <w:p w14:paraId="4D683D24" w14:textId="77777777" w:rsidR="003102A0" w:rsidRDefault="003102A0" w:rsidP="001F551E">
            <w:pPr>
              <w:spacing w:after="0"/>
              <w:ind w:left="135"/>
              <w:jc w:val="center"/>
            </w:pPr>
            <w:r>
              <w:rPr>
                <w:rFonts w:ascii="Times New Roman" w:hAnsi="Times New Roman"/>
                <w:color w:val="000000"/>
                <w:sz w:val="24"/>
              </w:rPr>
              <w:t>10.1</w:t>
            </w:r>
          </w:p>
        </w:tc>
        <w:tc>
          <w:tcPr>
            <w:tcW w:w="6265" w:type="dxa"/>
            <w:tcMar>
              <w:top w:w="50" w:type="dxa"/>
              <w:left w:w="100" w:type="dxa"/>
            </w:tcMar>
            <w:vAlign w:val="center"/>
          </w:tcPr>
          <w:p w14:paraId="32FE6F1D"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3102A0" w:rsidRPr="00914A30" w14:paraId="5A45D4A8" w14:textId="77777777" w:rsidTr="001F551E">
        <w:trPr>
          <w:trHeight w:val="144"/>
        </w:trPr>
        <w:tc>
          <w:tcPr>
            <w:tcW w:w="0" w:type="auto"/>
            <w:vMerge/>
            <w:tcBorders>
              <w:top w:val="nil"/>
            </w:tcBorders>
            <w:tcMar>
              <w:top w:w="50" w:type="dxa"/>
              <w:left w:w="100" w:type="dxa"/>
            </w:tcMar>
          </w:tcPr>
          <w:p w14:paraId="2C0958E4" w14:textId="77777777" w:rsidR="003102A0" w:rsidRPr="003102A0" w:rsidRDefault="003102A0" w:rsidP="001F551E">
            <w:pPr>
              <w:rPr>
                <w:lang w:val="ru-RU"/>
              </w:rPr>
            </w:pPr>
          </w:p>
        </w:tc>
        <w:tc>
          <w:tcPr>
            <w:tcW w:w="2918" w:type="dxa"/>
            <w:tcMar>
              <w:top w:w="50" w:type="dxa"/>
              <w:left w:w="100" w:type="dxa"/>
            </w:tcMar>
            <w:vAlign w:val="center"/>
          </w:tcPr>
          <w:p w14:paraId="7DA3EEA7" w14:textId="77777777" w:rsidR="003102A0" w:rsidRDefault="003102A0" w:rsidP="001F551E">
            <w:pPr>
              <w:spacing w:after="0"/>
              <w:ind w:left="135"/>
              <w:jc w:val="center"/>
            </w:pPr>
            <w:r>
              <w:rPr>
                <w:rFonts w:ascii="Times New Roman" w:hAnsi="Times New Roman"/>
                <w:color w:val="000000"/>
                <w:sz w:val="24"/>
              </w:rPr>
              <w:t>10.2</w:t>
            </w:r>
          </w:p>
        </w:tc>
        <w:tc>
          <w:tcPr>
            <w:tcW w:w="6265" w:type="dxa"/>
            <w:tcMar>
              <w:top w:w="50" w:type="dxa"/>
              <w:left w:w="100" w:type="dxa"/>
            </w:tcMar>
            <w:vAlign w:val="center"/>
          </w:tcPr>
          <w:p w14:paraId="150775FB"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3102A0" w14:paraId="638DE402" w14:textId="77777777" w:rsidTr="001F551E">
        <w:trPr>
          <w:trHeight w:val="144"/>
        </w:trPr>
        <w:tc>
          <w:tcPr>
            <w:tcW w:w="1138" w:type="dxa"/>
            <w:vMerge w:val="restart"/>
            <w:tcMar>
              <w:top w:w="50" w:type="dxa"/>
              <w:left w:w="100" w:type="dxa"/>
            </w:tcMar>
            <w:vAlign w:val="center"/>
          </w:tcPr>
          <w:p w14:paraId="43FC0CE5" w14:textId="77777777" w:rsidR="003102A0" w:rsidRDefault="003102A0" w:rsidP="001F551E">
            <w:pPr>
              <w:spacing w:after="0"/>
              <w:ind w:left="135"/>
              <w:jc w:val="center"/>
            </w:pPr>
            <w:r>
              <w:rPr>
                <w:rFonts w:ascii="Times New Roman" w:hAnsi="Times New Roman"/>
                <w:color w:val="000000"/>
                <w:sz w:val="24"/>
              </w:rPr>
              <w:t>11</w:t>
            </w:r>
          </w:p>
        </w:tc>
        <w:tc>
          <w:tcPr>
            <w:tcW w:w="0" w:type="auto"/>
            <w:gridSpan w:val="2"/>
            <w:tcMar>
              <w:top w:w="50" w:type="dxa"/>
              <w:left w:w="100" w:type="dxa"/>
            </w:tcMar>
            <w:vAlign w:val="center"/>
          </w:tcPr>
          <w:p w14:paraId="37877B31" w14:textId="77777777" w:rsidR="003102A0" w:rsidRDefault="003102A0" w:rsidP="001F551E">
            <w:pPr>
              <w:spacing w:after="0"/>
              <w:ind w:left="135"/>
              <w:jc w:val="both"/>
            </w:pPr>
            <w:proofErr w:type="spellStart"/>
            <w:r>
              <w:rPr>
                <w:rFonts w:ascii="Times New Roman" w:hAnsi="Times New Roman"/>
                <w:color w:val="000000"/>
                <w:sz w:val="24"/>
              </w:rPr>
              <w:t>Выделение</w:t>
            </w:r>
            <w:proofErr w:type="spellEnd"/>
          </w:p>
        </w:tc>
      </w:tr>
      <w:tr w:rsidR="003102A0" w14:paraId="6D508C44" w14:textId="77777777" w:rsidTr="001F551E">
        <w:trPr>
          <w:trHeight w:val="144"/>
        </w:trPr>
        <w:tc>
          <w:tcPr>
            <w:tcW w:w="0" w:type="auto"/>
            <w:vMerge/>
            <w:tcBorders>
              <w:top w:val="nil"/>
            </w:tcBorders>
            <w:tcMar>
              <w:top w:w="50" w:type="dxa"/>
              <w:left w:w="100" w:type="dxa"/>
            </w:tcMar>
          </w:tcPr>
          <w:p w14:paraId="55711F6E" w14:textId="77777777" w:rsidR="003102A0" w:rsidRDefault="003102A0" w:rsidP="001F551E"/>
        </w:tc>
        <w:tc>
          <w:tcPr>
            <w:tcW w:w="2918" w:type="dxa"/>
            <w:tcMar>
              <w:top w:w="50" w:type="dxa"/>
              <w:left w:w="100" w:type="dxa"/>
            </w:tcMar>
            <w:vAlign w:val="center"/>
          </w:tcPr>
          <w:p w14:paraId="6FCF9EB7" w14:textId="77777777" w:rsidR="003102A0" w:rsidRDefault="003102A0" w:rsidP="001F551E">
            <w:pPr>
              <w:spacing w:after="0"/>
              <w:ind w:left="135"/>
              <w:jc w:val="center"/>
            </w:pPr>
            <w:r>
              <w:rPr>
                <w:rFonts w:ascii="Times New Roman" w:hAnsi="Times New Roman"/>
                <w:color w:val="000000"/>
                <w:sz w:val="24"/>
              </w:rPr>
              <w:t>11.1</w:t>
            </w:r>
          </w:p>
        </w:tc>
        <w:tc>
          <w:tcPr>
            <w:tcW w:w="6265" w:type="dxa"/>
            <w:tcMar>
              <w:top w:w="50" w:type="dxa"/>
              <w:left w:w="100" w:type="dxa"/>
            </w:tcMar>
            <w:vAlign w:val="center"/>
          </w:tcPr>
          <w:p w14:paraId="0B08D7EE" w14:textId="77777777" w:rsidR="003102A0" w:rsidRDefault="003102A0" w:rsidP="001F551E">
            <w:pPr>
              <w:spacing w:after="0"/>
              <w:ind w:left="135"/>
              <w:jc w:val="both"/>
            </w:pPr>
            <w:r w:rsidRPr="003102A0">
              <w:rPr>
                <w:rFonts w:ascii="Times New Roman" w:hAnsi="Times New Roman"/>
                <w:color w:val="000000"/>
                <w:sz w:val="24"/>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proofErr w:type="spellStart"/>
            <w:r>
              <w:rPr>
                <w:rFonts w:ascii="Times New Roman" w:hAnsi="Times New Roman"/>
                <w:color w:val="000000"/>
                <w:sz w:val="24"/>
              </w:rPr>
              <w:t>Заболевания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мочевыделительной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p>
        </w:tc>
      </w:tr>
      <w:tr w:rsidR="003102A0" w14:paraId="17F3EC9B" w14:textId="77777777" w:rsidTr="001F551E">
        <w:trPr>
          <w:trHeight w:val="144"/>
        </w:trPr>
        <w:tc>
          <w:tcPr>
            <w:tcW w:w="1138" w:type="dxa"/>
            <w:vMerge w:val="restart"/>
            <w:tcMar>
              <w:top w:w="50" w:type="dxa"/>
              <w:left w:w="100" w:type="dxa"/>
            </w:tcMar>
            <w:vAlign w:val="center"/>
          </w:tcPr>
          <w:p w14:paraId="4621FF7E" w14:textId="77777777" w:rsidR="003102A0" w:rsidRDefault="003102A0" w:rsidP="001F551E">
            <w:pPr>
              <w:spacing w:after="0"/>
              <w:ind w:left="135"/>
              <w:jc w:val="center"/>
            </w:pPr>
            <w:r>
              <w:rPr>
                <w:rFonts w:ascii="Times New Roman" w:hAnsi="Times New Roman"/>
                <w:color w:val="000000"/>
                <w:sz w:val="24"/>
              </w:rPr>
              <w:t>12</w:t>
            </w:r>
          </w:p>
        </w:tc>
        <w:tc>
          <w:tcPr>
            <w:tcW w:w="0" w:type="auto"/>
            <w:gridSpan w:val="2"/>
            <w:tcMar>
              <w:top w:w="50" w:type="dxa"/>
              <w:left w:w="100" w:type="dxa"/>
            </w:tcMar>
            <w:vAlign w:val="center"/>
          </w:tcPr>
          <w:p w14:paraId="2153691B" w14:textId="77777777" w:rsidR="003102A0" w:rsidRDefault="003102A0" w:rsidP="001F551E">
            <w:pPr>
              <w:spacing w:after="0"/>
              <w:ind w:left="135"/>
              <w:jc w:val="both"/>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p>
        </w:tc>
      </w:tr>
      <w:tr w:rsidR="003102A0" w14:paraId="34A86F41" w14:textId="77777777" w:rsidTr="001F551E">
        <w:trPr>
          <w:trHeight w:val="144"/>
        </w:trPr>
        <w:tc>
          <w:tcPr>
            <w:tcW w:w="0" w:type="auto"/>
            <w:vMerge/>
            <w:tcBorders>
              <w:top w:val="nil"/>
            </w:tcBorders>
            <w:tcMar>
              <w:top w:w="50" w:type="dxa"/>
              <w:left w:w="100" w:type="dxa"/>
            </w:tcMar>
          </w:tcPr>
          <w:p w14:paraId="03C8A7D7" w14:textId="77777777" w:rsidR="003102A0" w:rsidRDefault="003102A0" w:rsidP="001F551E"/>
        </w:tc>
        <w:tc>
          <w:tcPr>
            <w:tcW w:w="2918" w:type="dxa"/>
            <w:tcMar>
              <w:top w:w="50" w:type="dxa"/>
              <w:left w:w="100" w:type="dxa"/>
            </w:tcMar>
            <w:vAlign w:val="center"/>
          </w:tcPr>
          <w:p w14:paraId="43DB990E" w14:textId="77777777" w:rsidR="003102A0" w:rsidRDefault="003102A0" w:rsidP="001F551E">
            <w:pPr>
              <w:spacing w:after="0"/>
              <w:ind w:left="135"/>
              <w:jc w:val="center"/>
            </w:pPr>
            <w:r>
              <w:rPr>
                <w:rFonts w:ascii="Times New Roman" w:hAnsi="Times New Roman"/>
                <w:color w:val="000000"/>
                <w:sz w:val="24"/>
              </w:rPr>
              <w:t>12.1</w:t>
            </w:r>
          </w:p>
        </w:tc>
        <w:tc>
          <w:tcPr>
            <w:tcW w:w="6265" w:type="dxa"/>
            <w:tcMar>
              <w:top w:w="50" w:type="dxa"/>
              <w:left w:w="100" w:type="dxa"/>
            </w:tcMar>
            <w:vAlign w:val="center"/>
          </w:tcPr>
          <w:p w14:paraId="5A8B7F88" w14:textId="77777777" w:rsidR="003102A0" w:rsidRDefault="003102A0" w:rsidP="001F551E">
            <w:pPr>
              <w:spacing w:after="0"/>
              <w:ind w:left="135"/>
              <w:jc w:val="both"/>
            </w:pPr>
            <w:r w:rsidRPr="003102A0">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proofErr w:type="spellStart"/>
            <w:r>
              <w:rPr>
                <w:rFonts w:ascii="Times New Roman" w:hAnsi="Times New Roman"/>
                <w:color w:val="000000"/>
                <w:sz w:val="24"/>
              </w:rPr>
              <w:t>Лактация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Рост</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ребёнка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созревание</w:t>
            </w:r>
            <w:proofErr w:type="spellEnd"/>
          </w:p>
        </w:tc>
      </w:tr>
      <w:tr w:rsidR="003102A0" w14:paraId="0BB391E6" w14:textId="77777777" w:rsidTr="001F551E">
        <w:trPr>
          <w:trHeight w:val="144"/>
        </w:trPr>
        <w:tc>
          <w:tcPr>
            <w:tcW w:w="0" w:type="auto"/>
            <w:vMerge/>
            <w:tcBorders>
              <w:top w:val="nil"/>
            </w:tcBorders>
            <w:tcMar>
              <w:top w:w="50" w:type="dxa"/>
              <w:left w:w="100" w:type="dxa"/>
            </w:tcMar>
          </w:tcPr>
          <w:p w14:paraId="3CC0EB34" w14:textId="77777777" w:rsidR="003102A0" w:rsidRDefault="003102A0" w:rsidP="001F551E"/>
        </w:tc>
        <w:tc>
          <w:tcPr>
            <w:tcW w:w="2918" w:type="dxa"/>
            <w:tcMar>
              <w:top w:w="50" w:type="dxa"/>
              <w:left w:w="100" w:type="dxa"/>
            </w:tcMar>
            <w:vAlign w:val="center"/>
          </w:tcPr>
          <w:p w14:paraId="500BF485" w14:textId="77777777" w:rsidR="003102A0" w:rsidRDefault="003102A0" w:rsidP="001F551E">
            <w:pPr>
              <w:spacing w:after="0"/>
              <w:ind w:left="135"/>
              <w:jc w:val="center"/>
            </w:pPr>
            <w:r>
              <w:rPr>
                <w:rFonts w:ascii="Times New Roman" w:hAnsi="Times New Roman"/>
                <w:color w:val="000000"/>
                <w:sz w:val="24"/>
              </w:rPr>
              <w:t>12.2</w:t>
            </w:r>
          </w:p>
        </w:tc>
        <w:tc>
          <w:tcPr>
            <w:tcW w:w="6265" w:type="dxa"/>
            <w:tcMar>
              <w:top w:w="50" w:type="dxa"/>
              <w:left w:w="100" w:type="dxa"/>
            </w:tcMar>
            <w:vAlign w:val="center"/>
          </w:tcPr>
          <w:p w14:paraId="75B068DB" w14:textId="77777777" w:rsidR="003102A0" w:rsidRDefault="003102A0" w:rsidP="001F551E">
            <w:pPr>
              <w:spacing w:after="0"/>
              <w:ind w:left="135"/>
              <w:jc w:val="both"/>
            </w:pPr>
            <w:r w:rsidRPr="003102A0">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proofErr w:type="spellStart"/>
            <w:r>
              <w:rPr>
                <w:rFonts w:ascii="Times New Roman" w:hAnsi="Times New Roman"/>
                <w:color w:val="000000"/>
                <w:sz w:val="24"/>
              </w:rPr>
              <w:t>Инфекции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путём</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профилактика</w:t>
            </w:r>
            <w:proofErr w:type="spellEnd"/>
          </w:p>
        </w:tc>
      </w:tr>
      <w:tr w:rsidR="003102A0" w:rsidRPr="00914A30" w14:paraId="42C882E7" w14:textId="77777777" w:rsidTr="001F551E">
        <w:trPr>
          <w:trHeight w:val="144"/>
        </w:trPr>
        <w:tc>
          <w:tcPr>
            <w:tcW w:w="1138" w:type="dxa"/>
            <w:vMerge w:val="restart"/>
            <w:tcMar>
              <w:top w:w="50" w:type="dxa"/>
              <w:left w:w="100" w:type="dxa"/>
            </w:tcMar>
            <w:vAlign w:val="center"/>
          </w:tcPr>
          <w:p w14:paraId="02F0CD3F" w14:textId="77777777" w:rsidR="003102A0" w:rsidRDefault="003102A0" w:rsidP="001F551E">
            <w:pPr>
              <w:spacing w:after="0"/>
              <w:ind w:left="135"/>
              <w:jc w:val="center"/>
            </w:pPr>
            <w:r>
              <w:rPr>
                <w:rFonts w:ascii="Times New Roman" w:hAnsi="Times New Roman"/>
                <w:color w:val="000000"/>
                <w:sz w:val="24"/>
              </w:rPr>
              <w:t>13</w:t>
            </w:r>
          </w:p>
        </w:tc>
        <w:tc>
          <w:tcPr>
            <w:tcW w:w="0" w:type="auto"/>
            <w:gridSpan w:val="2"/>
            <w:tcMar>
              <w:top w:w="50" w:type="dxa"/>
              <w:left w:w="100" w:type="dxa"/>
            </w:tcMar>
            <w:vAlign w:val="center"/>
          </w:tcPr>
          <w:p w14:paraId="6AFE8F33"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Органы чувств и сенсорные системы</w:t>
            </w:r>
          </w:p>
        </w:tc>
      </w:tr>
      <w:tr w:rsidR="003102A0" w14:paraId="79DEB91B" w14:textId="77777777" w:rsidTr="001F551E">
        <w:trPr>
          <w:trHeight w:val="144"/>
        </w:trPr>
        <w:tc>
          <w:tcPr>
            <w:tcW w:w="0" w:type="auto"/>
            <w:vMerge/>
            <w:tcBorders>
              <w:top w:val="nil"/>
            </w:tcBorders>
            <w:tcMar>
              <w:top w:w="50" w:type="dxa"/>
              <w:left w:w="100" w:type="dxa"/>
            </w:tcMar>
          </w:tcPr>
          <w:p w14:paraId="2152AD90" w14:textId="77777777" w:rsidR="003102A0" w:rsidRPr="003102A0" w:rsidRDefault="003102A0" w:rsidP="001F551E">
            <w:pPr>
              <w:rPr>
                <w:lang w:val="ru-RU"/>
              </w:rPr>
            </w:pPr>
          </w:p>
        </w:tc>
        <w:tc>
          <w:tcPr>
            <w:tcW w:w="2918" w:type="dxa"/>
            <w:tcMar>
              <w:top w:w="50" w:type="dxa"/>
              <w:left w:w="100" w:type="dxa"/>
            </w:tcMar>
            <w:vAlign w:val="center"/>
          </w:tcPr>
          <w:p w14:paraId="7BD93863" w14:textId="77777777" w:rsidR="003102A0" w:rsidRDefault="003102A0" w:rsidP="001F551E">
            <w:pPr>
              <w:spacing w:after="0"/>
              <w:ind w:left="135"/>
              <w:jc w:val="center"/>
            </w:pPr>
            <w:r>
              <w:rPr>
                <w:rFonts w:ascii="Times New Roman" w:hAnsi="Times New Roman"/>
                <w:color w:val="000000"/>
                <w:sz w:val="24"/>
              </w:rPr>
              <w:t>13.1</w:t>
            </w:r>
          </w:p>
        </w:tc>
        <w:tc>
          <w:tcPr>
            <w:tcW w:w="6265" w:type="dxa"/>
            <w:tcMar>
              <w:top w:w="50" w:type="dxa"/>
              <w:left w:w="100" w:type="dxa"/>
            </w:tcMar>
            <w:vAlign w:val="center"/>
          </w:tcPr>
          <w:p w14:paraId="57552E51" w14:textId="77777777" w:rsidR="003102A0" w:rsidRDefault="003102A0" w:rsidP="001F551E">
            <w:pPr>
              <w:spacing w:after="0"/>
              <w:ind w:left="135"/>
              <w:jc w:val="both"/>
            </w:pPr>
            <w:r w:rsidRPr="003102A0">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сенсорных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r>
      <w:tr w:rsidR="003102A0" w14:paraId="28C983DE" w14:textId="77777777" w:rsidTr="001F551E">
        <w:trPr>
          <w:trHeight w:val="144"/>
        </w:trPr>
        <w:tc>
          <w:tcPr>
            <w:tcW w:w="0" w:type="auto"/>
            <w:vMerge/>
            <w:tcBorders>
              <w:top w:val="nil"/>
            </w:tcBorders>
            <w:tcMar>
              <w:top w:w="50" w:type="dxa"/>
              <w:left w:w="100" w:type="dxa"/>
            </w:tcMar>
          </w:tcPr>
          <w:p w14:paraId="70703F49" w14:textId="77777777" w:rsidR="003102A0" w:rsidRDefault="003102A0" w:rsidP="001F551E"/>
        </w:tc>
        <w:tc>
          <w:tcPr>
            <w:tcW w:w="2918" w:type="dxa"/>
            <w:tcMar>
              <w:top w:w="50" w:type="dxa"/>
              <w:left w:w="100" w:type="dxa"/>
            </w:tcMar>
            <w:vAlign w:val="center"/>
          </w:tcPr>
          <w:p w14:paraId="1D38C4BD" w14:textId="77777777" w:rsidR="003102A0" w:rsidRDefault="003102A0" w:rsidP="001F551E">
            <w:pPr>
              <w:spacing w:after="0"/>
              <w:ind w:left="135"/>
              <w:jc w:val="center"/>
            </w:pPr>
            <w:r>
              <w:rPr>
                <w:rFonts w:ascii="Times New Roman" w:hAnsi="Times New Roman"/>
                <w:color w:val="000000"/>
                <w:sz w:val="24"/>
              </w:rPr>
              <w:t>13.2</w:t>
            </w:r>
          </w:p>
        </w:tc>
        <w:tc>
          <w:tcPr>
            <w:tcW w:w="6265" w:type="dxa"/>
            <w:tcMar>
              <w:top w:w="50" w:type="dxa"/>
              <w:left w:w="100" w:type="dxa"/>
            </w:tcMar>
            <w:vAlign w:val="center"/>
          </w:tcPr>
          <w:p w14:paraId="25E04BD2" w14:textId="77777777" w:rsidR="003102A0" w:rsidRDefault="003102A0" w:rsidP="001F551E">
            <w:pPr>
              <w:spacing w:after="0"/>
              <w:ind w:left="135"/>
              <w:jc w:val="both"/>
            </w:pPr>
            <w:r w:rsidRPr="003102A0">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зрения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зрения</w:t>
            </w:r>
            <w:proofErr w:type="spellEnd"/>
          </w:p>
        </w:tc>
      </w:tr>
      <w:tr w:rsidR="003102A0" w14:paraId="3DB32954" w14:textId="77777777" w:rsidTr="001F551E">
        <w:trPr>
          <w:trHeight w:val="144"/>
        </w:trPr>
        <w:tc>
          <w:tcPr>
            <w:tcW w:w="0" w:type="auto"/>
            <w:vMerge/>
            <w:tcBorders>
              <w:top w:val="nil"/>
            </w:tcBorders>
            <w:tcMar>
              <w:top w:w="50" w:type="dxa"/>
              <w:left w:w="100" w:type="dxa"/>
            </w:tcMar>
          </w:tcPr>
          <w:p w14:paraId="55D4A78D" w14:textId="77777777" w:rsidR="003102A0" w:rsidRDefault="003102A0" w:rsidP="001F551E"/>
        </w:tc>
        <w:tc>
          <w:tcPr>
            <w:tcW w:w="2918" w:type="dxa"/>
            <w:tcMar>
              <w:top w:w="50" w:type="dxa"/>
              <w:left w:w="100" w:type="dxa"/>
            </w:tcMar>
            <w:vAlign w:val="center"/>
          </w:tcPr>
          <w:p w14:paraId="5A2CA623" w14:textId="77777777" w:rsidR="003102A0" w:rsidRDefault="003102A0" w:rsidP="001F551E">
            <w:pPr>
              <w:spacing w:after="0"/>
              <w:ind w:left="135"/>
              <w:jc w:val="center"/>
            </w:pPr>
            <w:r>
              <w:rPr>
                <w:rFonts w:ascii="Times New Roman" w:hAnsi="Times New Roman"/>
                <w:color w:val="000000"/>
                <w:sz w:val="24"/>
              </w:rPr>
              <w:t>13.3</w:t>
            </w:r>
          </w:p>
        </w:tc>
        <w:tc>
          <w:tcPr>
            <w:tcW w:w="6265" w:type="dxa"/>
            <w:tcMar>
              <w:top w:w="50" w:type="dxa"/>
              <w:left w:w="100" w:type="dxa"/>
            </w:tcMar>
            <w:vAlign w:val="center"/>
          </w:tcPr>
          <w:p w14:paraId="7DEE655A" w14:textId="77777777" w:rsidR="003102A0" w:rsidRDefault="003102A0" w:rsidP="001F551E">
            <w:pPr>
              <w:spacing w:after="0"/>
              <w:ind w:left="135"/>
              <w:jc w:val="both"/>
            </w:pPr>
            <w:r w:rsidRPr="003102A0">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слуха</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слуха</w:t>
            </w:r>
            <w:proofErr w:type="spellEnd"/>
          </w:p>
        </w:tc>
      </w:tr>
      <w:tr w:rsidR="003102A0" w14:paraId="36788881" w14:textId="77777777" w:rsidTr="001F551E">
        <w:trPr>
          <w:trHeight w:val="144"/>
        </w:trPr>
        <w:tc>
          <w:tcPr>
            <w:tcW w:w="1138" w:type="dxa"/>
            <w:vMerge w:val="restart"/>
            <w:tcMar>
              <w:top w:w="50" w:type="dxa"/>
              <w:left w:w="100" w:type="dxa"/>
            </w:tcMar>
            <w:vAlign w:val="center"/>
          </w:tcPr>
          <w:p w14:paraId="1D454A45" w14:textId="77777777" w:rsidR="003102A0" w:rsidRDefault="003102A0" w:rsidP="001F551E">
            <w:pPr>
              <w:spacing w:after="0"/>
              <w:ind w:left="135"/>
              <w:jc w:val="center"/>
            </w:pPr>
            <w:r>
              <w:rPr>
                <w:rFonts w:ascii="Times New Roman" w:hAnsi="Times New Roman"/>
                <w:color w:val="000000"/>
                <w:sz w:val="24"/>
              </w:rPr>
              <w:t>14</w:t>
            </w:r>
          </w:p>
        </w:tc>
        <w:tc>
          <w:tcPr>
            <w:tcW w:w="0" w:type="auto"/>
            <w:gridSpan w:val="2"/>
            <w:tcMar>
              <w:top w:w="50" w:type="dxa"/>
              <w:left w:w="100" w:type="dxa"/>
            </w:tcMar>
            <w:vAlign w:val="center"/>
          </w:tcPr>
          <w:p w14:paraId="063EE8E0" w14:textId="77777777" w:rsidR="003102A0" w:rsidRDefault="003102A0" w:rsidP="001F551E">
            <w:pPr>
              <w:spacing w:after="0"/>
              <w:ind w:left="135"/>
              <w:jc w:val="both"/>
            </w:pP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психика</w:t>
            </w:r>
            <w:proofErr w:type="spellEnd"/>
          </w:p>
        </w:tc>
      </w:tr>
      <w:tr w:rsidR="003102A0" w:rsidRPr="00914A30" w14:paraId="113A376D" w14:textId="77777777" w:rsidTr="001F551E">
        <w:trPr>
          <w:trHeight w:val="144"/>
        </w:trPr>
        <w:tc>
          <w:tcPr>
            <w:tcW w:w="0" w:type="auto"/>
            <w:vMerge/>
            <w:tcBorders>
              <w:top w:val="nil"/>
            </w:tcBorders>
            <w:tcMar>
              <w:top w:w="50" w:type="dxa"/>
              <w:left w:w="100" w:type="dxa"/>
            </w:tcMar>
          </w:tcPr>
          <w:p w14:paraId="4919A05E" w14:textId="77777777" w:rsidR="003102A0" w:rsidRDefault="003102A0" w:rsidP="001F551E"/>
        </w:tc>
        <w:tc>
          <w:tcPr>
            <w:tcW w:w="2918" w:type="dxa"/>
            <w:tcMar>
              <w:top w:w="50" w:type="dxa"/>
              <w:left w:w="100" w:type="dxa"/>
            </w:tcMar>
            <w:vAlign w:val="center"/>
          </w:tcPr>
          <w:p w14:paraId="772A1860" w14:textId="77777777" w:rsidR="003102A0" w:rsidRDefault="003102A0" w:rsidP="001F551E">
            <w:pPr>
              <w:spacing w:after="0"/>
              <w:ind w:left="135"/>
              <w:jc w:val="center"/>
            </w:pPr>
            <w:r>
              <w:rPr>
                <w:rFonts w:ascii="Times New Roman" w:hAnsi="Times New Roman"/>
                <w:color w:val="000000"/>
                <w:sz w:val="24"/>
              </w:rPr>
              <w:t>14.1</w:t>
            </w:r>
          </w:p>
        </w:tc>
        <w:tc>
          <w:tcPr>
            <w:tcW w:w="6265" w:type="dxa"/>
            <w:tcMar>
              <w:top w:w="50" w:type="dxa"/>
              <w:left w:w="100" w:type="dxa"/>
            </w:tcMar>
            <w:vAlign w:val="center"/>
          </w:tcPr>
          <w:p w14:paraId="24F62019"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w:t>
            </w:r>
            <w:r w:rsidRPr="003102A0">
              <w:rPr>
                <w:rFonts w:ascii="Times New Roman" w:hAnsi="Times New Roman"/>
                <w:color w:val="000000"/>
                <w:sz w:val="24"/>
                <w:lang w:val="ru-RU"/>
              </w:rPr>
              <w:lastRenderedPageBreak/>
              <w:t>ненаследственные программы поведения у человека. Приспособительный характер поведения</w:t>
            </w:r>
          </w:p>
        </w:tc>
      </w:tr>
      <w:tr w:rsidR="003102A0" w:rsidRPr="00914A30" w14:paraId="4CB2F374" w14:textId="77777777" w:rsidTr="001F551E">
        <w:trPr>
          <w:trHeight w:val="144"/>
        </w:trPr>
        <w:tc>
          <w:tcPr>
            <w:tcW w:w="0" w:type="auto"/>
            <w:vMerge/>
            <w:tcBorders>
              <w:top w:val="nil"/>
            </w:tcBorders>
            <w:tcMar>
              <w:top w:w="50" w:type="dxa"/>
              <w:left w:w="100" w:type="dxa"/>
            </w:tcMar>
          </w:tcPr>
          <w:p w14:paraId="016D09FF" w14:textId="77777777" w:rsidR="003102A0" w:rsidRPr="003102A0" w:rsidRDefault="003102A0" w:rsidP="001F551E">
            <w:pPr>
              <w:rPr>
                <w:lang w:val="ru-RU"/>
              </w:rPr>
            </w:pPr>
          </w:p>
        </w:tc>
        <w:tc>
          <w:tcPr>
            <w:tcW w:w="2918" w:type="dxa"/>
            <w:tcMar>
              <w:top w:w="50" w:type="dxa"/>
              <w:left w:w="100" w:type="dxa"/>
            </w:tcMar>
            <w:vAlign w:val="center"/>
          </w:tcPr>
          <w:p w14:paraId="4F25345B" w14:textId="77777777" w:rsidR="003102A0" w:rsidRDefault="003102A0" w:rsidP="001F551E">
            <w:pPr>
              <w:spacing w:after="0"/>
              <w:ind w:left="135"/>
              <w:jc w:val="center"/>
            </w:pPr>
            <w:r>
              <w:rPr>
                <w:rFonts w:ascii="Times New Roman" w:hAnsi="Times New Roman"/>
                <w:color w:val="000000"/>
                <w:sz w:val="24"/>
              </w:rPr>
              <w:t>14.2</w:t>
            </w:r>
          </w:p>
        </w:tc>
        <w:tc>
          <w:tcPr>
            <w:tcW w:w="6265" w:type="dxa"/>
            <w:tcMar>
              <w:top w:w="50" w:type="dxa"/>
              <w:left w:w="100" w:type="dxa"/>
            </w:tcMar>
            <w:vAlign w:val="center"/>
          </w:tcPr>
          <w:p w14:paraId="61567427"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3102A0" w14:paraId="18AA1954" w14:textId="77777777" w:rsidTr="001F551E">
        <w:trPr>
          <w:trHeight w:val="144"/>
        </w:trPr>
        <w:tc>
          <w:tcPr>
            <w:tcW w:w="1138" w:type="dxa"/>
            <w:vMerge w:val="restart"/>
            <w:tcMar>
              <w:top w:w="50" w:type="dxa"/>
              <w:left w:w="100" w:type="dxa"/>
            </w:tcMar>
            <w:vAlign w:val="center"/>
          </w:tcPr>
          <w:p w14:paraId="08328994" w14:textId="77777777" w:rsidR="003102A0" w:rsidRDefault="003102A0" w:rsidP="001F551E">
            <w:pPr>
              <w:spacing w:after="0"/>
              <w:ind w:left="135"/>
              <w:jc w:val="center"/>
            </w:pPr>
            <w:r>
              <w:rPr>
                <w:rFonts w:ascii="Times New Roman" w:hAnsi="Times New Roman"/>
                <w:color w:val="000000"/>
                <w:sz w:val="24"/>
              </w:rPr>
              <w:t>15</w:t>
            </w:r>
          </w:p>
        </w:tc>
        <w:tc>
          <w:tcPr>
            <w:tcW w:w="0" w:type="auto"/>
            <w:gridSpan w:val="2"/>
            <w:tcMar>
              <w:top w:w="50" w:type="dxa"/>
              <w:left w:w="100" w:type="dxa"/>
            </w:tcMar>
            <w:vAlign w:val="center"/>
          </w:tcPr>
          <w:p w14:paraId="15D49D7A" w14:textId="77777777" w:rsidR="003102A0" w:rsidRDefault="003102A0" w:rsidP="001F551E">
            <w:pPr>
              <w:spacing w:after="0"/>
              <w:ind w:left="135"/>
              <w:jc w:val="both"/>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r>
      <w:tr w:rsidR="003102A0" w:rsidRPr="00914A30" w14:paraId="62B6D059" w14:textId="77777777" w:rsidTr="001F551E">
        <w:trPr>
          <w:trHeight w:val="144"/>
        </w:trPr>
        <w:tc>
          <w:tcPr>
            <w:tcW w:w="0" w:type="auto"/>
            <w:vMerge/>
            <w:tcBorders>
              <w:top w:val="nil"/>
            </w:tcBorders>
            <w:tcMar>
              <w:top w:w="50" w:type="dxa"/>
              <w:left w:w="100" w:type="dxa"/>
            </w:tcMar>
          </w:tcPr>
          <w:p w14:paraId="509A7458" w14:textId="77777777" w:rsidR="003102A0" w:rsidRDefault="003102A0" w:rsidP="001F551E"/>
        </w:tc>
        <w:tc>
          <w:tcPr>
            <w:tcW w:w="2918" w:type="dxa"/>
            <w:tcMar>
              <w:top w:w="50" w:type="dxa"/>
              <w:left w:w="100" w:type="dxa"/>
            </w:tcMar>
            <w:vAlign w:val="center"/>
          </w:tcPr>
          <w:p w14:paraId="506E4316" w14:textId="77777777" w:rsidR="003102A0" w:rsidRDefault="003102A0" w:rsidP="001F551E">
            <w:pPr>
              <w:spacing w:after="0"/>
              <w:ind w:left="135"/>
              <w:jc w:val="center"/>
            </w:pPr>
            <w:r>
              <w:rPr>
                <w:rFonts w:ascii="Times New Roman" w:hAnsi="Times New Roman"/>
                <w:color w:val="000000"/>
                <w:sz w:val="24"/>
              </w:rPr>
              <w:t>15.1</w:t>
            </w:r>
          </w:p>
        </w:tc>
        <w:tc>
          <w:tcPr>
            <w:tcW w:w="6265" w:type="dxa"/>
            <w:tcMar>
              <w:top w:w="50" w:type="dxa"/>
              <w:left w:w="100" w:type="dxa"/>
            </w:tcMar>
            <w:vAlign w:val="center"/>
          </w:tcPr>
          <w:p w14:paraId="31108B25"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3102A0" w:rsidRPr="00914A30" w14:paraId="575DDD54" w14:textId="77777777" w:rsidTr="001F551E">
        <w:trPr>
          <w:trHeight w:val="144"/>
        </w:trPr>
        <w:tc>
          <w:tcPr>
            <w:tcW w:w="0" w:type="auto"/>
            <w:vMerge/>
            <w:tcBorders>
              <w:top w:val="nil"/>
            </w:tcBorders>
            <w:tcMar>
              <w:top w:w="50" w:type="dxa"/>
              <w:left w:w="100" w:type="dxa"/>
            </w:tcMar>
          </w:tcPr>
          <w:p w14:paraId="1A63D23B" w14:textId="77777777" w:rsidR="003102A0" w:rsidRPr="003102A0" w:rsidRDefault="003102A0" w:rsidP="001F551E">
            <w:pPr>
              <w:rPr>
                <w:lang w:val="ru-RU"/>
              </w:rPr>
            </w:pPr>
          </w:p>
        </w:tc>
        <w:tc>
          <w:tcPr>
            <w:tcW w:w="2918" w:type="dxa"/>
            <w:tcMar>
              <w:top w:w="50" w:type="dxa"/>
              <w:left w:w="100" w:type="dxa"/>
            </w:tcMar>
            <w:vAlign w:val="center"/>
          </w:tcPr>
          <w:p w14:paraId="0284EA7E" w14:textId="77777777" w:rsidR="003102A0" w:rsidRDefault="003102A0" w:rsidP="001F551E">
            <w:pPr>
              <w:spacing w:after="0"/>
              <w:ind w:left="135"/>
              <w:jc w:val="center"/>
            </w:pPr>
            <w:r>
              <w:rPr>
                <w:rFonts w:ascii="Times New Roman" w:hAnsi="Times New Roman"/>
                <w:color w:val="000000"/>
                <w:sz w:val="24"/>
              </w:rPr>
              <w:t>15.2</w:t>
            </w:r>
          </w:p>
        </w:tc>
        <w:tc>
          <w:tcPr>
            <w:tcW w:w="6265" w:type="dxa"/>
            <w:tcMar>
              <w:top w:w="50" w:type="dxa"/>
              <w:left w:w="100" w:type="dxa"/>
            </w:tcMar>
            <w:vAlign w:val="center"/>
          </w:tcPr>
          <w:p w14:paraId="40249B12"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3102A0" w14:paraId="0CB27DBD" w14:textId="77777777" w:rsidTr="001F551E">
        <w:trPr>
          <w:trHeight w:val="144"/>
        </w:trPr>
        <w:tc>
          <w:tcPr>
            <w:tcW w:w="0" w:type="auto"/>
            <w:vMerge/>
            <w:tcBorders>
              <w:top w:val="nil"/>
            </w:tcBorders>
            <w:tcMar>
              <w:top w:w="50" w:type="dxa"/>
              <w:left w:w="100" w:type="dxa"/>
            </w:tcMar>
          </w:tcPr>
          <w:p w14:paraId="4700BD8D" w14:textId="77777777" w:rsidR="003102A0" w:rsidRPr="003102A0" w:rsidRDefault="003102A0" w:rsidP="001F551E">
            <w:pPr>
              <w:rPr>
                <w:lang w:val="ru-RU"/>
              </w:rPr>
            </w:pPr>
          </w:p>
        </w:tc>
        <w:tc>
          <w:tcPr>
            <w:tcW w:w="2918" w:type="dxa"/>
            <w:tcMar>
              <w:top w:w="50" w:type="dxa"/>
              <w:left w:w="100" w:type="dxa"/>
            </w:tcMar>
            <w:vAlign w:val="center"/>
          </w:tcPr>
          <w:p w14:paraId="0274A27E" w14:textId="77777777" w:rsidR="003102A0" w:rsidRDefault="003102A0" w:rsidP="001F551E">
            <w:pPr>
              <w:spacing w:after="0"/>
              <w:ind w:left="135"/>
              <w:jc w:val="center"/>
            </w:pPr>
            <w:r>
              <w:rPr>
                <w:rFonts w:ascii="Times New Roman" w:hAnsi="Times New Roman"/>
                <w:color w:val="000000"/>
                <w:sz w:val="24"/>
              </w:rPr>
              <w:t>5.3</w:t>
            </w:r>
          </w:p>
        </w:tc>
        <w:tc>
          <w:tcPr>
            <w:tcW w:w="6265" w:type="dxa"/>
            <w:tcMar>
              <w:top w:w="50" w:type="dxa"/>
              <w:left w:w="100" w:type="dxa"/>
            </w:tcMar>
            <w:vAlign w:val="center"/>
          </w:tcPr>
          <w:p w14:paraId="4F8A6E33" w14:textId="77777777" w:rsidR="003102A0" w:rsidRDefault="003102A0" w:rsidP="001F551E">
            <w:pPr>
              <w:spacing w:after="0"/>
              <w:ind w:left="135"/>
              <w:jc w:val="both"/>
            </w:pPr>
            <w:r w:rsidRPr="003102A0">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охраны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r>
    </w:tbl>
    <w:p w14:paraId="368E72A9" w14:textId="77777777" w:rsidR="003102A0" w:rsidRDefault="003102A0" w:rsidP="003102A0">
      <w:pPr>
        <w:spacing w:after="0"/>
        <w:ind w:left="120"/>
      </w:pPr>
    </w:p>
    <w:p w14:paraId="11D17D50" w14:textId="77777777" w:rsidR="003102A0" w:rsidRDefault="003102A0" w:rsidP="003102A0">
      <w:pPr>
        <w:sectPr w:rsidR="003102A0" w:rsidSect="003102A0">
          <w:pgSz w:w="11906" w:h="16383"/>
          <w:pgMar w:top="1134" w:right="850" w:bottom="1134" w:left="1701" w:header="720" w:footer="720" w:gutter="0"/>
          <w:cols w:space="720"/>
        </w:sectPr>
      </w:pPr>
    </w:p>
    <w:p w14:paraId="2CC11738" w14:textId="77777777" w:rsidR="003102A0" w:rsidRPr="003102A0" w:rsidRDefault="003102A0" w:rsidP="003102A0">
      <w:pPr>
        <w:spacing w:before="199" w:after="199"/>
        <w:ind w:left="120"/>
        <w:rPr>
          <w:lang w:val="ru-RU"/>
        </w:rPr>
      </w:pPr>
      <w:bookmarkStart w:id="12" w:name="block-55032290"/>
      <w:bookmarkEnd w:id="11"/>
      <w:r w:rsidRPr="003102A0">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14:paraId="06A478D1" w14:textId="77777777" w:rsidR="003102A0" w:rsidRPr="003102A0" w:rsidRDefault="003102A0" w:rsidP="003102A0">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269"/>
        <w:gridCol w:w="7066"/>
      </w:tblGrid>
      <w:tr w:rsidR="003102A0" w:rsidRPr="00914A30" w14:paraId="740699FF" w14:textId="77777777" w:rsidTr="001F551E">
        <w:trPr>
          <w:trHeight w:val="144"/>
        </w:trPr>
        <w:tc>
          <w:tcPr>
            <w:tcW w:w="196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6EBBA99D" w14:textId="77777777" w:rsidR="003102A0" w:rsidRDefault="003102A0" w:rsidP="001F551E">
            <w:pPr>
              <w:spacing w:after="0"/>
              <w:ind w:left="135"/>
            </w:pPr>
            <w:r w:rsidRPr="003102A0">
              <w:rPr>
                <w:rFonts w:ascii="Times New Roman" w:hAnsi="Times New Roman"/>
                <w:b/>
                <w:color w:val="333333"/>
                <w:sz w:val="24"/>
                <w:lang w:val="ru-RU"/>
              </w:rPr>
              <w:t xml:space="preserve"> </w:t>
            </w:r>
            <w:proofErr w:type="spellStart"/>
            <w:r>
              <w:rPr>
                <w:rFonts w:ascii="Times New Roman" w:hAnsi="Times New Roman"/>
                <w:b/>
                <w:color w:val="333333"/>
                <w:sz w:val="24"/>
              </w:rPr>
              <w:t>Кодпроверяемого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требования</w:t>
            </w:r>
            <w:proofErr w:type="spellEnd"/>
            <w:r>
              <w:rPr>
                <w:rFonts w:ascii="Times New Roman" w:hAnsi="Times New Roman"/>
                <w:b/>
                <w:color w:val="333333"/>
                <w:sz w:val="24"/>
              </w:rPr>
              <w:t xml:space="preserve"> </w:t>
            </w:r>
          </w:p>
        </w:tc>
        <w:tc>
          <w:tcPr>
            <w:tcW w:w="1146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3066D503" w14:textId="77777777" w:rsidR="003102A0" w:rsidRPr="003102A0" w:rsidRDefault="003102A0" w:rsidP="001F551E">
            <w:pPr>
              <w:spacing w:after="0"/>
              <w:ind w:left="135"/>
              <w:rPr>
                <w:lang w:val="ru-RU"/>
              </w:rPr>
            </w:pPr>
            <w:r w:rsidRPr="003102A0">
              <w:rPr>
                <w:rFonts w:ascii="Times New Roman" w:hAnsi="Times New Roman"/>
                <w:b/>
                <w:color w:val="333333"/>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3102A0" w:rsidRPr="00914A30" w14:paraId="680F3B50" w14:textId="77777777" w:rsidTr="001F551E">
        <w:trPr>
          <w:trHeight w:val="144"/>
        </w:trPr>
        <w:tc>
          <w:tcPr>
            <w:tcW w:w="1964" w:type="dxa"/>
            <w:tcMar>
              <w:top w:w="50" w:type="dxa"/>
              <w:left w:w="100" w:type="dxa"/>
            </w:tcMar>
            <w:vAlign w:val="center"/>
          </w:tcPr>
          <w:p w14:paraId="3C4EB789" w14:textId="77777777" w:rsidR="003102A0" w:rsidRDefault="003102A0" w:rsidP="001F551E">
            <w:pPr>
              <w:spacing w:after="0"/>
              <w:ind w:left="135"/>
              <w:jc w:val="center"/>
            </w:pPr>
            <w:r>
              <w:rPr>
                <w:rFonts w:ascii="Times New Roman" w:hAnsi="Times New Roman"/>
                <w:color w:val="000000"/>
                <w:sz w:val="24"/>
              </w:rPr>
              <w:t>1</w:t>
            </w:r>
          </w:p>
        </w:tc>
        <w:tc>
          <w:tcPr>
            <w:tcW w:w="11464" w:type="dxa"/>
            <w:tcMar>
              <w:top w:w="50" w:type="dxa"/>
              <w:left w:w="100" w:type="dxa"/>
            </w:tcMar>
            <w:vAlign w:val="center"/>
          </w:tcPr>
          <w:p w14:paraId="32E3CBD3"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3102A0" w:rsidRPr="00914A30" w14:paraId="0EE1BB68" w14:textId="77777777" w:rsidTr="001F551E">
        <w:trPr>
          <w:trHeight w:val="144"/>
        </w:trPr>
        <w:tc>
          <w:tcPr>
            <w:tcW w:w="1964" w:type="dxa"/>
            <w:tcMar>
              <w:top w:w="50" w:type="dxa"/>
              <w:left w:w="100" w:type="dxa"/>
            </w:tcMar>
            <w:vAlign w:val="center"/>
          </w:tcPr>
          <w:p w14:paraId="2B6347DA" w14:textId="77777777" w:rsidR="003102A0" w:rsidRDefault="003102A0" w:rsidP="001F551E">
            <w:pPr>
              <w:spacing w:after="0"/>
              <w:ind w:left="135"/>
              <w:jc w:val="center"/>
            </w:pPr>
            <w:r>
              <w:rPr>
                <w:rFonts w:ascii="Times New Roman" w:hAnsi="Times New Roman"/>
                <w:color w:val="000000"/>
                <w:sz w:val="24"/>
              </w:rPr>
              <w:t>2</w:t>
            </w:r>
          </w:p>
        </w:tc>
        <w:tc>
          <w:tcPr>
            <w:tcW w:w="11464" w:type="dxa"/>
            <w:tcMar>
              <w:top w:w="50" w:type="dxa"/>
              <w:left w:w="100" w:type="dxa"/>
            </w:tcMar>
            <w:vAlign w:val="center"/>
          </w:tcPr>
          <w:p w14:paraId="1AC83D3B"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3102A0" w:rsidRPr="00914A30" w14:paraId="73FE1B6D" w14:textId="77777777" w:rsidTr="001F551E">
        <w:trPr>
          <w:trHeight w:val="144"/>
        </w:trPr>
        <w:tc>
          <w:tcPr>
            <w:tcW w:w="1964" w:type="dxa"/>
            <w:tcMar>
              <w:top w:w="50" w:type="dxa"/>
              <w:left w:w="100" w:type="dxa"/>
            </w:tcMar>
            <w:vAlign w:val="center"/>
          </w:tcPr>
          <w:p w14:paraId="04DF3663" w14:textId="77777777" w:rsidR="003102A0" w:rsidRDefault="003102A0" w:rsidP="001F551E">
            <w:pPr>
              <w:spacing w:after="0"/>
              <w:ind w:left="135"/>
              <w:jc w:val="center"/>
            </w:pPr>
            <w:r>
              <w:rPr>
                <w:rFonts w:ascii="Times New Roman" w:hAnsi="Times New Roman"/>
                <w:color w:val="000000"/>
                <w:sz w:val="24"/>
              </w:rPr>
              <w:t>3</w:t>
            </w:r>
          </w:p>
        </w:tc>
        <w:tc>
          <w:tcPr>
            <w:tcW w:w="11464" w:type="dxa"/>
            <w:tcMar>
              <w:top w:w="50" w:type="dxa"/>
              <w:left w:w="100" w:type="dxa"/>
            </w:tcMar>
            <w:vAlign w:val="center"/>
          </w:tcPr>
          <w:p w14:paraId="023630E3"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3102A0" w:rsidRPr="00914A30" w14:paraId="3DA571D1" w14:textId="77777777" w:rsidTr="001F551E">
        <w:trPr>
          <w:trHeight w:val="144"/>
        </w:trPr>
        <w:tc>
          <w:tcPr>
            <w:tcW w:w="1964" w:type="dxa"/>
            <w:tcMar>
              <w:top w:w="50" w:type="dxa"/>
              <w:left w:w="100" w:type="dxa"/>
            </w:tcMar>
            <w:vAlign w:val="center"/>
          </w:tcPr>
          <w:p w14:paraId="766F0FD2" w14:textId="77777777" w:rsidR="003102A0" w:rsidRDefault="003102A0" w:rsidP="001F551E">
            <w:pPr>
              <w:spacing w:after="0"/>
              <w:ind w:left="135"/>
              <w:jc w:val="center"/>
            </w:pPr>
            <w:r>
              <w:rPr>
                <w:rFonts w:ascii="Times New Roman" w:hAnsi="Times New Roman"/>
                <w:color w:val="000000"/>
                <w:sz w:val="24"/>
              </w:rPr>
              <w:t>4</w:t>
            </w:r>
          </w:p>
        </w:tc>
        <w:tc>
          <w:tcPr>
            <w:tcW w:w="11464" w:type="dxa"/>
            <w:tcMar>
              <w:top w:w="50" w:type="dxa"/>
              <w:left w:w="100" w:type="dxa"/>
            </w:tcMar>
            <w:vAlign w:val="center"/>
          </w:tcPr>
          <w:p w14:paraId="1DBED95C"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3102A0" w:rsidRPr="00914A30" w14:paraId="77F2FB78" w14:textId="77777777" w:rsidTr="001F551E">
        <w:trPr>
          <w:trHeight w:val="144"/>
        </w:trPr>
        <w:tc>
          <w:tcPr>
            <w:tcW w:w="1964" w:type="dxa"/>
            <w:tcMar>
              <w:top w:w="50" w:type="dxa"/>
              <w:left w:w="100" w:type="dxa"/>
            </w:tcMar>
            <w:vAlign w:val="center"/>
          </w:tcPr>
          <w:p w14:paraId="0F0C3F23" w14:textId="77777777" w:rsidR="003102A0" w:rsidRDefault="003102A0" w:rsidP="001F551E">
            <w:pPr>
              <w:spacing w:after="0"/>
              <w:ind w:left="135"/>
              <w:jc w:val="center"/>
            </w:pPr>
            <w:r>
              <w:rPr>
                <w:rFonts w:ascii="Times New Roman" w:hAnsi="Times New Roman"/>
                <w:color w:val="000000"/>
                <w:sz w:val="24"/>
              </w:rPr>
              <w:t>5</w:t>
            </w:r>
          </w:p>
        </w:tc>
        <w:tc>
          <w:tcPr>
            <w:tcW w:w="11464" w:type="dxa"/>
            <w:tcMar>
              <w:top w:w="50" w:type="dxa"/>
              <w:left w:w="100" w:type="dxa"/>
            </w:tcMar>
            <w:vAlign w:val="center"/>
          </w:tcPr>
          <w:p w14:paraId="63DEDDE1"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3102A0" w:rsidRPr="00914A30" w14:paraId="288B8961" w14:textId="77777777" w:rsidTr="001F551E">
        <w:trPr>
          <w:trHeight w:val="144"/>
        </w:trPr>
        <w:tc>
          <w:tcPr>
            <w:tcW w:w="1964" w:type="dxa"/>
            <w:tcMar>
              <w:top w:w="50" w:type="dxa"/>
              <w:left w:w="100" w:type="dxa"/>
            </w:tcMar>
            <w:vAlign w:val="center"/>
          </w:tcPr>
          <w:p w14:paraId="3FA618AA" w14:textId="77777777" w:rsidR="003102A0" w:rsidRDefault="003102A0" w:rsidP="001F551E">
            <w:pPr>
              <w:spacing w:after="0"/>
              <w:ind w:left="135"/>
              <w:jc w:val="center"/>
            </w:pPr>
            <w:r>
              <w:rPr>
                <w:rFonts w:ascii="Times New Roman" w:hAnsi="Times New Roman"/>
                <w:color w:val="000000"/>
                <w:sz w:val="24"/>
              </w:rPr>
              <w:t>6</w:t>
            </w:r>
          </w:p>
        </w:tc>
        <w:tc>
          <w:tcPr>
            <w:tcW w:w="11464" w:type="dxa"/>
            <w:tcMar>
              <w:top w:w="50" w:type="dxa"/>
              <w:left w:w="100" w:type="dxa"/>
            </w:tcMar>
            <w:vAlign w:val="center"/>
          </w:tcPr>
          <w:p w14:paraId="620D0527"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3102A0" w:rsidRPr="00914A30" w14:paraId="4A3CFBE0" w14:textId="77777777" w:rsidTr="001F551E">
        <w:trPr>
          <w:trHeight w:val="144"/>
        </w:trPr>
        <w:tc>
          <w:tcPr>
            <w:tcW w:w="1964" w:type="dxa"/>
            <w:tcMar>
              <w:top w:w="50" w:type="dxa"/>
              <w:left w:w="100" w:type="dxa"/>
            </w:tcMar>
            <w:vAlign w:val="center"/>
          </w:tcPr>
          <w:p w14:paraId="0C220A69" w14:textId="77777777" w:rsidR="003102A0" w:rsidRDefault="003102A0" w:rsidP="001F551E">
            <w:pPr>
              <w:spacing w:after="0"/>
              <w:ind w:left="135"/>
              <w:jc w:val="center"/>
            </w:pPr>
            <w:r>
              <w:rPr>
                <w:rFonts w:ascii="Times New Roman" w:hAnsi="Times New Roman"/>
                <w:color w:val="000000"/>
                <w:sz w:val="24"/>
              </w:rPr>
              <w:t>7</w:t>
            </w:r>
          </w:p>
        </w:tc>
        <w:tc>
          <w:tcPr>
            <w:tcW w:w="11464" w:type="dxa"/>
            <w:tcMar>
              <w:top w:w="50" w:type="dxa"/>
              <w:left w:w="100" w:type="dxa"/>
            </w:tcMar>
            <w:vAlign w:val="center"/>
          </w:tcPr>
          <w:p w14:paraId="10F60C27"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3102A0" w:rsidRPr="00914A30" w14:paraId="01D24093" w14:textId="77777777" w:rsidTr="001F551E">
        <w:trPr>
          <w:trHeight w:val="144"/>
        </w:trPr>
        <w:tc>
          <w:tcPr>
            <w:tcW w:w="1964" w:type="dxa"/>
            <w:tcMar>
              <w:top w:w="50" w:type="dxa"/>
              <w:left w:w="100" w:type="dxa"/>
            </w:tcMar>
            <w:vAlign w:val="center"/>
          </w:tcPr>
          <w:p w14:paraId="209793B3" w14:textId="77777777" w:rsidR="003102A0" w:rsidRDefault="003102A0" w:rsidP="001F551E">
            <w:pPr>
              <w:spacing w:after="0"/>
              <w:ind w:left="135"/>
              <w:jc w:val="center"/>
            </w:pPr>
            <w:r>
              <w:rPr>
                <w:rFonts w:ascii="Times New Roman" w:hAnsi="Times New Roman"/>
                <w:color w:val="000000"/>
                <w:sz w:val="24"/>
              </w:rPr>
              <w:t>8</w:t>
            </w:r>
          </w:p>
        </w:tc>
        <w:tc>
          <w:tcPr>
            <w:tcW w:w="11464" w:type="dxa"/>
            <w:tcMar>
              <w:top w:w="50" w:type="dxa"/>
              <w:left w:w="100" w:type="dxa"/>
            </w:tcMar>
            <w:vAlign w:val="center"/>
          </w:tcPr>
          <w:p w14:paraId="7209ECE7"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 xml:space="preserve">Сформированность представлений о взаимосвязи наследования потомством признаков от родительских форм с организацией </w:t>
            </w:r>
            <w:r w:rsidRPr="003102A0">
              <w:rPr>
                <w:rFonts w:ascii="Times New Roman" w:hAnsi="Times New Roman"/>
                <w:color w:val="000000"/>
                <w:sz w:val="24"/>
                <w:lang w:val="ru-RU"/>
              </w:rPr>
              <w:lastRenderedPageBreak/>
              <w:t>клетки, наличием в ней хромосом как носителей наследственной информации, об основных закономерностях наследования признаков</w:t>
            </w:r>
          </w:p>
        </w:tc>
      </w:tr>
      <w:tr w:rsidR="003102A0" w:rsidRPr="00914A30" w14:paraId="69244BEB" w14:textId="77777777" w:rsidTr="001F551E">
        <w:trPr>
          <w:trHeight w:val="144"/>
        </w:trPr>
        <w:tc>
          <w:tcPr>
            <w:tcW w:w="1964" w:type="dxa"/>
            <w:tcMar>
              <w:top w:w="50" w:type="dxa"/>
              <w:left w:w="100" w:type="dxa"/>
            </w:tcMar>
            <w:vAlign w:val="center"/>
          </w:tcPr>
          <w:p w14:paraId="7A03F52E" w14:textId="77777777" w:rsidR="003102A0" w:rsidRDefault="003102A0" w:rsidP="001F551E">
            <w:pPr>
              <w:spacing w:after="0"/>
              <w:ind w:left="135"/>
              <w:jc w:val="center"/>
            </w:pPr>
            <w:r>
              <w:rPr>
                <w:rFonts w:ascii="Times New Roman" w:hAnsi="Times New Roman"/>
                <w:color w:val="000000"/>
                <w:sz w:val="24"/>
              </w:rPr>
              <w:lastRenderedPageBreak/>
              <w:t>9</w:t>
            </w:r>
          </w:p>
        </w:tc>
        <w:tc>
          <w:tcPr>
            <w:tcW w:w="11464" w:type="dxa"/>
            <w:tcMar>
              <w:top w:w="50" w:type="dxa"/>
              <w:left w:w="100" w:type="dxa"/>
            </w:tcMar>
            <w:vAlign w:val="center"/>
          </w:tcPr>
          <w:p w14:paraId="04E1E53F"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3102A0" w:rsidRPr="00914A30" w14:paraId="5EAB14DE" w14:textId="77777777" w:rsidTr="001F551E">
        <w:trPr>
          <w:trHeight w:val="144"/>
        </w:trPr>
        <w:tc>
          <w:tcPr>
            <w:tcW w:w="1964" w:type="dxa"/>
            <w:tcMar>
              <w:top w:w="50" w:type="dxa"/>
              <w:left w:w="100" w:type="dxa"/>
            </w:tcMar>
            <w:vAlign w:val="center"/>
          </w:tcPr>
          <w:p w14:paraId="308172C1" w14:textId="77777777" w:rsidR="003102A0" w:rsidRDefault="003102A0" w:rsidP="001F551E">
            <w:pPr>
              <w:spacing w:after="0"/>
              <w:ind w:left="135"/>
              <w:jc w:val="center"/>
            </w:pPr>
            <w:r>
              <w:rPr>
                <w:rFonts w:ascii="Times New Roman" w:hAnsi="Times New Roman"/>
                <w:color w:val="000000"/>
                <w:sz w:val="24"/>
              </w:rPr>
              <w:t>10</w:t>
            </w:r>
          </w:p>
        </w:tc>
        <w:tc>
          <w:tcPr>
            <w:tcW w:w="11464" w:type="dxa"/>
            <w:tcMar>
              <w:top w:w="50" w:type="dxa"/>
              <w:left w:w="100" w:type="dxa"/>
            </w:tcMar>
            <w:vAlign w:val="center"/>
          </w:tcPr>
          <w:p w14:paraId="711C1DAB"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3102A0" w:rsidRPr="00914A30" w14:paraId="33622EA6" w14:textId="77777777" w:rsidTr="001F551E">
        <w:trPr>
          <w:trHeight w:val="144"/>
        </w:trPr>
        <w:tc>
          <w:tcPr>
            <w:tcW w:w="1964" w:type="dxa"/>
            <w:tcMar>
              <w:top w:w="50" w:type="dxa"/>
              <w:left w:w="100" w:type="dxa"/>
            </w:tcMar>
            <w:vAlign w:val="center"/>
          </w:tcPr>
          <w:p w14:paraId="644C6A47" w14:textId="77777777" w:rsidR="003102A0" w:rsidRDefault="003102A0" w:rsidP="001F551E">
            <w:pPr>
              <w:spacing w:after="0"/>
              <w:ind w:left="135"/>
              <w:jc w:val="center"/>
            </w:pPr>
            <w:r>
              <w:rPr>
                <w:rFonts w:ascii="Times New Roman" w:hAnsi="Times New Roman"/>
                <w:color w:val="000000"/>
                <w:sz w:val="24"/>
              </w:rPr>
              <w:t>11</w:t>
            </w:r>
          </w:p>
        </w:tc>
        <w:tc>
          <w:tcPr>
            <w:tcW w:w="11464" w:type="dxa"/>
            <w:tcMar>
              <w:top w:w="50" w:type="dxa"/>
              <w:left w:w="100" w:type="dxa"/>
            </w:tcMar>
            <w:vAlign w:val="center"/>
          </w:tcPr>
          <w:p w14:paraId="629619A1"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3102A0" w:rsidRPr="00914A30" w14:paraId="67E81CFF" w14:textId="77777777" w:rsidTr="001F551E">
        <w:trPr>
          <w:trHeight w:val="144"/>
        </w:trPr>
        <w:tc>
          <w:tcPr>
            <w:tcW w:w="1964" w:type="dxa"/>
            <w:tcMar>
              <w:top w:w="50" w:type="dxa"/>
              <w:left w:w="100" w:type="dxa"/>
            </w:tcMar>
            <w:vAlign w:val="center"/>
          </w:tcPr>
          <w:p w14:paraId="58A46521" w14:textId="77777777" w:rsidR="003102A0" w:rsidRDefault="003102A0" w:rsidP="001F551E">
            <w:pPr>
              <w:spacing w:after="0"/>
              <w:ind w:left="135"/>
              <w:jc w:val="center"/>
            </w:pPr>
            <w:r>
              <w:rPr>
                <w:rFonts w:ascii="Times New Roman" w:hAnsi="Times New Roman"/>
                <w:color w:val="000000"/>
                <w:sz w:val="24"/>
              </w:rPr>
              <w:t>12</w:t>
            </w:r>
          </w:p>
        </w:tc>
        <w:tc>
          <w:tcPr>
            <w:tcW w:w="11464" w:type="dxa"/>
            <w:tcMar>
              <w:top w:w="50" w:type="dxa"/>
              <w:left w:w="100" w:type="dxa"/>
            </w:tcMar>
            <w:vAlign w:val="center"/>
          </w:tcPr>
          <w:p w14:paraId="35C88020"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3102A0" w:rsidRPr="00914A30" w14:paraId="3B608803" w14:textId="77777777" w:rsidTr="001F551E">
        <w:trPr>
          <w:trHeight w:val="144"/>
        </w:trPr>
        <w:tc>
          <w:tcPr>
            <w:tcW w:w="1964" w:type="dxa"/>
            <w:tcMar>
              <w:top w:w="50" w:type="dxa"/>
              <w:left w:w="100" w:type="dxa"/>
            </w:tcMar>
            <w:vAlign w:val="center"/>
          </w:tcPr>
          <w:p w14:paraId="4EAD4684" w14:textId="77777777" w:rsidR="003102A0" w:rsidRDefault="003102A0" w:rsidP="001F551E">
            <w:pPr>
              <w:spacing w:after="0"/>
              <w:ind w:left="135"/>
              <w:jc w:val="center"/>
            </w:pPr>
            <w:r>
              <w:rPr>
                <w:rFonts w:ascii="Times New Roman" w:hAnsi="Times New Roman"/>
                <w:color w:val="000000"/>
                <w:sz w:val="24"/>
              </w:rPr>
              <w:t>13</w:t>
            </w:r>
          </w:p>
        </w:tc>
        <w:tc>
          <w:tcPr>
            <w:tcW w:w="11464" w:type="dxa"/>
            <w:tcMar>
              <w:top w:w="50" w:type="dxa"/>
              <w:left w:w="100" w:type="dxa"/>
            </w:tcMar>
            <w:vAlign w:val="center"/>
          </w:tcPr>
          <w:p w14:paraId="687714A9"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3102A0" w:rsidRPr="00914A30" w14:paraId="66998F6A" w14:textId="77777777" w:rsidTr="001F551E">
        <w:trPr>
          <w:trHeight w:val="144"/>
        </w:trPr>
        <w:tc>
          <w:tcPr>
            <w:tcW w:w="1964" w:type="dxa"/>
            <w:tcMar>
              <w:top w:w="50" w:type="dxa"/>
              <w:left w:w="100" w:type="dxa"/>
            </w:tcMar>
            <w:vAlign w:val="center"/>
          </w:tcPr>
          <w:p w14:paraId="014EB528" w14:textId="77777777" w:rsidR="003102A0" w:rsidRDefault="003102A0" w:rsidP="001F551E">
            <w:pPr>
              <w:spacing w:after="0"/>
              <w:ind w:left="135"/>
              <w:jc w:val="center"/>
            </w:pPr>
            <w:r>
              <w:rPr>
                <w:rFonts w:ascii="Times New Roman" w:hAnsi="Times New Roman"/>
                <w:color w:val="000000"/>
                <w:sz w:val="24"/>
              </w:rPr>
              <w:t>14</w:t>
            </w:r>
          </w:p>
        </w:tc>
        <w:tc>
          <w:tcPr>
            <w:tcW w:w="11464" w:type="dxa"/>
            <w:tcMar>
              <w:top w:w="50" w:type="dxa"/>
              <w:left w:w="100" w:type="dxa"/>
            </w:tcMar>
            <w:vAlign w:val="center"/>
          </w:tcPr>
          <w:p w14:paraId="43887FBF"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3102A0" w:rsidRPr="00914A30" w14:paraId="09244F56" w14:textId="77777777" w:rsidTr="001F551E">
        <w:trPr>
          <w:trHeight w:val="144"/>
        </w:trPr>
        <w:tc>
          <w:tcPr>
            <w:tcW w:w="1964" w:type="dxa"/>
            <w:tcMar>
              <w:top w:w="50" w:type="dxa"/>
              <w:left w:w="100" w:type="dxa"/>
            </w:tcMar>
            <w:vAlign w:val="center"/>
          </w:tcPr>
          <w:p w14:paraId="2C1FB053" w14:textId="77777777" w:rsidR="003102A0" w:rsidRDefault="003102A0" w:rsidP="001F551E">
            <w:pPr>
              <w:spacing w:after="0"/>
              <w:ind w:left="135"/>
              <w:jc w:val="center"/>
            </w:pPr>
            <w:r>
              <w:rPr>
                <w:rFonts w:ascii="Times New Roman" w:hAnsi="Times New Roman"/>
                <w:color w:val="000000"/>
                <w:sz w:val="24"/>
              </w:rPr>
              <w:t>15</w:t>
            </w:r>
          </w:p>
        </w:tc>
        <w:tc>
          <w:tcPr>
            <w:tcW w:w="11464" w:type="dxa"/>
            <w:tcMar>
              <w:top w:w="50" w:type="dxa"/>
              <w:left w:w="100" w:type="dxa"/>
            </w:tcMar>
            <w:vAlign w:val="center"/>
          </w:tcPr>
          <w:p w14:paraId="56BC1952"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w:t>
            </w:r>
            <w:proofErr w:type="spellStart"/>
            <w:r w:rsidRPr="003102A0">
              <w:rPr>
                <w:rFonts w:ascii="Times New Roman" w:hAnsi="Times New Roman"/>
                <w:color w:val="000000"/>
                <w:sz w:val="24"/>
                <w:lang w:val="ru-RU"/>
              </w:rPr>
              <w:t>методыдля</w:t>
            </w:r>
            <w:proofErr w:type="spellEnd"/>
            <w:r w:rsidRPr="003102A0">
              <w:rPr>
                <w:rFonts w:ascii="Times New Roman" w:hAnsi="Times New Roman"/>
                <w:color w:val="000000"/>
                <w:sz w:val="24"/>
                <w:lang w:val="ru-RU"/>
              </w:rPr>
              <w:t xml:space="preserve"> их решения, формулировать выводы; публично представлять полученные результаты</w:t>
            </w:r>
          </w:p>
        </w:tc>
      </w:tr>
      <w:tr w:rsidR="003102A0" w:rsidRPr="00914A30" w14:paraId="70260C2E" w14:textId="77777777" w:rsidTr="001F551E">
        <w:trPr>
          <w:trHeight w:val="144"/>
        </w:trPr>
        <w:tc>
          <w:tcPr>
            <w:tcW w:w="1964" w:type="dxa"/>
            <w:tcMar>
              <w:top w:w="50" w:type="dxa"/>
              <w:left w:w="100" w:type="dxa"/>
            </w:tcMar>
            <w:vAlign w:val="center"/>
          </w:tcPr>
          <w:p w14:paraId="510442F9" w14:textId="77777777" w:rsidR="003102A0" w:rsidRDefault="003102A0" w:rsidP="001F551E">
            <w:pPr>
              <w:spacing w:after="0"/>
              <w:ind w:left="135"/>
              <w:jc w:val="center"/>
            </w:pPr>
            <w:r>
              <w:rPr>
                <w:rFonts w:ascii="Times New Roman" w:hAnsi="Times New Roman"/>
                <w:color w:val="000000"/>
                <w:sz w:val="24"/>
              </w:rPr>
              <w:t>16</w:t>
            </w:r>
          </w:p>
        </w:tc>
        <w:tc>
          <w:tcPr>
            <w:tcW w:w="11464" w:type="dxa"/>
            <w:tcMar>
              <w:top w:w="50" w:type="dxa"/>
              <w:left w:w="100" w:type="dxa"/>
            </w:tcMar>
            <w:vAlign w:val="center"/>
          </w:tcPr>
          <w:p w14:paraId="2B8A3528"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3102A0" w:rsidRPr="00914A30" w14:paraId="63998E95" w14:textId="77777777" w:rsidTr="001F551E">
        <w:trPr>
          <w:trHeight w:val="144"/>
        </w:trPr>
        <w:tc>
          <w:tcPr>
            <w:tcW w:w="1964" w:type="dxa"/>
            <w:tcMar>
              <w:top w:w="50" w:type="dxa"/>
              <w:left w:w="100" w:type="dxa"/>
            </w:tcMar>
            <w:vAlign w:val="center"/>
          </w:tcPr>
          <w:p w14:paraId="7EAE39F1" w14:textId="77777777" w:rsidR="003102A0" w:rsidRDefault="003102A0" w:rsidP="001F551E">
            <w:pPr>
              <w:spacing w:after="0"/>
              <w:ind w:left="135"/>
              <w:jc w:val="center"/>
            </w:pPr>
            <w:r>
              <w:rPr>
                <w:rFonts w:ascii="Times New Roman" w:hAnsi="Times New Roman"/>
                <w:color w:val="000000"/>
                <w:sz w:val="24"/>
              </w:rPr>
              <w:t>17</w:t>
            </w:r>
          </w:p>
        </w:tc>
        <w:tc>
          <w:tcPr>
            <w:tcW w:w="11464" w:type="dxa"/>
            <w:tcMar>
              <w:top w:w="50" w:type="dxa"/>
              <w:left w:w="100" w:type="dxa"/>
            </w:tcMar>
            <w:vAlign w:val="center"/>
          </w:tcPr>
          <w:p w14:paraId="7CF1CEDA"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3102A0" w:rsidRPr="00914A30" w14:paraId="5714002B" w14:textId="77777777" w:rsidTr="001F551E">
        <w:trPr>
          <w:trHeight w:val="144"/>
        </w:trPr>
        <w:tc>
          <w:tcPr>
            <w:tcW w:w="1964" w:type="dxa"/>
            <w:tcMar>
              <w:top w:w="50" w:type="dxa"/>
              <w:left w:w="100" w:type="dxa"/>
            </w:tcMar>
            <w:vAlign w:val="center"/>
          </w:tcPr>
          <w:p w14:paraId="14FFE10B" w14:textId="77777777" w:rsidR="003102A0" w:rsidRDefault="003102A0" w:rsidP="001F551E">
            <w:pPr>
              <w:spacing w:after="0"/>
              <w:ind w:left="135"/>
              <w:jc w:val="center"/>
            </w:pPr>
            <w:r>
              <w:rPr>
                <w:rFonts w:ascii="Times New Roman" w:hAnsi="Times New Roman"/>
                <w:color w:val="000000"/>
                <w:sz w:val="24"/>
              </w:rPr>
              <w:t>18</w:t>
            </w:r>
          </w:p>
        </w:tc>
        <w:tc>
          <w:tcPr>
            <w:tcW w:w="11464" w:type="dxa"/>
            <w:tcMar>
              <w:top w:w="50" w:type="dxa"/>
              <w:left w:w="100" w:type="dxa"/>
            </w:tcMar>
            <w:vAlign w:val="center"/>
          </w:tcPr>
          <w:p w14:paraId="37692097"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3102A0" w:rsidRPr="00914A30" w14:paraId="079BE94D" w14:textId="77777777" w:rsidTr="001F551E">
        <w:trPr>
          <w:trHeight w:val="144"/>
        </w:trPr>
        <w:tc>
          <w:tcPr>
            <w:tcW w:w="1964" w:type="dxa"/>
            <w:tcMar>
              <w:top w:w="50" w:type="dxa"/>
              <w:left w:w="100" w:type="dxa"/>
            </w:tcMar>
            <w:vAlign w:val="center"/>
          </w:tcPr>
          <w:p w14:paraId="35575E1E" w14:textId="77777777" w:rsidR="003102A0" w:rsidRDefault="003102A0" w:rsidP="001F551E">
            <w:pPr>
              <w:spacing w:after="0"/>
              <w:ind w:left="135"/>
              <w:jc w:val="center"/>
            </w:pPr>
            <w:r>
              <w:rPr>
                <w:rFonts w:ascii="Times New Roman" w:hAnsi="Times New Roman"/>
                <w:color w:val="000000"/>
                <w:sz w:val="24"/>
              </w:rPr>
              <w:lastRenderedPageBreak/>
              <w:t>19</w:t>
            </w:r>
          </w:p>
        </w:tc>
        <w:tc>
          <w:tcPr>
            <w:tcW w:w="11464" w:type="dxa"/>
            <w:tcMar>
              <w:top w:w="50" w:type="dxa"/>
              <w:left w:w="100" w:type="dxa"/>
            </w:tcMar>
            <w:vAlign w:val="center"/>
          </w:tcPr>
          <w:p w14:paraId="73C27F56"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14:paraId="0351E78C" w14:textId="77777777" w:rsidR="003102A0" w:rsidRPr="003102A0" w:rsidRDefault="003102A0" w:rsidP="003102A0">
      <w:pPr>
        <w:spacing w:after="0"/>
        <w:ind w:left="120"/>
        <w:rPr>
          <w:lang w:val="ru-RU"/>
        </w:rPr>
      </w:pPr>
    </w:p>
    <w:p w14:paraId="782C9EA7" w14:textId="77777777" w:rsidR="003102A0" w:rsidRPr="003102A0" w:rsidRDefault="003102A0" w:rsidP="003102A0">
      <w:pPr>
        <w:rPr>
          <w:lang w:val="ru-RU"/>
        </w:rPr>
        <w:sectPr w:rsidR="003102A0" w:rsidRPr="003102A0" w:rsidSect="003102A0">
          <w:pgSz w:w="11906" w:h="16383"/>
          <w:pgMar w:top="1134" w:right="850" w:bottom="1134" w:left="1701" w:header="720" w:footer="720" w:gutter="0"/>
          <w:cols w:space="720"/>
        </w:sectPr>
      </w:pPr>
    </w:p>
    <w:p w14:paraId="62CF60BC" w14:textId="77777777" w:rsidR="003102A0" w:rsidRPr="003102A0" w:rsidRDefault="003102A0" w:rsidP="003102A0">
      <w:pPr>
        <w:spacing w:before="199" w:after="199"/>
        <w:ind w:left="120"/>
        <w:rPr>
          <w:lang w:val="ru-RU"/>
        </w:rPr>
      </w:pPr>
      <w:bookmarkStart w:id="13" w:name="block-55032291"/>
      <w:bookmarkEnd w:id="12"/>
      <w:r w:rsidRPr="003102A0">
        <w:rPr>
          <w:rFonts w:ascii="Times New Roman" w:hAnsi="Times New Roman"/>
          <w:b/>
          <w:color w:val="000000"/>
          <w:sz w:val="28"/>
          <w:lang w:val="ru-RU"/>
        </w:rPr>
        <w:lastRenderedPageBreak/>
        <w:t>ПЕРЕЧЕНЬ ЭЛЕМЕНТОВ СОДЕРЖАНИЯ, ПРОВЕРЯЕМЫХ НА ОГЭ ПО БИОЛОГИИ</w:t>
      </w:r>
    </w:p>
    <w:p w14:paraId="48BEE4A3" w14:textId="77777777" w:rsidR="003102A0" w:rsidRPr="003102A0" w:rsidRDefault="003102A0" w:rsidP="003102A0">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8415"/>
      </w:tblGrid>
      <w:tr w:rsidR="003102A0" w14:paraId="7695CE3A" w14:textId="77777777" w:rsidTr="001F551E">
        <w:trPr>
          <w:trHeight w:val="144"/>
        </w:trPr>
        <w:tc>
          <w:tcPr>
            <w:tcW w:w="1053"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5E5620F9" w14:textId="77777777" w:rsidR="003102A0" w:rsidRDefault="003102A0" w:rsidP="001F551E">
            <w:pPr>
              <w:spacing w:after="0"/>
              <w:ind w:left="135"/>
            </w:pPr>
            <w:r w:rsidRPr="003102A0">
              <w:rPr>
                <w:rFonts w:ascii="Times New Roman" w:hAnsi="Times New Roman"/>
                <w:b/>
                <w:color w:val="333333"/>
                <w:sz w:val="24"/>
                <w:lang w:val="ru-RU"/>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
        </w:tc>
        <w:tc>
          <w:tcPr>
            <w:tcW w:w="1327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293BCF8B" w14:textId="77777777" w:rsidR="003102A0" w:rsidRDefault="003102A0" w:rsidP="001F551E">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Проверяемый</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w:t>
            </w:r>
            <w:proofErr w:type="spellEnd"/>
            <w:r>
              <w:rPr>
                <w:rFonts w:ascii="Times New Roman" w:hAnsi="Times New Roman"/>
                <w:b/>
                <w:color w:val="333333"/>
                <w:sz w:val="24"/>
              </w:rPr>
              <w:t xml:space="preserve"> </w:t>
            </w:r>
            <w:proofErr w:type="spellStart"/>
            <w:r>
              <w:rPr>
                <w:rFonts w:ascii="Times New Roman" w:hAnsi="Times New Roman"/>
                <w:b/>
                <w:color w:val="333333"/>
                <w:sz w:val="24"/>
              </w:rPr>
              <w:t>содержания</w:t>
            </w:r>
            <w:proofErr w:type="spellEnd"/>
            <w:r>
              <w:rPr>
                <w:rFonts w:ascii="Times New Roman" w:hAnsi="Times New Roman"/>
                <w:b/>
                <w:color w:val="333333"/>
                <w:sz w:val="24"/>
              </w:rPr>
              <w:t xml:space="preserve"> </w:t>
            </w:r>
          </w:p>
        </w:tc>
      </w:tr>
      <w:tr w:rsidR="003102A0" w14:paraId="3806CE85" w14:textId="77777777" w:rsidTr="001F551E">
        <w:trPr>
          <w:trHeight w:val="144"/>
        </w:trPr>
        <w:tc>
          <w:tcPr>
            <w:tcW w:w="1053" w:type="dxa"/>
            <w:tcMar>
              <w:top w:w="50" w:type="dxa"/>
              <w:left w:w="100" w:type="dxa"/>
            </w:tcMar>
            <w:vAlign w:val="center"/>
          </w:tcPr>
          <w:p w14:paraId="6C1572E4" w14:textId="77777777" w:rsidR="003102A0" w:rsidRDefault="003102A0" w:rsidP="001F551E">
            <w:pPr>
              <w:spacing w:after="0"/>
              <w:ind w:left="135"/>
              <w:jc w:val="center"/>
            </w:pPr>
            <w:r>
              <w:rPr>
                <w:rFonts w:ascii="Times New Roman" w:hAnsi="Times New Roman"/>
                <w:color w:val="000000"/>
                <w:sz w:val="24"/>
              </w:rPr>
              <w:t>1</w:t>
            </w:r>
          </w:p>
        </w:tc>
        <w:tc>
          <w:tcPr>
            <w:tcW w:w="13270" w:type="dxa"/>
            <w:tcMar>
              <w:top w:w="50" w:type="dxa"/>
              <w:left w:w="100" w:type="dxa"/>
            </w:tcMar>
            <w:vAlign w:val="center"/>
          </w:tcPr>
          <w:p w14:paraId="0DE57D5B" w14:textId="77777777" w:rsidR="003102A0" w:rsidRDefault="003102A0" w:rsidP="001F551E">
            <w:pPr>
              <w:spacing w:after="0"/>
              <w:ind w:left="135"/>
              <w:jc w:val="both"/>
            </w:pPr>
            <w:r w:rsidRPr="003102A0">
              <w:rPr>
                <w:rFonts w:ascii="Times New Roman" w:hAnsi="Times New Roman"/>
                <w:color w:val="000000"/>
                <w:sz w:val="24"/>
                <w:lang w:val="ru-RU"/>
              </w:rPr>
              <w:t xml:space="preserve">Биология – наука о живой природе.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p>
        </w:tc>
      </w:tr>
      <w:tr w:rsidR="003102A0" w:rsidRPr="00914A30" w14:paraId="117BA9E8" w14:textId="77777777" w:rsidTr="001F551E">
        <w:trPr>
          <w:trHeight w:val="144"/>
        </w:trPr>
        <w:tc>
          <w:tcPr>
            <w:tcW w:w="1053" w:type="dxa"/>
            <w:tcMar>
              <w:top w:w="50" w:type="dxa"/>
              <w:left w:w="100" w:type="dxa"/>
            </w:tcMar>
            <w:vAlign w:val="center"/>
          </w:tcPr>
          <w:p w14:paraId="782DA293" w14:textId="77777777" w:rsidR="003102A0" w:rsidRDefault="003102A0" w:rsidP="001F551E">
            <w:pPr>
              <w:spacing w:after="0"/>
              <w:ind w:left="135"/>
              <w:jc w:val="center"/>
            </w:pPr>
            <w:r>
              <w:rPr>
                <w:rFonts w:ascii="Times New Roman" w:hAnsi="Times New Roman"/>
                <w:color w:val="000000"/>
                <w:sz w:val="24"/>
              </w:rPr>
              <w:t>1.1</w:t>
            </w:r>
          </w:p>
        </w:tc>
        <w:tc>
          <w:tcPr>
            <w:tcW w:w="13270" w:type="dxa"/>
            <w:tcMar>
              <w:top w:w="50" w:type="dxa"/>
              <w:left w:w="100" w:type="dxa"/>
            </w:tcMar>
            <w:vAlign w:val="center"/>
          </w:tcPr>
          <w:p w14:paraId="09C2CE94"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3102A0" w:rsidRPr="00914A30" w14:paraId="79CA7BB7" w14:textId="77777777" w:rsidTr="001F551E">
        <w:trPr>
          <w:trHeight w:val="144"/>
        </w:trPr>
        <w:tc>
          <w:tcPr>
            <w:tcW w:w="1053" w:type="dxa"/>
            <w:tcMar>
              <w:top w:w="50" w:type="dxa"/>
              <w:left w:w="100" w:type="dxa"/>
            </w:tcMar>
            <w:vAlign w:val="center"/>
          </w:tcPr>
          <w:p w14:paraId="5031EE37" w14:textId="77777777" w:rsidR="003102A0" w:rsidRDefault="003102A0" w:rsidP="001F551E">
            <w:pPr>
              <w:spacing w:after="0"/>
              <w:ind w:left="135"/>
              <w:jc w:val="center"/>
            </w:pPr>
            <w:r>
              <w:rPr>
                <w:rFonts w:ascii="Times New Roman" w:hAnsi="Times New Roman"/>
                <w:color w:val="000000"/>
                <w:sz w:val="24"/>
              </w:rPr>
              <w:t>1.2</w:t>
            </w:r>
          </w:p>
        </w:tc>
        <w:tc>
          <w:tcPr>
            <w:tcW w:w="13270" w:type="dxa"/>
            <w:tcMar>
              <w:top w:w="50" w:type="dxa"/>
              <w:left w:w="100" w:type="dxa"/>
            </w:tcMar>
            <w:vAlign w:val="center"/>
          </w:tcPr>
          <w:p w14:paraId="268C9204"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3102A0" w:rsidRPr="00914A30" w14:paraId="6C9591AD" w14:textId="77777777" w:rsidTr="001F551E">
        <w:trPr>
          <w:trHeight w:val="144"/>
        </w:trPr>
        <w:tc>
          <w:tcPr>
            <w:tcW w:w="1053" w:type="dxa"/>
            <w:tcMar>
              <w:top w:w="50" w:type="dxa"/>
              <w:left w:w="100" w:type="dxa"/>
            </w:tcMar>
            <w:vAlign w:val="center"/>
          </w:tcPr>
          <w:p w14:paraId="67F91AA2" w14:textId="77777777" w:rsidR="003102A0" w:rsidRDefault="003102A0" w:rsidP="001F551E">
            <w:pPr>
              <w:spacing w:after="0"/>
              <w:ind w:left="135"/>
              <w:jc w:val="center"/>
            </w:pPr>
            <w:r>
              <w:rPr>
                <w:rFonts w:ascii="Times New Roman" w:hAnsi="Times New Roman"/>
                <w:color w:val="000000"/>
                <w:sz w:val="24"/>
              </w:rPr>
              <w:t>1.3</w:t>
            </w:r>
          </w:p>
        </w:tc>
        <w:tc>
          <w:tcPr>
            <w:tcW w:w="13270" w:type="dxa"/>
            <w:tcMar>
              <w:top w:w="50" w:type="dxa"/>
              <w:left w:w="100" w:type="dxa"/>
            </w:tcMar>
            <w:vAlign w:val="center"/>
          </w:tcPr>
          <w:p w14:paraId="5A7F9C21"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3102A0" w14:paraId="604D2890" w14:textId="77777777" w:rsidTr="001F551E">
        <w:trPr>
          <w:trHeight w:val="144"/>
        </w:trPr>
        <w:tc>
          <w:tcPr>
            <w:tcW w:w="1053" w:type="dxa"/>
            <w:tcMar>
              <w:top w:w="50" w:type="dxa"/>
              <w:left w:w="100" w:type="dxa"/>
            </w:tcMar>
            <w:vAlign w:val="center"/>
          </w:tcPr>
          <w:p w14:paraId="41028512" w14:textId="77777777" w:rsidR="003102A0" w:rsidRDefault="003102A0" w:rsidP="001F551E">
            <w:pPr>
              <w:spacing w:after="0"/>
              <w:ind w:left="135"/>
              <w:jc w:val="center"/>
            </w:pPr>
            <w:r>
              <w:rPr>
                <w:rFonts w:ascii="Times New Roman" w:hAnsi="Times New Roman"/>
                <w:color w:val="000000"/>
                <w:sz w:val="24"/>
              </w:rPr>
              <w:t>2</w:t>
            </w:r>
          </w:p>
        </w:tc>
        <w:tc>
          <w:tcPr>
            <w:tcW w:w="13270" w:type="dxa"/>
            <w:tcMar>
              <w:top w:w="50" w:type="dxa"/>
              <w:left w:w="100" w:type="dxa"/>
            </w:tcMar>
            <w:vAlign w:val="center"/>
          </w:tcPr>
          <w:p w14:paraId="18B7DAAF" w14:textId="77777777" w:rsidR="003102A0" w:rsidRDefault="003102A0" w:rsidP="001F551E">
            <w:pPr>
              <w:spacing w:after="0"/>
              <w:ind w:left="135"/>
              <w:jc w:val="both"/>
            </w:pPr>
            <w:r w:rsidRPr="003102A0">
              <w:rPr>
                <w:rFonts w:ascii="Times New Roman" w:hAnsi="Times New Roman"/>
                <w:color w:val="000000"/>
                <w:sz w:val="24"/>
                <w:lang w:val="ru-RU"/>
              </w:rPr>
              <w:t xml:space="preserve">Среда обитания. Природные и искусственные сообщества.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r>
      <w:tr w:rsidR="003102A0" w14:paraId="4E83C89B" w14:textId="77777777" w:rsidTr="001F551E">
        <w:trPr>
          <w:trHeight w:val="144"/>
        </w:trPr>
        <w:tc>
          <w:tcPr>
            <w:tcW w:w="1053" w:type="dxa"/>
            <w:tcMar>
              <w:top w:w="50" w:type="dxa"/>
              <w:left w:w="100" w:type="dxa"/>
            </w:tcMar>
            <w:vAlign w:val="center"/>
          </w:tcPr>
          <w:p w14:paraId="0B1A16F9" w14:textId="77777777" w:rsidR="003102A0" w:rsidRDefault="003102A0" w:rsidP="001F551E">
            <w:pPr>
              <w:spacing w:after="0"/>
              <w:ind w:left="135"/>
              <w:jc w:val="center"/>
            </w:pPr>
            <w:r>
              <w:rPr>
                <w:rFonts w:ascii="Times New Roman" w:hAnsi="Times New Roman"/>
                <w:color w:val="000000"/>
                <w:sz w:val="24"/>
              </w:rPr>
              <w:t>2.1</w:t>
            </w:r>
          </w:p>
        </w:tc>
        <w:tc>
          <w:tcPr>
            <w:tcW w:w="13270" w:type="dxa"/>
            <w:tcMar>
              <w:top w:w="50" w:type="dxa"/>
              <w:left w:w="100" w:type="dxa"/>
            </w:tcMar>
            <w:vAlign w:val="center"/>
          </w:tcPr>
          <w:p w14:paraId="02F00F33" w14:textId="77777777" w:rsidR="003102A0" w:rsidRDefault="003102A0" w:rsidP="001F551E">
            <w:pPr>
              <w:spacing w:after="0"/>
              <w:ind w:left="135"/>
              <w:jc w:val="both"/>
            </w:pPr>
            <w:r w:rsidRPr="003102A0">
              <w:rPr>
                <w:rFonts w:ascii="Times New Roman" w:hAnsi="Times New Roman"/>
                <w:color w:val="000000"/>
                <w:sz w:val="24"/>
                <w:lang w:val="ru-RU"/>
              </w:rPr>
              <w:t xml:space="preserve">Среда обитания. Водная, наземно-воздушная, почвенная, </w:t>
            </w:r>
            <w:proofErr w:type="spellStart"/>
            <w:r w:rsidRPr="003102A0">
              <w:rPr>
                <w:rFonts w:ascii="Times New Roman" w:hAnsi="Times New Roman"/>
                <w:color w:val="000000"/>
                <w:sz w:val="24"/>
                <w:lang w:val="ru-RU"/>
              </w:rPr>
              <w:t>внутриорганизменная</w:t>
            </w:r>
            <w:proofErr w:type="spellEnd"/>
            <w:r w:rsidRPr="003102A0">
              <w:rPr>
                <w:rFonts w:ascii="Times New Roman" w:hAnsi="Times New Roman"/>
                <w:color w:val="000000"/>
                <w:sz w:val="24"/>
                <w:lang w:val="ru-RU"/>
              </w:rPr>
              <w:t xml:space="preserve"> среды обитания.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r>
      <w:tr w:rsidR="003102A0" w:rsidRPr="00914A30" w14:paraId="4D146C6D" w14:textId="77777777" w:rsidTr="001F551E">
        <w:trPr>
          <w:trHeight w:val="144"/>
        </w:trPr>
        <w:tc>
          <w:tcPr>
            <w:tcW w:w="1053" w:type="dxa"/>
            <w:tcMar>
              <w:top w:w="50" w:type="dxa"/>
              <w:left w:w="100" w:type="dxa"/>
            </w:tcMar>
            <w:vAlign w:val="center"/>
          </w:tcPr>
          <w:p w14:paraId="30B3BB2D" w14:textId="77777777" w:rsidR="003102A0" w:rsidRDefault="003102A0" w:rsidP="001F551E">
            <w:pPr>
              <w:spacing w:after="0"/>
              <w:ind w:left="135"/>
              <w:jc w:val="center"/>
            </w:pPr>
            <w:r>
              <w:rPr>
                <w:rFonts w:ascii="Times New Roman" w:hAnsi="Times New Roman"/>
                <w:color w:val="000000"/>
                <w:sz w:val="24"/>
              </w:rPr>
              <w:t>2.2</w:t>
            </w:r>
          </w:p>
        </w:tc>
        <w:tc>
          <w:tcPr>
            <w:tcW w:w="13270" w:type="dxa"/>
            <w:tcMar>
              <w:top w:w="50" w:type="dxa"/>
              <w:left w:w="100" w:type="dxa"/>
            </w:tcMar>
            <w:vAlign w:val="center"/>
          </w:tcPr>
          <w:p w14:paraId="7A208828"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3102A0" w:rsidRPr="00914A30" w14:paraId="2DB85693" w14:textId="77777777" w:rsidTr="001F551E">
        <w:trPr>
          <w:trHeight w:val="144"/>
        </w:trPr>
        <w:tc>
          <w:tcPr>
            <w:tcW w:w="1053" w:type="dxa"/>
            <w:tcMar>
              <w:top w:w="50" w:type="dxa"/>
              <w:left w:w="100" w:type="dxa"/>
            </w:tcMar>
            <w:vAlign w:val="center"/>
          </w:tcPr>
          <w:p w14:paraId="23908238" w14:textId="77777777" w:rsidR="003102A0" w:rsidRDefault="003102A0" w:rsidP="001F551E">
            <w:pPr>
              <w:spacing w:after="0"/>
              <w:ind w:left="135"/>
              <w:jc w:val="center"/>
            </w:pPr>
            <w:r>
              <w:rPr>
                <w:rFonts w:ascii="Times New Roman" w:hAnsi="Times New Roman"/>
                <w:color w:val="000000"/>
                <w:sz w:val="24"/>
              </w:rPr>
              <w:t>2.3</w:t>
            </w:r>
          </w:p>
        </w:tc>
        <w:tc>
          <w:tcPr>
            <w:tcW w:w="13270" w:type="dxa"/>
            <w:tcMar>
              <w:top w:w="50" w:type="dxa"/>
              <w:left w:w="100" w:type="dxa"/>
            </w:tcMar>
            <w:vAlign w:val="center"/>
          </w:tcPr>
          <w:p w14:paraId="79E0520B"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3102A0" w:rsidRPr="00914A30" w14:paraId="36CB8924" w14:textId="77777777" w:rsidTr="001F551E">
        <w:trPr>
          <w:trHeight w:val="144"/>
        </w:trPr>
        <w:tc>
          <w:tcPr>
            <w:tcW w:w="1053" w:type="dxa"/>
            <w:tcMar>
              <w:top w:w="50" w:type="dxa"/>
              <w:left w:w="100" w:type="dxa"/>
            </w:tcMar>
            <w:vAlign w:val="center"/>
          </w:tcPr>
          <w:p w14:paraId="13DE1282" w14:textId="77777777" w:rsidR="003102A0" w:rsidRDefault="003102A0" w:rsidP="001F551E">
            <w:pPr>
              <w:spacing w:after="0"/>
              <w:ind w:left="135"/>
              <w:jc w:val="center"/>
            </w:pPr>
            <w:r>
              <w:rPr>
                <w:rFonts w:ascii="Times New Roman" w:hAnsi="Times New Roman"/>
                <w:color w:val="000000"/>
                <w:sz w:val="24"/>
              </w:rPr>
              <w:t>2.4</w:t>
            </w:r>
          </w:p>
        </w:tc>
        <w:tc>
          <w:tcPr>
            <w:tcW w:w="13270" w:type="dxa"/>
            <w:tcMar>
              <w:top w:w="50" w:type="dxa"/>
              <w:left w:w="100" w:type="dxa"/>
            </w:tcMar>
            <w:vAlign w:val="center"/>
          </w:tcPr>
          <w:p w14:paraId="4978B52E"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3102A0" w:rsidRPr="00914A30" w14:paraId="472BFB4F" w14:textId="77777777" w:rsidTr="001F551E">
        <w:trPr>
          <w:trHeight w:val="144"/>
        </w:trPr>
        <w:tc>
          <w:tcPr>
            <w:tcW w:w="1053" w:type="dxa"/>
            <w:tcMar>
              <w:top w:w="50" w:type="dxa"/>
              <w:left w:w="100" w:type="dxa"/>
            </w:tcMar>
            <w:vAlign w:val="center"/>
          </w:tcPr>
          <w:p w14:paraId="39590557" w14:textId="77777777" w:rsidR="003102A0" w:rsidRDefault="003102A0" w:rsidP="001F551E">
            <w:pPr>
              <w:spacing w:after="0"/>
              <w:ind w:left="135"/>
              <w:jc w:val="center"/>
            </w:pPr>
            <w:r>
              <w:rPr>
                <w:rFonts w:ascii="Times New Roman" w:hAnsi="Times New Roman"/>
                <w:color w:val="000000"/>
                <w:sz w:val="24"/>
              </w:rPr>
              <w:t>2.5</w:t>
            </w:r>
          </w:p>
        </w:tc>
        <w:tc>
          <w:tcPr>
            <w:tcW w:w="13270" w:type="dxa"/>
            <w:tcMar>
              <w:top w:w="50" w:type="dxa"/>
              <w:left w:w="100" w:type="dxa"/>
            </w:tcMar>
            <w:vAlign w:val="center"/>
          </w:tcPr>
          <w:p w14:paraId="272EBD96"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3102A0" w14:paraId="07F620F0" w14:textId="77777777" w:rsidTr="001F551E">
        <w:trPr>
          <w:trHeight w:val="144"/>
        </w:trPr>
        <w:tc>
          <w:tcPr>
            <w:tcW w:w="1053" w:type="dxa"/>
            <w:tcMar>
              <w:top w:w="50" w:type="dxa"/>
              <w:left w:w="100" w:type="dxa"/>
            </w:tcMar>
            <w:vAlign w:val="center"/>
          </w:tcPr>
          <w:p w14:paraId="7D54DB0A" w14:textId="77777777" w:rsidR="003102A0" w:rsidRDefault="003102A0" w:rsidP="001F551E">
            <w:pPr>
              <w:spacing w:after="0"/>
              <w:ind w:left="135"/>
              <w:jc w:val="center"/>
            </w:pPr>
            <w:r>
              <w:rPr>
                <w:rFonts w:ascii="Times New Roman" w:hAnsi="Times New Roman"/>
                <w:color w:val="000000"/>
                <w:sz w:val="24"/>
              </w:rPr>
              <w:lastRenderedPageBreak/>
              <w:t>2.6</w:t>
            </w:r>
          </w:p>
        </w:tc>
        <w:tc>
          <w:tcPr>
            <w:tcW w:w="13270" w:type="dxa"/>
            <w:tcMar>
              <w:top w:w="50" w:type="dxa"/>
              <w:left w:w="100" w:type="dxa"/>
            </w:tcMar>
            <w:vAlign w:val="center"/>
          </w:tcPr>
          <w:p w14:paraId="3B640A91" w14:textId="77777777" w:rsidR="003102A0" w:rsidRDefault="003102A0" w:rsidP="001F551E">
            <w:pPr>
              <w:spacing w:after="0"/>
              <w:ind w:left="135"/>
              <w:jc w:val="both"/>
            </w:pPr>
            <w:r w:rsidRPr="003102A0">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proofErr w:type="spellStart"/>
            <w:r>
              <w:rPr>
                <w:rFonts w:ascii="Times New Roman" w:hAnsi="Times New Roman"/>
                <w:color w:val="000000"/>
                <w:sz w:val="24"/>
              </w:rPr>
              <w:t>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сельскохозяйственных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угодий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p>
        </w:tc>
      </w:tr>
      <w:tr w:rsidR="003102A0" w:rsidRPr="00914A30" w14:paraId="418531C8" w14:textId="77777777" w:rsidTr="001F551E">
        <w:trPr>
          <w:trHeight w:val="144"/>
        </w:trPr>
        <w:tc>
          <w:tcPr>
            <w:tcW w:w="1053" w:type="dxa"/>
            <w:tcMar>
              <w:top w:w="50" w:type="dxa"/>
              <w:left w:w="100" w:type="dxa"/>
            </w:tcMar>
            <w:vAlign w:val="center"/>
          </w:tcPr>
          <w:p w14:paraId="085A5CE0" w14:textId="77777777" w:rsidR="003102A0" w:rsidRDefault="003102A0" w:rsidP="001F551E">
            <w:pPr>
              <w:spacing w:after="0"/>
              <w:ind w:left="135"/>
              <w:jc w:val="center"/>
            </w:pPr>
            <w:r>
              <w:rPr>
                <w:rFonts w:ascii="Times New Roman" w:hAnsi="Times New Roman"/>
                <w:color w:val="000000"/>
                <w:sz w:val="24"/>
              </w:rPr>
              <w:t>2.7</w:t>
            </w:r>
          </w:p>
        </w:tc>
        <w:tc>
          <w:tcPr>
            <w:tcW w:w="13270" w:type="dxa"/>
            <w:tcMar>
              <w:top w:w="50" w:type="dxa"/>
              <w:left w:w="100" w:type="dxa"/>
            </w:tcMar>
            <w:vAlign w:val="center"/>
          </w:tcPr>
          <w:p w14:paraId="0DA9AE02"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3102A0" w14:paraId="0A656EA8" w14:textId="77777777" w:rsidTr="001F551E">
        <w:trPr>
          <w:trHeight w:val="144"/>
        </w:trPr>
        <w:tc>
          <w:tcPr>
            <w:tcW w:w="1053" w:type="dxa"/>
            <w:tcMar>
              <w:top w:w="50" w:type="dxa"/>
              <w:left w:w="100" w:type="dxa"/>
            </w:tcMar>
            <w:vAlign w:val="center"/>
          </w:tcPr>
          <w:p w14:paraId="2DD3A232" w14:textId="77777777" w:rsidR="003102A0" w:rsidRDefault="003102A0" w:rsidP="001F551E">
            <w:pPr>
              <w:spacing w:after="0"/>
              <w:ind w:left="135"/>
              <w:jc w:val="center"/>
            </w:pPr>
            <w:r>
              <w:rPr>
                <w:rFonts w:ascii="Times New Roman" w:hAnsi="Times New Roman"/>
                <w:color w:val="000000"/>
                <w:sz w:val="24"/>
              </w:rPr>
              <w:t>2.8</w:t>
            </w:r>
          </w:p>
        </w:tc>
        <w:tc>
          <w:tcPr>
            <w:tcW w:w="13270" w:type="dxa"/>
            <w:tcMar>
              <w:top w:w="50" w:type="dxa"/>
              <w:left w:w="100" w:type="dxa"/>
            </w:tcMar>
            <w:vAlign w:val="center"/>
          </w:tcPr>
          <w:p w14:paraId="2B021828" w14:textId="77777777" w:rsidR="003102A0" w:rsidRDefault="003102A0" w:rsidP="001F551E">
            <w:pPr>
              <w:spacing w:after="0"/>
              <w:ind w:left="135"/>
              <w:jc w:val="both"/>
            </w:pPr>
            <w:r w:rsidRPr="003102A0">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proofErr w:type="spellStart"/>
            <w:r>
              <w:rPr>
                <w:rFonts w:ascii="Times New Roman" w:hAnsi="Times New Roman"/>
                <w:color w:val="000000"/>
                <w:sz w:val="24"/>
              </w:rPr>
              <w:t>Красная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книга</w:t>
            </w:r>
            <w:proofErr w:type="spellEnd"/>
            <w:r>
              <w:rPr>
                <w:rFonts w:ascii="Times New Roman" w:hAnsi="Times New Roman"/>
                <w:color w:val="000000"/>
                <w:sz w:val="24"/>
              </w:rPr>
              <w:t xml:space="preserve"> России.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животного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3102A0" w14:paraId="091B4A4A" w14:textId="77777777" w:rsidTr="001F551E">
        <w:trPr>
          <w:trHeight w:val="144"/>
        </w:trPr>
        <w:tc>
          <w:tcPr>
            <w:tcW w:w="1053" w:type="dxa"/>
            <w:tcMar>
              <w:top w:w="50" w:type="dxa"/>
              <w:left w:w="100" w:type="dxa"/>
            </w:tcMar>
            <w:vAlign w:val="center"/>
          </w:tcPr>
          <w:p w14:paraId="7052D861" w14:textId="77777777" w:rsidR="003102A0" w:rsidRDefault="003102A0" w:rsidP="001F551E">
            <w:pPr>
              <w:spacing w:after="0"/>
              <w:ind w:left="135"/>
              <w:jc w:val="center"/>
            </w:pPr>
            <w:r>
              <w:rPr>
                <w:rFonts w:ascii="Times New Roman" w:hAnsi="Times New Roman"/>
                <w:color w:val="000000"/>
                <w:sz w:val="24"/>
              </w:rPr>
              <w:t>2.9</w:t>
            </w:r>
          </w:p>
        </w:tc>
        <w:tc>
          <w:tcPr>
            <w:tcW w:w="13270" w:type="dxa"/>
            <w:tcMar>
              <w:top w:w="50" w:type="dxa"/>
              <w:left w:w="100" w:type="dxa"/>
            </w:tcMar>
            <w:vAlign w:val="center"/>
          </w:tcPr>
          <w:p w14:paraId="3543E7AB" w14:textId="77777777" w:rsidR="003102A0" w:rsidRDefault="003102A0" w:rsidP="001F551E">
            <w:pPr>
              <w:spacing w:after="0"/>
              <w:ind w:left="135"/>
              <w:jc w:val="both"/>
            </w:pPr>
            <w:r w:rsidRPr="003102A0">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proofErr w:type="spellStart"/>
            <w:r>
              <w:rPr>
                <w:rFonts w:ascii="Times New Roman" w:hAnsi="Times New Roman"/>
                <w:color w:val="000000"/>
                <w:sz w:val="24"/>
              </w:rPr>
              <w:t>Укрепление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здоровья</w:t>
            </w:r>
            <w:proofErr w:type="spellEnd"/>
            <w:r>
              <w:rPr>
                <w:rFonts w:ascii="Times New Roman" w:hAnsi="Times New Roman"/>
                <w:color w:val="000000"/>
                <w:sz w:val="24"/>
              </w:rPr>
              <w:t xml:space="preserve">: </w:t>
            </w:r>
            <w:proofErr w:type="spellStart"/>
            <w:r>
              <w:rPr>
                <w:rFonts w:ascii="Times New Roman" w:hAnsi="Times New Roman"/>
                <w:color w:val="000000"/>
                <w:sz w:val="24"/>
              </w:rPr>
              <w:t>аутотренинг</w:t>
            </w:r>
            <w:proofErr w:type="spellEnd"/>
            <w:r>
              <w:rPr>
                <w:rFonts w:ascii="Times New Roman" w:hAnsi="Times New Roman"/>
                <w:color w:val="000000"/>
                <w:sz w:val="24"/>
              </w:rPr>
              <w:t xml:space="preserve">, </w:t>
            </w: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двигательная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сбалансированное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p>
        </w:tc>
      </w:tr>
      <w:tr w:rsidR="003102A0" w:rsidRPr="00914A30" w14:paraId="1338DC4C" w14:textId="77777777" w:rsidTr="001F551E">
        <w:trPr>
          <w:trHeight w:val="144"/>
        </w:trPr>
        <w:tc>
          <w:tcPr>
            <w:tcW w:w="1053" w:type="dxa"/>
            <w:tcMar>
              <w:top w:w="50" w:type="dxa"/>
              <w:left w:w="100" w:type="dxa"/>
            </w:tcMar>
            <w:vAlign w:val="center"/>
          </w:tcPr>
          <w:p w14:paraId="76FDB113" w14:textId="77777777" w:rsidR="003102A0" w:rsidRDefault="003102A0" w:rsidP="001F551E">
            <w:pPr>
              <w:spacing w:after="0"/>
              <w:ind w:left="135"/>
              <w:jc w:val="center"/>
            </w:pPr>
            <w:r>
              <w:rPr>
                <w:rFonts w:ascii="Times New Roman" w:hAnsi="Times New Roman"/>
                <w:color w:val="000000"/>
                <w:sz w:val="24"/>
              </w:rPr>
              <w:t>3</w:t>
            </w:r>
          </w:p>
        </w:tc>
        <w:tc>
          <w:tcPr>
            <w:tcW w:w="13270" w:type="dxa"/>
            <w:tcMar>
              <w:top w:w="50" w:type="dxa"/>
              <w:left w:w="100" w:type="dxa"/>
            </w:tcMar>
            <w:vAlign w:val="center"/>
          </w:tcPr>
          <w:p w14:paraId="7D7F2EF1"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Эволюционное развитие растений, животных и человека</w:t>
            </w:r>
          </w:p>
        </w:tc>
      </w:tr>
      <w:tr w:rsidR="003102A0" w14:paraId="160D4761" w14:textId="77777777" w:rsidTr="001F551E">
        <w:trPr>
          <w:trHeight w:val="144"/>
        </w:trPr>
        <w:tc>
          <w:tcPr>
            <w:tcW w:w="1053" w:type="dxa"/>
            <w:tcMar>
              <w:top w:w="50" w:type="dxa"/>
              <w:left w:w="100" w:type="dxa"/>
            </w:tcMar>
            <w:vAlign w:val="center"/>
          </w:tcPr>
          <w:p w14:paraId="0768161F" w14:textId="77777777" w:rsidR="003102A0" w:rsidRDefault="003102A0" w:rsidP="001F551E">
            <w:pPr>
              <w:spacing w:after="0"/>
              <w:ind w:left="135"/>
              <w:jc w:val="center"/>
            </w:pPr>
            <w:r>
              <w:rPr>
                <w:rFonts w:ascii="Times New Roman" w:hAnsi="Times New Roman"/>
                <w:color w:val="000000"/>
                <w:sz w:val="24"/>
              </w:rPr>
              <w:t>3.1</w:t>
            </w:r>
          </w:p>
        </w:tc>
        <w:tc>
          <w:tcPr>
            <w:tcW w:w="13270" w:type="dxa"/>
            <w:tcMar>
              <w:top w:w="50" w:type="dxa"/>
              <w:left w:w="100" w:type="dxa"/>
            </w:tcMar>
            <w:vAlign w:val="center"/>
          </w:tcPr>
          <w:p w14:paraId="3F2553D1" w14:textId="77777777" w:rsidR="003102A0" w:rsidRDefault="003102A0" w:rsidP="001F551E">
            <w:pPr>
              <w:spacing w:after="0"/>
              <w:ind w:left="135"/>
              <w:jc w:val="both"/>
            </w:pPr>
            <w:r w:rsidRPr="003102A0">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proofErr w:type="spellStart"/>
            <w:r>
              <w:rPr>
                <w:rFonts w:ascii="Times New Roman" w:hAnsi="Times New Roman"/>
                <w:color w:val="000000"/>
                <w:sz w:val="24"/>
              </w:rPr>
              <w:t>Вымершие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r>
      <w:tr w:rsidR="003102A0" w14:paraId="1F555A9C" w14:textId="77777777" w:rsidTr="001F551E">
        <w:trPr>
          <w:trHeight w:val="144"/>
        </w:trPr>
        <w:tc>
          <w:tcPr>
            <w:tcW w:w="1053" w:type="dxa"/>
            <w:tcMar>
              <w:top w:w="50" w:type="dxa"/>
              <w:left w:w="100" w:type="dxa"/>
            </w:tcMar>
            <w:vAlign w:val="center"/>
          </w:tcPr>
          <w:p w14:paraId="16780E89" w14:textId="77777777" w:rsidR="003102A0" w:rsidRDefault="003102A0" w:rsidP="001F551E">
            <w:pPr>
              <w:spacing w:after="0"/>
              <w:ind w:left="135"/>
              <w:jc w:val="center"/>
            </w:pPr>
            <w:r>
              <w:rPr>
                <w:rFonts w:ascii="Times New Roman" w:hAnsi="Times New Roman"/>
                <w:color w:val="000000"/>
                <w:sz w:val="24"/>
              </w:rPr>
              <w:t>3.2</w:t>
            </w:r>
          </w:p>
        </w:tc>
        <w:tc>
          <w:tcPr>
            <w:tcW w:w="13270" w:type="dxa"/>
            <w:tcMar>
              <w:top w:w="50" w:type="dxa"/>
              <w:left w:w="100" w:type="dxa"/>
            </w:tcMar>
            <w:vAlign w:val="center"/>
          </w:tcPr>
          <w:p w14:paraId="16D25D63" w14:textId="77777777" w:rsidR="003102A0" w:rsidRDefault="003102A0" w:rsidP="001F551E">
            <w:pPr>
              <w:spacing w:after="0"/>
              <w:ind w:left="135"/>
              <w:jc w:val="both"/>
            </w:pPr>
            <w:r w:rsidRPr="003102A0">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беспозвоночных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позвоночных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Вымершие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r>
      <w:tr w:rsidR="003102A0" w14:paraId="41E145E9" w14:textId="77777777" w:rsidTr="001F551E">
        <w:trPr>
          <w:trHeight w:val="144"/>
        </w:trPr>
        <w:tc>
          <w:tcPr>
            <w:tcW w:w="1053" w:type="dxa"/>
            <w:tcMar>
              <w:top w:w="50" w:type="dxa"/>
              <w:left w:w="100" w:type="dxa"/>
            </w:tcMar>
            <w:vAlign w:val="center"/>
          </w:tcPr>
          <w:p w14:paraId="2881DCA1" w14:textId="77777777" w:rsidR="003102A0" w:rsidRDefault="003102A0" w:rsidP="001F551E">
            <w:pPr>
              <w:spacing w:after="0"/>
              <w:ind w:left="135"/>
              <w:jc w:val="center"/>
            </w:pPr>
            <w:r>
              <w:rPr>
                <w:rFonts w:ascii="Times New Roman" w:hAnsi="Times New Roman"/>
                <w:color w:val="000000"/>
                <w:sz w:val="24"/>
              </w:rPr>
              <w:t>3.3</w:t>
            </w:r>
          </w:p>
        </w:tc>
        <w:tc>
          <w:tcPr>
            <w:tcW w:w="13270" w:type="dxa"/>
            <w:tcMar>
              <w:top w:w="50" w:type="dxa"/>
              <w:left w:w="100" w:type="dxa"/>
            </w:tcMar>
            <w:vAlign w:val="center"/>
          </w:tcPr>
          <w:p w14:paraId="18F9CAAE" w14:textId="77777777" w:rsidR="003102A0" w:rsidRDefault="003102A0" w:rsidP="001F551E">
            <w:pPr>
              <w:spacing w:after="0"/>
              <w:ind w:left="135"/>
              <w:jc w:val="both"/>
            </w:pPr>
            <w:r w:rsidRPr="003102A0">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proofErr w:type="spellStart"/>
            <w:r>
              <w:rPr>
                <w:rFonts w:ascii="Times New Roman" w:hAnsi="Times New Roman"/>
                <w:color w:val="000000"/>
                <w:sz w:val="24"/>
              </w:rPr>
              <w:t>Человеческие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расы</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системе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3102A0" w:rsidRPr="00914A30" w14:paraId="56AEB631" w14:textId="77777777" w:rsidTr="001F551E">
        <w:trPr>
          <w:trHeight w:val="144"/>
        </w:trPr>
        <w:tc>
          <w:tcPr>
            <w:tcW w:w="1053" w:type="dxa"/>
            <w:tcMar>
              <w:top w:w="50" w:type="dxa"/>
              <w:left w:w="100" w:type="dxa"/>
            </w:tcMar>
            <w:vAlign w:val="center"/>
          </w:tcPr>
          <w:p w14:paraId="7A43C72B" w14:textId="77777777" w:rsidR="003102A0" w:rsidRDefault="003102A0" w:rsidP="001F551E">
            <w:pPr>
              <w:spacing w:after="0"/>
              <w:ind w:left="135"/>
              <w:jc w:val="center"/>
            </w:pPr>
            <w:r>
              <w:rPr>
                <w:rFonts w:ascii="Times New Roman" w:hAnsi="Times New Roman"/>
                <w:color w:val="000000"/>
                <w:sz w:val="24"/>
              </w:rPr>
              <w:t>4</w:t>
            </w:r>
          </w:p>
        </w:tc>
        <w:tc>
          <w:tcPr>
            <w:tcW w:w="13270" w:type="dxa"/>
            <w:tcMar>
              <w:top w:w="50" w:type="dxa"/>
              <w:left w:w="100" w:type="dxa"/>
            </w:tcMar>
            <w:vAlign w:val="center"/>
          </w:tcPr>
          <w:p w14:paraId="153CC06C"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Организмы бактерий, грибов и лишайников</w:t>
            </w:r>
          </w:p>
        </w:tc>
      </w:tr>
      <w:tr w:rsidR="003102A0" w:rsidRPr="00914A30" w14:paraId="74380DDF" w14:textId="77777777" w:rsidTr="001F551E">
        <w:trPr>
          <w:trHeight w:val="144"/>
        </w:trPr>
        <w:tc>
          <w:tcPr>
            <w:tcW w:w="1053" w:type="dxa"/>
            <w:tcMar>
              <w:top w:w="50" w:type="dxa"/>
              <w:left w:w="100" w:type="dxa"/>
            </w:tcMar>
            <w:vAlign w:val="center"/>
          </w:tcPr>
          <w:p w14:paraId="0790502B" w14:textId="77777777" w:rsidR="003102A0" w:rsidRDefault="003102A0" w:rsidP="001F551E">
            <w:pPr>
              <w:spacing w:after="0"/>
              <w:ind w:left="135"/>
              <w:jc w:val="center"/>
            </w:pPr>
            <w:r>
              <w:rPr>
                <w:rFonts w:ascii="Times New Roman" w:hAnsi="Times New Roman"/>
                <w:color w:val="000000"/>
                <w:sz w:val="24"/>
              </w:rPr>
              <w:t>4.1</w:t>
            </w:r>
          </w:p>
        </w:tc>
        <w:tc>
          <w:tcPr>
            <w:tcW w:w="13270" w:type="dxa"/>
            <w:tcMar>
              <w:top w:w="50" w:type="dxa"/>
              <w:left w:w="100" w:type="dxa"/>
            </w:tcMar>
            <w:vAlign w:val="center"/>
          </w:tcPr>
          <w:p w14:paraId="46603758"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3102A0" w14:paraId="18B8D40D" w14:textId="77777777" w:rsidTr="001F551E">
        <w:trPr>
          <w:trHeight w:val="144"/>
        </w:trPr>
        <w:tc>
          <w:tcPr>
            <w:tcW w:w="1053" w:type="dxa"/>
            <w:tcMar>
              <w:top w:w="50" w:type="dxa"/>
              <w:left w:w="100" w:type="dxa"/>
            </w:tcMar>
            <w:vAlign w:val="center"/>
          </w:tcPr>
          <w:p w14:paraId="25791B39" w14:textId="77777777" w:rsidR="003102A0" w:rsidRDefault="003102A0" w:rsidP="001F551E">
            <w:pPr>
              <w:spacing w:after="0"/>
              <w:ind w:left="135"/>
              <w:jc w:val="center"/>
            </w:pPr>
            <w:r>
              <w:rPr>
                <w:rFonts w:ascii="Times New Roman" w:hAnsi="Times New Roman"/>
                <w:color w:val="000000"/>
                <w:sz w:val="24"/>
              </w:rPr>
              <w:t>4.2</w:t>
            </w:r>
          </w:p>
        </w:tc>
        <w:tc>
          <w:tcPr>
            <w:tcW w:w="13270" w:type="dxa"/>
            <w:tcMar>
              <w:top w:w="50" w:type="dxa"/>
              <w:left w:w="100" w:type="dxa"/>
            </w:tcMar>
            <w:vAlign w:val="center"/>
          </w:tcPr>
          <w:p w14:paraId="3216333F" w14:textId="77777777" w:rsidR="003102A0" w:rsidRDefault="003102A0" w:rsidP="001F551E">
            <w:pPr>
              <w:spacing w:after="0"/>
              <w:ind w:left="135"/>
              <w:jc w:val="both"/>
            </w:pPr>
            <w:r w:rsidRPr="003102A0">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proofErr w:type="spellStart"/>
            <w:r>
              <w:rPr>
                <w:rFonts w:ascii="Times New Roman" w:hAnsi="Times New Roman"/>
                <w:color w:val="000000"/>
                <w:sz w:val="24"/>
              </w:rPr>
              <w:t>Болезнетворные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вызываемых</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бактериями</w:t>
            </w:r>
            <w:proofErr w:type="spellEnd"/>
          </w:p>
        </w:tc>
      </w:tr>
      <w:tr w:rsidR="003102A0" w:rsidRPr="00914A30" w14:paraId="302E5A85" w14:textId="77777777" w:rsidTr="001F551E">
        <w:trPr>
          <w:trHeight w:val="144"/>
        </w:trPr>
        <w:tc>
          <w:tcPr>
            <w:tcW w:w="1053" w:type="dxa"/>
            <w:tcMar>
              <w:top w:w="50" w:type="dxa"/>
              <w:left w:w="100" w:type="dxa"/>
            </w:tcMar>
            <w:vAlign w:val="center"/>
          </w:tcPr>
          <w:p w14:paraId="05ABBA3D" w14:textId="77777777" w:rsidR="003102A0" w:rsidRDefault="003102A0" w:rsidP="001F551E">
            <w:pPr>
              <w:spacing w:after="0"/>
              <w:ind w:left="135"/>
              <w:jc w:val="center"/>
            </w:pPr>
            <w:r>
              <w:rPr>
                <w:rFonts w:ascii="Times New Roman" w:hAnsi="Times New Roman"/>
                <w:color w:val="000000"/>
                <w:sz w:val="24"/>
              </w:rPr>
              <w:lastRenderedPageBreak/>
              <w:t>5</w:t>
            </w:r>
          </w:p>
        </w:tc>
        <w:tc>
          <w:tcPr>
            <w:tcW w:w="13270" w:type="dxa"/>
            <w:tcMar>
              <w:top w:w="50" w:type="dxa"/>
              <w:left w:w="100" w:type="dxa"/>
            </w:tcMar>
            <w:vAlign w:val="center"/>
          </w:tcPr>
          <w:p w14:paraId="28145C86"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Растительный организм. Систематические группы растений</w:t>
            </w:r>
          </w:p>
        </w:tc>
      </w:tr>
      <w:tr w:rsidR="003102A0" w14:paraId="556BE846" w14:textId="77777777" w:rsidTr="001F551E">
        <w:trPr>
          <w:trHeight w:val="144"/>
        </w:trPr>
        <w:tc>
          <w:tcPr>
            <w:tcW w:w="1053" w:type="dxa"/>
            <w:tcMar>
              <w:top w:w="50" w:type="dxa"/>
              <w:left w:w="100" w:type="dxa"/>
            </w:tcMar>
            <w:vAlign w:val="center"/>
          </w:tcPr>
          <w:p w14:paraId="7D5371FC" w14:textId="77777777" w:rsidR="003102A0" w:rsidRDefault="003102A0" w:rsidP="001F551E">
            <w:pPr>
              <w:spacing w:after="0"/>
              <w:ind w:left="135"/>
              <w:jc w:val="center"/>
            </w:pPr>
            <w:r>
              <w:rPr>
                <w:rFonts w:ascii="Times New Roman" w:hAnsi="Times New Roman"/>
                <w:color w:val="000000"/>
                <w:sz w:val="24"/>
              </w:rPr>
              <w:t>5.1</w:t>
            </w:r>
          </w:p>
        </w:tc>
        <w:tc>
          <w:tcPr>
            <w:tcW w:w="13270" w:type="dxa"/>
            <w:tcMar>
              <w:top w:w="50" w:type="dxa"/>
              <w:left w:w="100" w:type="dxa"/>
            </w:tcMar>
            <w:vAlign w:val="center"/>
          </w:tcPr>
          <w:p w14:paraId="0548D04E" w14:textId="77777777" w:rsidR="003102A0" w:rsidRDefault="003102A0" w:rsidP="001F551E">
            <w:pPr>
              <w:spacing w:after="0"/>
              <w:ind w:left="135"/>
              <w:jc w:val="both"/>
            </w:pPr>
            <w:r w:rsidRPr="003102A0">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proofErr w:type="spellStart"/>
            <w:r>
              <w:rPr>
                <w:rFonts w:ascii="Times New Roman" w:hAnsi="Times New Roman"/>
                <w:color w:val="000000"/>
                <w:sz w:val="24"/>
              </w:rPr>
              <w:t>Растительные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ткани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r>
      <w:tr w:rsidR="003102A0" w14:paraId="104B3F71" w14:textId="77777777" w:rsidTr="001F551E">
        <w:trPr>
          <w:trHeight w:val="144"/>
        </w:trPr>
        <w:tc>
          <w:tcPr>
            <w:tcW w:w="1053" w:type="dxa"/>
            <w:tcMar>
              <w:top w:w="50" w:type="dxa"/>
              <w:left w:w="100" w:type="dxa"/>
            </w:tcMar>
            <w:vAlign w:val="center"/>
          </w:tcPr>
          <w:p w14:paraId="27BA9827" w14:textId="77777777" w:rsidR="003102A0" w:rsidRDefault="003102A0" w:rsidP="001F551E">
            <w:pPr>
              <w:spacing w:after="0"/>
              <w:ind w:left="135"/>
              <w:jc w:val="center"/>
            </w:pPr>
            <w:r>
              <w:rPr>
                <w:rFonts w:ascii="Times New Roman" w:hAnsi="Times New Roman"/>
                <w:color w:val="000000"/>
                <w:sz w:val="24"/>
              </w:rPr>
              <w:t>5.2</w:t>
            </w:r>
          </w:p>
        </w:tc>
        <w:tc>
          <w:tcPr>
            <w:tcW w:w="13270" w:type="dxa"/>
            <w:tcMar>
              <w:top w:w="50" w:type="dxa"/>
              <w:left w:w="100" w:type="dxa"/>
            </w:tcMar>
            <w:vAlign w:val="center"/>
          </w:tcPr>
          <w:p w14:paraId="3C6BD806" w14:textId="77777777" w:rsidR="003102A0" w:rsidRDefault="003102A0" w:rsidP="001F551E">
            <w:pPr>
              <w:spacing w:after="0"/>
              <w:ind w:left="135"/>
              <w:jc w:val="both"/>
            </w:pPr>
            <w:r w:rsidRPr="003102A0">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proofErr w:type="spellStart"/>
            <w:r>
              <w:rPr>
                <w:rFonts w:ascii="Times New Roman" w:hAnsi="Times New Roman"/>
                <w:color w:val="000000"/>
                <w:sz w:val="24"/>
              </w:rPr>
              <w:t>Видоизменённые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побеги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побега</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почки</w:t>
            </w:r>
            <w:proofErr w:type="spellEnd"/>
          </w:p>
        </w:tc>
      </w:tr>
      <w:tr w:rsidR="003102A0" w14:paraId="1A0B3FC6" w14:textId="77777777" w:rsidTr="001F551E">
        <w:trPr>
          <w:trHeight w:val="144"/>
        </w:trPr>
        <w:tc>
          <w:tcPr>
            <w:tcW w:w="1053" w:type="dxa"/>
            <w:tcMar>
              <w:top w:w="50" w:type="dxa"/>
              <w:left w:w="100" w:type="dxa"/>
            </w:tcMar>
            <w:vAlign w:val="center"/>
          </w:tcPr>
          <w:p w14:paraId="31CD7CB0" w14:textId="77777777" w:rsidR="003102A0" w:rsidRDefault="003102A0" w:rsidP="001F551E">
            <w:pPr>
              <w:spacing w:after="0"/>
              <w:ind w:left="135"/>
              <w:jc w:val="center"/>
            </w:pPr>
            <w:r>
              <w:rPr>
                <w:rFonts w:ascii="Times New Roman" w:hAnsi="Times New Roman"/>
                <w:color w:val="000000"/>
                <w:sz w:val="24"/>
              </w:rPr>
              <w:t>5.3</w:t>
            </w:r>
          </w:p>
        </w:tc>
        <w:tc>
          <w:tcPr>
            <w:tcW w:w="13270" w:type="dxa"/>
            <w:tcMar>
              <w:top w:w="50" w:type="dxa"/>
              <w:left w:w="100" w:type="dxa"/>
            </w:tcMar>
            <w:vAlign w:val="center"/>
          </w:tcPr>
          <w:p w14:paraId="33352CFA" w14:textId="77777777" w:rsidR="003102A0" w:rsidRDefault="003102A0" w:rsidP="001F551E">
            <w:pPr>
              <w:spacing w:after="0"/>
              <w:ind w:left="135"/>
              <w:jc w:val="both"/>
            </w:pPr>
            <w:r w:rsidRPr="003102A0">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семян</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прорастания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семян</w:t>
            </w:r>
            <w:proofErr w:type="spellEnd"/>
          </w:p>
        </w:tc>
      </w:tr>
      <w:tr w:rsidR="003102A0" w:rsidRPr="00914A30" w14:paraId="104EE007" w14:textId="77777777" w:rsidTr="001F551E">
        <w:trPr>
          <w:trHeight w:val="144"/>
        </w:trPr>
        <w:tc>
          <w:tcPr>
            <w:tcW w:w="1053" w:type="dxa"/>
            <w:tcMar>
              <w:top w:w="50" w:type="dxa"/>
              <w:left w:w="100" w:type="dxa"/>
            </w:tcMar>
            <w:vAlign w:val="center"/>
          </w:tcPr>
          <w:p w14:paraId="3C9A5750" w14:textId="77777777" w:rsidR="003102A0" w:rsidRDefault="003102A0" w:rsidP="001F551E">
            <w:pPr>
              <w:spacing w:after="0"/>
              <w:ind w:left="135"/>
              <w:jc w:val="center"/>
            </w:pPr>
            <w:r>
              <w:rPr>
                <w:rFonts w:ascii="Times New Roman" w:hAnsi="Times New Roman"/>
                <w:color w:val="000000"/>
                <w:sz w:val="24"/>
              </w:rPr>
              <w:t>5.4.</w:t>
            </w:r>
          </w:p>
        </w:tc>
        <w:tc>
          <w:tcPr>
            <w:tcW w:w="13270" w:type="dxa"/>
            <w:tcMar>
              <w:top w:w="50" w:type="dxa"/>
              <w:left w:w="100" w:type="dxa"/>
            </w:tcMar>
            <w:vAlign w:val="center"/>
          </w:tcPr>
          <w:p w14:paraId="08145D60"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3102A0" w:rsidRPr="00914A30" w14:paraId="3312BA2F" w14:textId="77777777" w:rsidTr="001F551E">
        <w:trPr>
          <w:trHeight w:val="144"/>
        </w:trPr>
        <w:tc>
          <w:tcPr>
            <w:tcW w:w="1053" w:type="dxa"/>
            <w:tcMar>
              <w:top w:w="50" w:type="dxa"/>
              <w:left w:w="100" w:type="dxa"/>
            </w:tcMar>
            <w:vAlign w:val="center"/>
          </w:tcPr>
          <w:p w14:paraId="3CF53034" w14:textId="77777777" w:rsidR="003102A0" w:rsidRDefault="003102A0" w:rsidP="001F551E">
            <w:pPr>
              <w:spacing w:after="0"/>
              <w:ind w:left="135"/>
              <w:jc w:val="center"/>
            </w:pPr>
            <w:r>
              <w:rPr>
                <w:rFonts w:ascii="Times New Roman" w:hAnsi="Times New Roman"/>
                <w:color w:val="000000"/>
                <w:sz w:val="24"/>
              </w:rPr>
              <w:t>5.5</w:t>
            </w:r>
          </w:p>
        </w:tc>
        <w:tc>
          <w:tcPr>
            <w:tcW w:w="13270" w:type="dxa"/>
            <w:tcMar>
              <w:top w:w="50" w:type="dxa"/>
              <w:left w:w="100" w:type="dxa"/>
            </w:tcMar>
            <w:vAlign w:val="center"/>
          </w:tcPr>
          <w:p w14:paraId="2547158E"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Классификация растений.</w:t>
            </w:r>
            <w:r w:rsidRPr="003102A0">
              <w:rPr>
                <w:rFonts w:ascii="Times New Roman" w:hAnsi="Times New Roman"/>
                <w:i/>
                <w:color w:val="000000"/>
                <w:sz w:val="24"/>
                <w:lang w:val="ru-RU"/>
              </w:rPr>
              <w:t xml:space="preserve"> </w:t>
            </w:r>
            <w:r w:rsidRPr="003102A0">
              <w:rPr>
                <w:rFonts w:ascii="Times New Roman" w:hAnsi="Times New Roman"/>
                <w:color w:val="000000"/>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3102A0" w:rsidRPr="00914A30" w14:paraId="6E7CB97F" w14:textId="77777777" w:rsidTr="001F551E">
        <w:trPr>
          <w:trHeight w:val="144"/>
        </w:trPr>
        <w:tc>
          <w:tcPr>
            <w:tcW w:w="1053" w:type="dxa"/>
            <w:tcMar>
              <w:top w:w="50" w:type="dxa"/>
              <w:left w:w="100" w:type="dxa"/>
            </w:tcMar>
            <w:vAlign w:val="center"/>
          </w:tcPr>
          <w:p w14:paraId="707D6F7E" w14:textId="77777777" w:rsidR="003102A0" w:rsidRDefault="003102A0" w:rsidP="001F551E">
            <w:pPr>
              <w:spacing w:after="0"/>
              <w:ind w:left="135"/>
              <w:jc w:val="center"/>
            </w:pPr>
            <w:r>
              <w:rPr>
                <w:rFonts w:ascii="Times New Roman" w:hAnsi="Times New Roman"/>
                <w:color w:val="000000"/>
                <w:sz w:val="24"/>
              </w:rPr>
              <w:t>5.6</w:t>
            </w:r>
          </w:p>
        </w:tc>
        <w:tc>
          <w:tcPr>
            <w:tcW w:w="13270" w:type="dxa"/>
            <w:tcMar>
              <w:top w:w="50" w:type="dxa"/>
              <w:left w:w="100" w:type="dxa"/>
            </w:tcMar>
            <w:vAlign w:val="center"/>
          </w:tcPr>
          <w:p w14:paraId="172B2D7C"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Низшие растения. Водоросли.</w:t>
            </w:r>
            <w:r w:rsidRPr="003102A0">
              <w:rPr>
                <w:rFonts w:ascii="Times New Roman" w:hAnsi="Times New Roman"/>
                <w:i/>
                <w:color w:val="000000"/>
                <w:sz w:val="24"/>
                <w:lang w:val="ru-RU"/>
              </w:rPr>
              <w:t xml:space="preserve"> </w:t>
            </w:r>
            <w:r w:rsidRPr="003102A0">
              <w:rPr>
                <w:rFonts w:ascii="Times New Roman" w:hAnsi="Times New Roman"/>
                <w:color w:val="000000"/>
                <w:sz w:val="24"/>
                <w:lang w:val="ru-RU"/>
              </w:rPr>
              <w:t>Общая характеристика водорослей. Высшие споровые растения. Моховидные (Мхи).</w:t>
            </w:r>
            <w:r w:rsidRPr="003102A0">
              <w:rPr>
                <w:rFonts w:ascii="Times New Roman" w:hAnsi="Times New Roman"/>
                <w:i/>
                <w:color w:val="333333"/>
                <w:sz w:val="24"/>
                <w:lang w:val="ru-RU"/>
              </w:rPr>
              <w:t xml:space="preserve"> </w:t>
            </w:r>
            <w:r w:rsidRPr="003102A0">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3102A0">
              <w:rPr>
                <w:rFonts w:ascii="Times New Roman" w:hAnsi="Times New Roman"/>
                <w:i/>
                <w:color w:val="333333"/>
                <w:sz w:val="24"/>
                <w:lang w:val="ru-RU"/>
              </w:rPr>
              <w:t xml:space="preserve"> </w:t>
            </w:r>
            <w:r w:rsidRPr="003102A0">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3102A0" w:rsidRPr="00914A30" w14:paraId="65A913D8" w14:textId="77777777" w:rsidTr="001F551E">
        <w:trPr>
          <w:trHeight w:val="144"/>
        </w:trPr>
        <w:tc>
          <w:tcPr>
            <w:tcW w:w="1053" w:type="dxa"/>
            <w:tcMar>
              <w:top w:w="50" w:type="dxa"/>
              <w:left w:w="100" w:type="dxa"/>
            </w:tcMar>
            <w:vAlign w:val="center"/>
          </w:tcPr>
          <w:p w14:paraId="41E539F8" w14:textId="77777777" w:rsidR="003102A0" w:rsidRDefault="003102A0" w:rsidP="001F551E">
            <w:pPr>
              <w:spacing w:after="0"/>
              <w:ind w:left="135"/>
              <w:jc w:val="center"/>
            </w:pPr>
            <w:r>
              <w:rPr>
                <w:rFonts w:ascii="Times New Roman" w:hAnsi="Times New Roman"/>
                <w:color w:val="000000"/>
                <w:sz w:val="24"/>
              </w:rPr>
              <w:t>5.7</w:t>
            </w:r>
          </w:p>
        </w:tc>
        <w:tc>
          <w:tcPr>
            <w:tcW w:w="13270" w:type="dxa"/>
            <w:tcMar>
              <w:top w:w="50" w:type="dxa"/>
              <w:left w:w="100" w:type="dxa"/>
            </w:tcMar>
            <w:vAlign w:val="center"/>
          </w:tcPr>
          <w:p w14:paraId="11EDAA40"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3102A0" w14:paraId="530B8E7F" w14:textId="77777777" w:rsidTr="001F551E">
        <w:trPr>
          <w:trHeight w:val="144"/>
        </w:trPr>
        <w:tc>
          <w:tcPr>
            <w:tcW w:w="1053" w:type="dxa"/>
            <w:tcMar>
              <w:top w:w="50" w:type="dxa"/>
              <w:left w:w="100" w:type="dxa"/>
            </w:tcMar>
            <w:vAlign w:val="center"/>
          </w:tcPr>
          <w:p w14:paraId="226B20F5" w14:textId="77777777" w:rsidR="003102A0" w:rsidRDefault="003102A0" w:rsidP="001F551E">
            <w:pPr>
              <w:spacing w:after="0"/>
              <w:ind w:left="135"/>
              <w:jc w:val="center"/>
            </w:pPr>
            <w:r>
              <w:rPr>
                <w:rFonts w:ascii="Times New Roman" w:hAnsi="Times New Roman"/>
                <w:color w:val="000000"/>
                <w:sz w:val="24"/>
              </w:rPr>
              <w:t>5.8</w:t>
            </w:r>
          </w:p>
        </w:tc>
        <w:tc>
          <w:tcPr>
            <w:tcW w:w="13270" w:type="dxa"/>
            <w:tcMar>
              <w:top w:w="50" w:type="dxa"/>
              <w:left w:w="100" w:type="dxa"/>
            </w:tcMar>
            <w:vAlign w:val="center"/>
          </w:tcPr>
          <w:p w14:paraId="02DC2888" w14:textId="77777777" w:rsidR="003102A0" w:rsidRDefault="003102A0" w:rsidP="001F551E">
            <w:pPr>
              <w:spacing w:after="0"/>
              <w:ind w:left="135"/>
              <w:jc w:val="both"/>
            </w:pPr>
            <w:r w:rsidRPr="003102A0">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покрытосеменного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r>
      <w:tr w:rsidR="003102A0" w:rsidRPr="00914A30" w14:paraId="78742D60" w14:textId="77777777" w:rsidTr="001F551E">
        <w:trPr>
          <w:trHeight w:val="144"/>
        </w:trPr>
        <w:tc>
          <w:tcPr>
            <w:tcW w:w="1053" w:type="dxa"/>
            <w:tcMar>
              <w:top w:w="50" w:type="dxa"/>
              <w:left w:w="100" w:type="dxa"/>
            </w:tcMar>
            <w:vAlign w:val="center"/>
          </w:tcPr>
          <w:p w14:paraId="7D66749A" w14:textId="77777777" w:rsidR="003102A0" w:rsidRDefault="003102A0" w:rsidP="001F551E">
            <w:pPr>
              <w:spacing w:after="0"/>
              <w:ind w:left="135"/>
              <w:jc w:val="center"/>
            </w:pPr>
            <w:r>
              <w:rPr>
                <w:rFonts w:ascii="Times New Roman" w:hAnsi="Times New Roman"/>
                <w:color w:val="000000"/>
                <w:sz w:val="24"/>
              </w:rPr>
              <w:t>6</w:t>
            </w:r>
          </w:p>
        </w:tc>
        <w:tc>
          <w:tcPr>
            <w:tcW w:w="13270" w:type="dxa"/>
            <w:tcMar>
              <w:top w:w="50" w:type="dxa"/>
              <w:left w:w="100" w:type="dxa"/>
            </w:tcMar>
            <w:vAlign w:val="center"/>
          </w:tcPr>
          <w:p w14:paraId="5E944050" w14:textId="77777777" w:rsidR="003102A0" w:rsidRPr="003102A0" w:rsidRDefault="003102A0" w:rsidP="001F551E">
            <w:pPr>
              <w:spacing w:after="0"/>
              <w:ind w:left="135"/>
              <w:rPr>
                <w:lang w:val="ru-RU"/>
              </w:rPr>
            </w:pPr>
            <w:r w:rsidRPr="003102A0">
              <w:rPr>
                <w:rFonts w:ascii="Times New Roman" w:hAnsi="Times New Roman"/>
                <w:color w:val="000000"/>
                <w:sz w:val="24"/>
                <w:lang w:val="ru-RU"/>
              </w:rPr>
              <w:t>Животный организм. Систематические группы животных</w:t>
            </w:r>
          </w:p>
        </w:tc>
      </w:tr>
      <w:tr w:rsidR="003102A0" w14:paraId="742EE2AE" w14:textId="77777777" w:rsidTr="001F551E">
        <w:trPr>
          <w:trHeight w:val="144"/>
        </w:trPr>
        <w:tc>
          <w:tcPr>
            <w:tcW w:w="1053" w:type="dxa"/>
            <w:tcMar>
              <w:top w:w="50" w:type="dxa"/>
              <w:left w:w="100" w:type="dxa"/>
            </w:tcMar>
            <w:vAlign w:val="center"/>
          </w:tcPr>
          <w:p w14:paraId="1BFDC6CB" w14:textId="77777777" w:rsidR="003102A0" w:rsidRDefault="003102A0" w:rsidP="001F551E">
            <w:pPr>
              <w:spacing w:after="0"/>
              <w:ind w:left="135"/>
              <w:jc w:val="center"/>
            </w:pPr>
            <w:r>
              <w:rPr>
                <w:rFonts w:ascii="Times New Roman" w:hAnsi="Times New Roman"/>
                <w:color w:val="000000"/>
                <w:sz w:val="24"/>
              </w:rPr>
              <w:t>6.1</w:t>
            </w:r>
          </w:p>
        </w:tc>
        <w:tc>
          <w:tcPr>
            <w:tcW w:w="13270" w:type="dxa"/>
            <w:tcMar>
              <w:top w:w="50" w:type="dxa"/>
              <w:left w:w="100" w:type="dxa"/>
            </w:tcMar>
            <w:vAlign w:val="center"/>
          </w:tcPr>
          <w:p w14:paraId="71C02A97" w14:textId="77777777" w:rsidR="003102A0" w:rsidRDefault="003102A0" w:rsidP="001F551E">
            <w:pPr>
              <w:spacing w:after="0"/>
              <w:ind w:left="135"/>
            </w:pPr>
            <w:r w:rsidRPr="003102A0">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 </w:t>
            </w:r>
            <w:proofErr w:type="spellStart"/>
            <w:r>
              <w:rPr>
                <w:rFonts w:ascii="Times New Roman" w:hAnsi="Times New Roman"/>
                <w:color w:val="000000"/>
                <w:sz w:val="24"/>
              </w:rPr>
              <w:t>единое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целое</w:t>
            </w:r>
            <w:proofErr w:type="spellEnd"/>
          </w:p>
        </w:tc>
      </w:tr>
      <w:tr w:rsidR="003102A0" w:rsidRPr="00914A30" w14:paraId="61EA8588" w14:textId="77777777" w:rsidTr="001F551E">
        <w:trPr>
          <w:trHeight w:val="144"/>
        </w:trPr>
        <w:tc>
          <w:tcPr>
            <w:tcW w:w="1053" w:type="dxa"/>
            <w:tcMar>
              <w:top w:w="50" w:type="dxa"/>
              <w:left w:w="100" w:type="dxa"/>
            </w:tcMar>
            <w:vAlign w:val="center"/>
          </w:tcPr>
          <w:p w14:paraId="45BB28EB" w14:textId="77777777" w:rsidR="003102A0" w:rsidRDefault="003102A0" w:rsidP="001F551E">
            <w:pPr>
              <w:spacing w:after="0"/>
              <w:ind w:left="135"/>
              <w:jc w:val="center"/>
            </w:pPr>
            <w:r>
              <w:rPr>
                <w:rFonts w:ascii="Times New Roman" w:hAnsi="Times New Roman"/>
                <w:color w:val="000000"/>
                <w:sz w:val="24"/>
              </w:rPr>
              <w:lastRenderedPageBreak/>
              <w:t>6.2</w:t>
            </w:r>
          </w:p>
        </w:tc>
        <w:tc>
          <w:tcPr>
            <w:tcW w:w="13270" w:type="dxa"/>
            <w:tcMar>
              <w:top w:w="50" w:type="dxa"/>
              <w:left w:w="100" w:type="dxa"/>
            </w:tcMar>
            <w:vAlign w:val="center"/>
          </w:tcPr>
          <w:p w14:paraId="381D9504"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3102A0" w:rsidRPr="00914A30" w14:paraId="37B4011F" w14:textId="77777777" w:rsidTr="001F551E">
        <w:trPr>
          <w:trHeight w:val="144"/>
        </w:trPr>
        <w:tc>
          <w:tcPr>
            <w:tcW w:w="1053" w:type="dxa"/>
            <w:tcMar>
              <w:top w:w="50" w:type="dxa"/>
              <w:left w:w="100" w:type="dxa"/>
            </w:tcMar>
            <w:vAlign w:val="center"/>
          </w:tcPr>
          <w:p w14:paraId="7D118C64" w14:textId="77777777" w:rsidR="003102A0" w:rsidRDefault="003102A0" w:rsidP="001F551E">
            <w:pPr>
              <w:spacing w:after="0"/>
              <w:ind w:left="135"/>
              <w:jc w:val="center"/>
            </w:pPr>
            <w:r>
              <w:rPr>
                <w:rFonts w:ascii="Times New Roman" w:hAnsi="Times New Roman"/>
                <w:color w:val="000000"/>
                <w:sz w:val="24"/>
              </w:rPr>
              <w:t>6.3</w:t>
            </w:r>
          </w:p>
        </w:tc>
        <w:tc>
          <w:tcPr>
            <w:tcW w:w="13270" w:type="dxa"/>
            <w:tcMar>
              <w:top w:w="50" w:type="dxa"/>
              <w:left w:w="100" w:type="dxa"/>
            </w:tcMar>
            <w:vAlign w:val="center"/>
          </w:tcPr>
          <w:p w14:paraId="2543DE4D"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3102A0" w14:paraId="6C379524" w14:textId="77777777" w:rsidTr="001F551E">
        <w:trPr>
          <w:trHeight w:val="144"/>
        </w:trPr>
        <w:tc>
          <w:tcPr>
            <w:tcW w:w="1053" w:type="dxa"/>
            <w:tcMar>
              <w:top w:w="50" w:type="dxa"/>
              <w:left w:w="100" w:type="dxa"/>
            </w:tcMar>
            <w:vAlign w:val="center"/>
          </w:tcPr>
          <w:p w14:paraId="0F9BD13D" w14:textId="77777777" w:rsidR="003102A0" w:rsidRDefault="003102A0" w:rsidP="001F551E">
            <w:pPr>
              <w:spacing w:after="0"/>
              <w:ind w:left="135"/>
              <w:jc w:val="center"/>
            </w:pPr>
            <w:r>
              <w:rPr>
                <w:rFonts w:ascii="Times New Roman" w:hAnsi="Times New Roman"/>
                <w:color w:val="000000"/>
                <w:sz w:val="24"/>
              </w:rPr>
              <w:t>6.4</w:t>
            </w:r>
          </w:p>
        </w:tc>
        <w:tc>
          <w:tcPr>
            <w:tcW w:w="13270" w:type="dxa"/>
            <w:tcMar>
              <w:top w:w="50" w:type="dxa"/>
              <w:left w:w="100" w:type="dxa"/>
            </w:tcMar>
            <w:vAlign w:val="center"/>
          </w:tcPr>
          <w:p w14:paraId="67B6D5DE" w14:textId="77777777" w:rsidR="003102A0" w:rsidRDefault="003102A0" w:rsidP="001F551E">
            <w:pPr>
              <w:spacing w:after="0"/>
              <w:ind w:left="135"/>
              <w:jc w:val="both"/>
            </w:pPr>
            <w:r w:rsidRPr="003102A0">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proofErr w:type="spellStart"/>
            <w:r>
              <w:rPr>
                <w:rFonts w:ascii="Times New Roman" w:hAnsi="Times New Roman"/>
                <w:color w:val="000000"/>
                <w:sz w:val="24"/>
              </w:rPr>
              <w:t>Классификация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3102A0" w14:paraId="780CCB82" w14:textId="77777777" w:rsidTr="001F551E">
        <w:trPr>
          <w:trHeight w:val="144"/>
        </w:trPr>
        <w:tc>
          <w:tcPr>
            <w:tcW w:w="1053" w:type="dxa"/>
            <w:tcMar>
              <w:top w:w="50" w:type="dxa"/>
              <w:left w:w="100" w:type="dxa"/>
            </w:tcMar>
            <w:vAlign w:val="center"/>
          </w:tcPr>
          <w:p w14:paraId="2B616AB5" w14:textId="77777777" w:rsidR="003102A0" w:rsidRDefault="003102A0" w:rsidP="001F551E">
            <w:pPr>
              <w:spacing w:after="0"/>
              <w:ind w:left="135"/>
              <w:jc w:val="center"/>
            </w:pPr>
            <w:r>
              <w:rPr>
                <w:rFonts w:ascii="Times New Roman" w:hAnsi="Times New Roman"/>
                <w:color w:val="000000"/>
                <w:sz w:val="24"/>
              </w:rPr>
              <w:t>6.5</w:t>
            </w:r>
          </w:p>
        </w:tc>
        <w:tc>
          <w:tcPr>
            <w:tcW w:w="13270" w:type="dxa"/>
            <w:tcMar>
              <w:top w:w="50" w:type="dxa"/>
              <w:left w:w="100" w:type="dxa"/>
            </w:tcMar>
            <w:vAlign w:val="center"/>
          </w:tcPr>
          <w:p w14:paraId="5347797E" w14:textId="77777777" w:rsidR="003102A0" w:rsidRDefault="003102A0" w:rsidP="001F551E">
            <w:pPr>
              <w:spacing w:after="0"/>
              <w:ind w:left="135"/>
              <w:jc w:val="both"/>
            </w:pPr>
            <w:r w:rsidRPr="003102A0">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proofErr w:type="spellStart"/>
            <w:r>
              <w:rPr>
                <w:rFonts w:ascii="Times New Roman" w:hAnsi="Times New Roman"/>
                <w:color w:val="000000"/>
                <w:sz w:val="24"/>
              </w:rPr>
              <w:t>Паразитические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r>
      <w:tr w:rsidR="003102A0" w:rsidRPr="00914A30" w14:paraId="25D5AF55" w14:textId="77777777" w:rsidTr="001F551E">
        <w:trPr>
          <w:trHeight w:val="144"/>
        </w:trPr>
        <w:tc>
          <w:tcPr>
            <w:tcW w:w="1053" w:type="dxa"/>
            <w:tcMar>
              <w:top w:w="50" w:type="dxa"/>
              <w:left w:w="100" w:type="dxa"/>
            </w:tcMar>
            <w:vAlign w:val="center"/>
          </w:tcPr>
          <w:p w14:paraId="1DE83A48" w14:textId="77777777" w:rsidR="003102A0" w:rsidRDefault="003102A0" w:rsidP="001F551E">
            <w:pPr>
              <w:spacing w:after="0"/>
              <w:ind w:left="135"/>
              <w:jc w:val="center"/>
            </w:pPr>
            <w:r>
              <w:rPr>
                <w:rFonts w:ascii="Times New Roman" w:hAnsi="Times New Roman"/>
                <w:color w:val="000000"/>
                <w:sz w:val="24"/>
              </w:rPr>
              <w:t>6.6</w:t>
            </w:r>
          </w:p>
        </w:tc>
        <w:tc>
          <w:tcPr>
            <w:tcW w:w="13270" w:type="dxa"/>
            <w:tcMar>
              <w:top w:w="50" w:type="dxa"/>
              <w:left w:w="100" w:type="dxa"/>
            </w:tcMar>
            <w:vAlign w:val="center"/>
          </w:tcPr>
          <w:p w14:paraId="71109FF7"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3102A0" w14:paraId="32DB2666" w14:textId="77777777" w:rsidTr="001F551E">
        <w:trPr>
          <w:trHeight w:val="144"/>
        </w:trPr>
        <w:tc>
          <w:tcPr>
            <w:tcW w:w="1053" w:type="dxa"/>
            <w:tcMar>
              <w:top w:w="50" w:type="dxa"/>
              <w:left w:w="100" w:type="dxa"/>
            </w:tcMar>
            <w:vAlign w:val="center"/>
          </w:tcPr>
          <w:p w14:paraId="11B4193D" w14:textId="77777777" w:rsidR="003102A0" w:rsidRDefault="003102A0" w:rsidP="001F551E">
            <w:pPr>
              <w:spacing w:after="0"/>
              <w:ind w:left="135"/>
              <w:jc w:val="center"/>
            </w:pPr>
            <w:r>
              <w:rPr>
                <w:rFonts w:ascii="Times New Roman" w:hAnsi="Times New Roman"/>
                <w:color w:val="000000"/>
                <w:sz w:val="24"/>
              </w:rPr>
              <w:t>6.7</w:t>
            </w:r>
          </w:p>
        </w:tc>
        <w:tc>
          <w:tcPr>
            <w:tcW w:w="13270" w:type="dxa"/>
            <w:tcMar>
              <w:top w:w="50" w:type="dxa"/>
              <w:left w:w="100" w:type="dxa"/>
            </w:tcMar>
            <w:vAlign w:val="center"/>
          </w:tcPr>
          <w:p w14:paraId="4538E5F8" w14:textId="77777777" w:rsidR="003102A0" w:rsidRDefault="003102A0" w:rsidP="001F551E">
            <w:pPr>
              <w:spacing w:after="0"/>
              <w:ind w:left="135"/>
              <w:jc w:val="both"/>
            </w:pPr>
            <w:r w:rsidRPr="003102A0">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proofErr w:type="spellStart"/>
            <w:r>
              <w:rPr>
                <w:rFonts w:ascii="Times New Roman" w:hAnsi="Times New Roman"/>
                <w:color w:val="000000"/>
                <w:sz w:val="24"/>
              </w:rPr>
              <w:t>Пресмыкающиеся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пресмыкающихся</w:t>
            </w:r>
            <w:proofErr w:type="spellEnd"/>
            <w:r>
              <w:rPr>
                <w:rFonts w:ascii="Times New Roman" w:hAnsi="Times New Roman"/>
                <w:color w:val="000000"/>
                <w:sz w:val="24"/>
              </w:rPr>
              <w:t xml:space="preserve"> к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на </w:t>
            </w:r>
            <w:proofErr w:type="spellStart"/>
            <w:r>
              <w:rPr>
                <w:rFonts w:ascii="Times New Roman" w:hAnsi="Times New Roman"/>
                <w:color w:val="000000"/>
                <w:sz w:val="24"/>
              </w:rPr>
              <w:t>суше</w:t>
            </w:r>
            <w:proofErr w:type="spellEnd"/>
          </w:p>
        </w:tc>
      </w:tr>
      <w:tr w:rsidR="003102A0" w14:paraId="6AF834EE" w14:textId="77777777" w:rsidTr="001F551E">
        <w:trPr>
          <w:trHeight w:val="144"/>
        </w:trPr>
        <w:tc>
          <w:tcPr>
            <w:tcW w:w="1053" w:type="dxa"/>
            <w:tcMar>
              <w:top w:w="50" w:type="dxa"/>
              <w:left w:w="100" w:type="dxa"/>
            </w:tcMar>
            <w:vAlign w:val="center"/>
          </w:tcPr>
          <w:p w14:paraId="1C5CDF96" w14:textId="77777777" w:rsidR="003102A0" w:rsidRDefault="003102A0" w:rsidP="001F551E">
            <w:pPr>
              <w:spacing w:after="0"/>
              <w:ind w:left="135"/>
              <w:jc w:val="center"/>
            </w:pPr>
            <w:r>
              <w:rPr>
                <w:rFonts w:ascii="Times New Roman" w:hAnsi="Times New Roman"/>
                <w:color w:val="000000"/>
                <w:sz w:val="24"/>
              </w:rPr>
              <w:t>6.8</w:t>
            </w:r>
          </w:p>
        </w:tc>
        <w:tc>
          <w:tcPr>
            <w:tcW w:w="13270" w:type="dxa"/>
            <w:tcMar>
              <w:top w:w="50" w:type="dxa"/>
              <w:left w:w="100" w:type="dxa"/>
            </w:tcMar>
            <w:vAlign w:val="center"/>
          </w:tcPr>
          <w:p w14:paraId="31FA50BD" w14:textId="77777777" w:rsidR="003102A0" w:rsidRDefault="003102A0" w:rsidP="001F551E">
            <w:pPr>
              <w:spacing w:after="0"/>
              <w:ind w:left="135"/>
              <w:jc w:val="both"/>
            </w:pPr>
            <w:r w:rsidRPr="003102A0">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proofErr w:type="spellStart"/>
            <w:r>
              <w:rPr>
                <w:rFonts w:ascii="Times New Roman" w:hAnsi="Times New Roman"/>
                <w:color w:val="000000"/>
                <w:sz w:val="24"/>
              </w:rPr>
              <w:t>Процессы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r>
      <w:tr w:rsidR="003102A0" w14:paraId="6CB1A57D" w14:textId="77777777" w:rsidTr="001F551E">
        <w:trPr>
          <w:trHeight w:val="144"/>
        </w:trPr>
        <w:tc>
          <w:tcPr>
            <w:tcW w:w="1053" w:type="dxa"/>
            <w:tcMar>
              <w:top w:w="50" w:type="dxa"/>
              <w:left w:w="100" w:type="dxa"/>
            </w:tcMar>
            <w:vAlign w:val="center"/>
          </w:tcPr>
          <w:p w14:paraId="4F13793C" w14:textId="77777777" w:rsidR="003102A0" w:rsidRDefault="003102A0" w:rsidP="001F551E">
            <w:pPr>
              <w:spacing w:after="0"/>
              <w:ind w:left="135"/>
              <w:jc w:val="center"/>
            </w:pPr>
            <w:r>
              <w:rPr>
                <w:rFonts w:ascii="Times New Roman" w:hAnsi="Times New Roman"/>
                <w:color w:val="000000"/>
                <w:sz w:val="24"/>
              </w:rPr>
              <w:t>7</w:t>
            </w:r>
          </w:p>
        </w:tc>
        <w:tc>
          <w:tcPr>
            <w:tcW w:w="13270" w:type="dxa"/>
            <w:tcMar>
              <w:top w:w="50" w:type="dxa"/>
              <w:left w:w="100" w:type="dxa"/>
            </w:tcMar>
            <w:vAlign w:val="center"/>
          </w:tcPr>
          <w:p w14:paraId="391EC67E" w14:textId="77777777" w:rsidR="003102A0" w:rsidRDefault="003102A0" w:rsidP="001F551E">
            <w:pPr>
              <w:spacing w:after="0"/>
              <w:ind w:left="135"/>
              <w:jc w:val="both"/>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здоровье</w:t>
            </w:r>
            <w:proofErr w:type="spellEnd"/>
          </w:p>
        </w:tc>
      </w:tr>
      <w:tr w:rsidR="003102A0" w:rsidRPr="00914A30" w14:paraId="352CD876" w14:textId="77777777" w:rsidTr="001F551E">
        <w:trPr>
          <w:trHeight w:val="144"/>
        </w:trPr>
        <w:tc>
          <w:tcPr>
            <w:tcW w:w="1053" w:type="dxa"/>
            <w:tcMar>
              <w:top w:w="50" w:type="dxa"/>
              <w:left w:w="100" w:type="dxa"/>
            </w:tcMar>
            <w:vAlign w:val="center"/>
          </w:tcPr>
          <w:p w14:paraId="7626A4D1" w14:textId="77777777" w:rsidR="003102A0" w:rsidRDefault="003102A0" w:rsidP="001F551E">
            <w:pPr>
              <w:spacing w:after="0"/>
              <w:ind w:left="135"/>
              <w:jc w:val="center"/>
            </w:pPr>
            <w:r>
              <w:rPr>
                <w:rFonts w:ascii="Times New Roman" w:hAnsi="Times New Roman"/>
                <w:color w:val="000000"/>
                <w:sz w:val="24"/>
              </w:rPr>
              <w:t>7.1</w:t>
            </w:r>
          </w:p>
        </w:tc>
        <w:tc>
          <w:tcPr>
            <w:tcW w:w="13270" w:type="dxa"/>
            <w:tcMar>
              <w:top w:w="50" w:type="dxa"/>
              <w:left w:w="100" w:type="dxa"/>
            </w:tcMar>
            <w:vAlign w:val="center"/>
          </w:tcPr>
          <w:p w14:paraId="438DE23B"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 xml:space="preserve">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w:t>
            </w:r>
            <w:r w:rsidRPr="003102A0">
              <w:rPr>
                <w:rFonts w:ascii="Times New Roman" w:hAnsi="Times New Roman"/>
                <w:color w:val="000000"/>
                <w:sz w:val="24"/>
                <w:lang w:val="ru-RU"/>
              </w:rPr>
              <w:lastRenderedPageBreak/>
              <w:t>Организм как единое целое. Взаимосвязь органов и систем как основа гомеостаза</w:t>
            </w:r>
          </w:p>
        </w:tc>
      </w:tr>
      <w:tr w:rsidR="003102A0" w:rsidRPr="00914A30" w14:paraId="760507A7" w14:textId="77777777" w:rsidTr="001F551E">
        <w:trPr>
          <w:trHeight w:val="144"/>
        </w:trPr>
        <w:tc>
          <w:tcPr>
            <w:tcW w:w="1053" w:type="dxa"/>
            <w:tcMar>
              <w:top w:w="50" w:type="dxa"/>
              <w:left w:w="100" w:type="dxa"/>
            </w:tcMar>
            <w:vAlign w:val="center"/>
          </w:tcPr>
          <w:p w14:paraId="1478F758" w14:textId="77777777" w:rsidR="003102A0" w:rsidRDefault="003102A0" w:rsidP="001F551E">
            <w:pPr>
              <w:spacing w:after="0"/>
              <w:ind w:left="135"/>
              <w:jc w:val="center"/>
            </w:pPr>
            <w:r>
              <w:rPr>
                <w:rFonts w:ascii="Times New Roman" w:hAnsi="Times New Roman"/>
                <w:color w:val="000000"/>
                <w:sz w:val="24"/>
              </w:rPr>
              <w:lastRenderedPageBreak/>
              <w:t>7.2</w:t>
            </w:r>
          </w:p>
        </w:tc>
        <w:tc>
          <w:tcPr>
            <w:tcW w:w="13270" w:type="dxa"/>
            <w:tcMar>
              <w:top w:w="50" w:type="dxa"/>
              <w:left w:w="100" w:type="dxa"/>
            </w:tcMar>
            <w:vAlign w:val="center"/>
          </w:tcPr>
          <w:p w14:paraId="7FB5A197"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3102A0" w:rsidRPr="00914A30" w14:paraId="4400BD23" w14:textId="77777777" w:rsidTr="001F551E">
        <w:trPr>
          <w:trHeight w:val="144"/>
        </w:trPr>
        <w:tc>
          <w:tcPr>
            <w:tcW w:w="1053" w:type="dxa"/>
            <w:tcMar>
              <w:top w:w="50" w:type="dxa"/>
              <w:left w:w="100" w:type="dxa"/>
            </w:tcMar>
            <w:vAlign w:val="center"/>
          </w:tcPr>
          <w:p w14:paraId="3A037DCA" w14:textId="77777777" w:rsidR="003102A0" w:rsidRDefault="003102A0" w:rsidP="001F551E">
            <w:pPr>
              <w:spacing w:after="0"/>
              <w:ind w:left="135"/>
              <w:jc w:val="center"/>
            </w:pPr>
            <w:r>
              <w:rPr>
                <w:rFonts w:ascii="Times New Roman" w:hAnsi="Times New Roman"/>
                <w:color w:val="000000"/>
                <w:sz w:val="24"/>
              </w:rPr>
              <w:t>7.3</w:t>
            </w:r>
          </w:p>
        </w:tc>
        <w:tc>
          <w:tcPr>
            <w:tcW w:w="13270" w:type="dxa"/>
            <w:tcMar>
              <w:top w:w="50" w:type="dxa"/>
              <w:left w:w="100" w:type="dxa"/>
            </w:tcMar>
            <w:vAlign w:val="center"/>
          </w:tcPr>
          <w:p w14:paraId="32FD8C6B"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3102A0" w:rsidRPr="00914A30" w14:paraId="31EE90E6" w14:textId="77777777" w:rsidTr="001F551E">
        <w:trPr>
          <w:trHeight w:val="144"/>
        </w:trPr>
        <w:tc>
          <w:tcPr>
            <w:tcW w:w="1053" w:type="dxa"/>
            <w:tcMar>
              <w:top w:w="50" w:type="dxa"/>
              <w:left w:w="100" w:type="dxa"/>
            </w:tcMar>
            <w:vAlign w:val="center"/>
          </w:tcPr>
          <w:p w14:paraId="6B64C081" w14:textId="77777777" w:rsidR="003102A0" w:rsidRDefault="003102A0" w:rsidP="001F551E">
            <w:pPr>
              <w:spacing w:after="0"/>
              <w:ind w:left="135"/>
              <w:jc w:val="center"/>
            </w:pPr>
            <w:r>
              <w:rPr>
                <w:rFonts w:ascii="Times New Roman" w:hAnsi="Times New Roman"/>
                <w:color w:val="000000"/>
                <w:sz w:val="24"/>
              </w:rPr>
              <w:t>7.4</w:t>
            </w:r>
          </w:p>
        </w:tc>
        <w:tc>
          <w:tcPr>
            <w:tcW w:w="13270" w:type="dxa"/>
            <w:tcMar>
              <w:top w:w="50" w:type="dxa"/>
              <w:left w:w="100" w:type="dxa"/>
            </w:tcMar>
            <w:vAlign w:val="center"/>
          </w:tcPr>
          <w:p w14:paraId="1339F812"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3102A0" w:rsidRPr="00914A30" w14:paraId="6EB3C4C6" w14:textId="77777777" w:rsidTr="001F551E">
        <w:trPr>
          <w:trHeight w:val="144"/>
        </w:trPr>
        <w:tc>
          <w:tcPr>
            <w:tcW w:w="1053" w:type="dxa"/>
            <w:tcMar>
              <w:top w:w="50" w:type="dxa"/>
              <w:left w:w="100" w:type="dxa"/>
            </w:tcMar>
            <w:vAlign w:val="center"/>
          </w:tcPr>
          <w:p w14:paraId="28399089" w14:textId="77777777" w:rsidR="003102A0" w:rsidRDefault="003102A0" w:rsidP="001F551E">
            <w:pPr>
              <w:spacing w:after="0"/>
              <w:ind w:left="135"/>
              <w:jc w:val="center"/>
            </w:pPr>
            <w:r>
              <w:rPr>
                <w:rFonts w:ascii="Times New Roman" w:hAnsi="Times New Roman"/>
                <w:color w:val="000000"/>
                <w:sz w:val="24"/>
              </w:rPr>
              <w:t>7.5</w:t>
            </w:r>
          </w:p>
        </w:tc>
        <w:tc>
          <w:tcPr>
            <w:tcW w:w="13270" w:type="dxa"/>
            <w:tcMar>
              <w:top w:w="50" w:type="dxa"/>
              <w:left w:w="100" w:type="dxa"/>
            </w:tcMar>
            <w:vAlign w:val="center"/>
          </w:tcPr>
          <w:p w14:paraId="436AAE76"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w:t>
            </w:r>
            <w:proofErr w:type="spellStart"/>
            <w:r w:rsidRPr="003102A0">
              <w:rPr>
                <w:rFonts w:ascii="Times New Roman" w:hAnsi="Times New Roman"/>
                <w:color w:val="000000"/>
                <w:sz w:val="24"/>
                <w:lang w:val="ru-RU"/>
              </w:rPr>
              <w:t>Резусфактор</w:t>
            </w:r>
            <w:proofErr w:type="spellEnd"/>
            <w:r w:rsidRPr="003102A0">
              <w:rPr>
                <w:rFonts w:ascii="Times New Roman" w:hAnsi="Times New Roman"/>
                <w:color w:val="000000"/>
                <w:sz w:val="24"/>
                <w:lang w:val="ru-RU"/>
              </w:rPr>
              <w:t>. Переливание крови. Донорство. Иммунитет и его виды. Вакцины и лечебные сыворотки</w:t>
            </w:r>
          </w:p>
        </w:tc>
      </w:tr>
      <w:tr w:rsidR="003102A0" w14:paraId="23049D6F" w14:textId="77777777" w:rsidTr="001F551E">
        <w:trPr>
          <w:trHeight w:val="144"/>
        </w:trPr>
        <w:tc>
          <w:tcPr>
            <w:tcW w:w="1053" w:type="dxa"/>
            <w:tcMar>
              <w:top w:w="50" w:type="dxa"/>
              <w:left w:w="100" w:type="dxa"/>
            </w:tcMar>
            <w:vAlign w:val="center"/>
          </w:tcPr>
          <w:p w14:paraId="0190CCF4" w14:textId="77777777" w:rsidR="003102A0" w:rsidRDefault="003102A0" w:rsidP="001F551E">
            <w:pPr>
              <w:spacing w:after="0"/>
              <w:ind w:left="135"/>
              <w:jc w:val="center"/>
            </w:pPr>
            <w:r>
              <w:rPr>
                <w:rFonts w:ascii="Times New Roman" w:hAnsi="Times New Roman"/>
                <w:color w:val="000000"/>
                <w:sz w:val="24"/>
              </w:rPr>
              <w:t>7.6</w:t>
            </w:r>
          </w:p>
        </w:tc>
        <w:tc>
          <w:tcPr>
            <w:tcW w:w="13270" w:type="dxa"/>
            <w:tcMar>
              <w:top w:w="50" w:type="dxa"/>
              <w:left w:w="100" w:type="dxa"/>
            </w:tcMar>
            <w:vAlign w:val="center"/>
          </w:tcPr>
          <w:p w14:paraId="2B136B35" w14:textId="77777777" w:rsidR="003102A0" w:rsidRDefault="003102A0" w:rsidP="001F551E">
            <w:pPr>
              <w:spacing w:after="0"/>
              <w:ind w:left="135"/>
              <w:jc w:val="both"/>
            </w:pPr>
            <w:r w:rsidRPr="003102A0">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кровотечениях</w:t>
            </w:r>
            <w:proofErr w:type="spellEnd"/>
          </w:p>
        </w:tc>
      </w:tr>
      <w:tr w:rsidR="003102A0" w:rsidRPr="00914A30" w14:paraId="6DC6DA05" w14:textId="77777777" w:rsidTr="001F551E">
        <w:trPr>
          <w:trHeight w:val="144"/>
        </w:trPr>
        <w:tc>
          <w:tcPr>
            <w:tcW w:w="1053" w:type="dxa"/>
            <w:tcMar>
              <w:top w:w="50" w:type="dxa"/>
              <w:left w:w="100" w:type="dxa"/>
            </w:tcMar>
            <w:vAlign w:val="center"/>
          </w:tcPr>
          <w:p w14:paraId="03186DC1" w14:textId="77777777" w:rsidR="003102A0" w:rsidRDefault="003102A0" w:rsidP="001F551E">
            <w:pPr>
              <w:spacing w:after="0"/>
              <w:ind w:left="135"/>
              <w:jc w:val="center"/>
            </w:pPr>
            <w:r>
              <w:rPr>
                <w:rFonts w:ascii="Times New Roman" w:hAnsi="Times New Roman"/>
                <w:color w:val="000000"/>
                <w:sz w:val="24"/>
              </w:rPr>
              <w:t>7.7</w:t>
            </w:r>
          </w:p>
        </w:tc>
        <w:tc>
          <w:tcPr>
            <w:tcW w:w="13270" w:type="dxa"/>
            <w:tcMar>
              <w:top w:w="50" w:type="dxa"/>
              <w:left w:w="100" w:type="dxa"/>
            </w:tcMar>
            <w:vAlign w:val="center"/>
          </w:tcPr>
          <w:p w14:paraId="5B372658"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3102A0" w14:paraId="0FDF301E" w14:textId="77777777" w:rsidTr="001F551E">
        <w:trPr>
          <w:trHeight w:val="144"/>
        </w:trPr>
        <w:tc>
          <w:tcPr>
            <w:tcW w:w="1053" w:type="dxa"/>
            <w:tcMar>
              <w:top w:w="50" w:type="dxa"/>
              <w:left w:w="100" w:type="dxa"/>
            </w:tcMar>
            <w:vAlign w:val="center"/>
          </w:tcPr>
          <w:p w14:paraId="00A6D507" w14:textId="77777777" w:rsidR="003102A0" w:rsidRDefault="003102A0" w:rsidP="001F551E">
            <w:pPr>
              <w:spacing w:after="0"/>
              <w:ind w:left="135"/>
              <w:jc w:val="center"/>
            </w:pPr>
            <w:r>
              <w:rPr>
                <w:rFonts w:ascii="Times New Roman" w:hAnsi="Times New Roman"/>
                <w:color w:val="000000"/>
                <w:sz w:val="24"/>
              </w:rPr>
              <w:t>7.8</w:t>
            </w:r>
          </w:p>
        </w:tc>
        <w:tc>
          <w:tcPr>
            <w:tcW w:w="13270" w:type="dxa"/>
            <w:tcMar>
              <w:top w:w="50" w:type="dxa"/>
              <w:left w:w="100" w:type="dxa"/>
            </w:tcMar>
            <w:vAlign w:val="center"/>
          </w:tcPr>
          <w:p w14:paraId="1B470D8A" w14:textId="77777777" w:rsidR="003102A0" w:rsidRDefault="003102A0" w:rsidP="001F551E">
            <w:pPr>
              <w:spacing w:after="0"/>
              <w:ind w:left="135"/>
              <w:jc w:val="both"/>
            </w:pPr>
            <w:r w:rsidRPr="003102A0">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пищеварения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p>
        </w:tc>
      </w:tr>
      <w:tr w:rsidR="003102A0" w:rsidRPr="00914A30" w14:paraId="02AD0910" w14:textId="77777777" w:rsidTr="001F551E">
        <w:trPr>
          <w:trHeight w:val="144"/>
        </w:trPr>
        <w:tc>
          <w:tcPr>
            <w:tcW w:w="1053" w:type="dxa"/>
            <w:tcMar>
              <w:top w:w="50" w:type="dxa"/>
              <w:left w:w="100" w:type="dxa"/>
            </w:tcMar>
            <w:vAlign w:val="center"/>
          </w:tcPr>
          <w:p w14:paraId="0045AABC" w14:textId="77777777" w:rsidR="003102A0" w:rsidRDefault="003102A0" w:rsidP="001F551E">
            <w:pPr>
              <w:spacing w:after="0"/>
              <w:ind w:left="135"/>
              <w:jc w:val="center"/>
            </w:pPr>
            <w:r>
              <w:rPr>
                <w:rFonts w:ascii="Times New Roman" w:hAnsi="Times New Roman"/>
                <w:color w:val="000000"/>
                <w:sz w:val="24"/>
              </w:rPr>
              <w:t>7.9</w:t>
            </w:r>
          </w:p>
        </w:tc>
        <w:tc>
          <w:tcPr>
            <w:tcW w:w="13270" w:type="dxa"/>
            <w:tcMar>
              <w:top w:w="50" w:type="dxa"/>
              <w:left w:w="100" w:type="dxa"/>
            </w:tcMar>
            <w:vAlign w:val="center"/>
          </w:tcPr>
          <w:p w14:paraId="0BB39021"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 xml:space="preserve">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w:t>
            </w:r>
            <w:r w:rsidRPr="003102A0">
              <w:rPr>
                <w:rFonts w:ascii="Times New Roman" w:hAnsi="Times New Roman"/>
                <w:color w:val="000000"/>
                <w:sz w:val="24"/>
                <w:lang w:val="ru-RU"/>
              </w:rPr>
              <w:lastRenderedPageBreak/>
              <w:t>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3102A0" w14:paraId="2DE2A0B2" w14:textId="77777777" w:rsidTr="001F551E">
        <w:trPr>
          <w:trHeight w:val="144"/>
        </w:trPr>
        <w:tc>
          <w:tcPr>
            <w:tcW w:w="1053" w:type="dxa"/>
            <w:tcMar>
              <w:top w:w="50" w:type="dxa"/>
              <w:left w:w="100" w:type="dxa"/>
            </w:tcMar>
            <w:vAlign w:val="center"/>
          </w:tcPr>
          <w:p w14:paraId="43416476" w14:textId="77777777" w:rsidR="003102A0" w:rsidRDefault="003102A0" w:rsidP="001F551E">
            <w:pPr>
              <w:spacing w:after="0"/>
              <w:ind w:left="135"/>
              <w:jc w:val="center"/>
            </w:pPr>
            <w:r>
              <w:rPr>
                <w:rFonts w:ascii="Times New Roman" w:hAnsi="Times New Roman"/>
                <w:color w:val="000000"/>
                <w:sz w:val="24"/>
              </w:rPr>
              <w:lastRenderedPageBreak/>
              <w:t>7.10</w:t>
            </w:r>
          </w:p>
        </w:tc>
        <w:tc>
          <w:tcPr>
            <w:tcW w:w="13270" w:type="dxa"/>
            <w:tcMar>
              <w:top w:w="50" w:type="dxa"/>
              <w:left w:w="100" w:type="dxa"/>
            </w:tcMar>
            <w:vAlign w:val="center"/>
          </w:tcPr>
          <w:p w14:paraId="3EB7D7E7" w14:textId="77777777" w:rsidR="003102A0" w:rsidRDefault="003102A0" w:rsidP="001F551E">
            <w:pPr>
              <w:spacing w:after="0"/>
              <w:ind w:left="135"/>
              <w:jc w:val="both"/>
            </w:pPr>
            <w:r w:rsidRPr="003102A0">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proofErr w:type="spellStart"/>
            <w:r>
              <w:rPr>
                <w:rFonts w:ascii="Times New Roman" w:hAnsi="Times New Roman"/>
                <w:color w:val="000000"/>
                <w:sz w:val="24"/>
              </w:rPr>
              <w:t>Набор</w:t>
            </w:r>
            <w:proofErr w:type="spellEnd"/>
            <w:r>
              <w:rPr>
                <w:rFonts w:ascii="Times New Roman" w:hAnsi="Times New Roman"/>
                <w:color w:val="000000"/>
                <w:sz w:val="24"/>
              </w:rPr>
              <w:t xml:space="preserve"> </w:t>
            </w:r>
            <w:proofErr w:type="spellStart"/>
            <w:r>
              <w:rPr>
                <w:rFonts w:ascii="Times New Roman" w:hAnsi="Times New Roman"/>
                <w:color w:val="000000"/>
                <w:sz w:val="24"/>
              </w:rPr>
              <w:t>хромосом</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хромосомы</w:t>
            </w:r>
            <w:proofErr w:type="spellEnd"/>
            <w:r>
              <w:rPr>
                <w:rFonts w:ascii="Times New Roman" w:hAnsi="Times New Roman"/>
                <w:color w:val="000000"/>
                <w:sz w:val="24"/>
              </w:rPr>
              <w:t xml:space="preserve">, </w:t>
            </w:r>
            <w:proofErr w:type="spellStart"/>
            <w:r>
              <w:rPr>
                <w:rFonts w:ascii="Times New Roman" w:hAnsi="Times New Roman"/>
                <w:color w:val="000000"/>
                <w:sz w:val="24"/>
              </w:rPr>
              <w:t>гены</w:t>
            </w:r>
            <w:proofErr w:type="spellEnd"/>
          </w:p>
        </w:tc>
      </w:tr>
      <w:tr w:rsidR="003102A0" w14:paraId="3199EF1B" w14:textId="77777777" w:rsidTr="001F551E">
        <w:trPr>
          <w:trHeight w:val="144"/>
        </w:trPr>
        <w:tc>
          <w:tcPr>
            <w:tcW w:w="1053" w:type="dxa"/>
            <w:tcMar>
              <w:top w:w="50" w:type="dxa"/>
              <w:left w:w="100" w:type="dxa"/>
            </w:tcMar>
            <w:vAlign w:val="center"/>
          </w:tcPr>
          <w:p w14:paraId="6A3B9617" w14:textId="77777777" w:rsidR="003102A0" w:rsidRDefault="003102A0" w:rsidP="001F551E">
            <w:pPr>
              <w:spacing w:after="0"/>
              <w:ind w:left="135"/>
              <w:jc w:val="center"/>
            </w:pPr>
            <w:r>
              <w:rPr>
                <w:rFonts w:ascii="Times New Roman" w:hAnsi="Times New Roman"/>
                <w:color w:val="000000"/>
                <w:sz w:val="24"/>
              </w:rPr>
              <w:t>7.11</w:t>
            </w:r>
          </w:p>
        </w:tc>
        <w:tc>
          <w:tcPr>
            <w:tcW w:w="13270" w:type="dxa"/>
            <w:tcMar>
              <w:top w:w="50" w:type="dxa"/>
              <w:left w:w="100" w:type="dxa"/>
            </w:tcMar>
            <w:vAlign w:val="center"/>
          </w:tcPr>
          <w:p w14:paraId="0AF9F0DC" w14:textId="77777777" w:rsidR="003102A0" w:rsidRDefault="003102A0" w:rsidP="001F551E">
            <w:pPr>
              <w:spacing w:after="0"/>
              <w:ind w:left="135"/>
              <w:jc w:val="both"/>
            </w:pPr>
            <w:r w:rsidRPr="003102A0">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сенсорных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r>
      <w:tr w:rsidR="003102A0" w:rsidRPr="00914A30" w14:paraId="020E99ED" w14:textId="77777777" w:rsidTr="001F551E">
        <w:trPr>
          <w:trHeight w:val="144"/>
        </w:trPr>
        <w:tc>
          <w:tcPr>
            <w:tcW w:w="1053" w:type="dxa"/>
            <w:tcMar>
              <w:top w:w="50" w:type="dxa"/>
              <w:left w:w="100" w:type="dxa"/>
            </w:tcMar>
            <w:vAlign w:val="center"/>
          </w:tcPr>
          <w:p w14:paraId="7976A7B6" w14:textId="77777777" w:rsidR="003102A0" w:rsidRDefault="003102A0" w:rsidP="001F551E">
            <w:pPr>
              <w:spacing w:after="0"/>
              <w:ind w:left="135"/>
              <w:jc w:val="center"/>
            </w:pPr>
            <w:r>
              <w:rPr>
                <w:rFonts w:ascii="Times New Roman" w:hAnsi="Times New Roman"/>
                <w:color w:val="000000"/>
                <w:sz w:val="24"/>
              </w:rPr>
              <w:t>7.12</w:t>
            </w:r>
          </w:p>
        </w:tc>
        <w:tc>
          <w:tcPr>
            <w:tcW w:w="13270" w:type="dxa"/>
            <w:tcMar>
              <w:top w:w="50" w:type="dxa"/>
              <w:left w:w="100" w:type="dxa"/>
            </w:tcMar>
            <w:vAlign w:val="center"/>
          </w:tcPr>
          <w:p w14:paraId="580CE734" w14:textId="77777777" w:rsidR="003102A0" w:rsidRPr="003102A0" w:rsidRDefault="003102A0" w:rsidP="001F551E">
            <w:pPr>
              <w:spacing w:after="0"/>
              <w:ind w:left="135"/>
              <w:jc w:val="both"/>
              <w:rPr>
                <w:lang w:val="ru-RU"/>
              </w:rPr>
            </w:pPr>
            <w:r w:rsidRPr="003102A0">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14:paraId="2C4DB6D5" w14:textId="77777777" w:rsidR="003102A0" w:rsidRPr="003102A0" w:rsidRDefault="003102A0" w:rsidP="003102A0">
      <w:pPr>
        <w:rPr>
          <w:lang w:val="ru-RU"/>
        </w:rPr>
        <w:sectPr w:rsidR="003102A0" w:rsidRPr="003102A0" w:rsidSect="003102A0">
          <w:pgSz w:w="11906" w:h="16383"/>
          <w:pgMar w:top="1134" w:right="850" w:bottom="1134" w:left="1701" w:header="720" w:footer="720" w:gutter="0"/>
          <w:cols w:space="720"/>
        </w:sectPr>
      </w:pPr>
    </w:p>
    <w:bookmarkEnd w:id="13"/>
    <w:p w14:paraId="3B399F90" w14:textId="77777777" w:rsidR="007F6336" w:rsidRPr="00FE6562" w:rsidRDefault="007F6336" w:rsidP="003102A0">
      <w:pPr>
        <w:spacing w:after="0" w:line="264" w:lineRule="auto"/>
        <w:jc w:val="both"/>
        <w:rPr>
          <w:rFonts w:ascii="Times New Roman" w:hAnsi="Times New Roman" w:cs="Times New Roman"/>
          <w:b/>
          <w:bCs/>
          <w:sz w:val="24"/>
          <w:szCs w:val="24"/>
          <w:lang w:val="ru-RU"/>
        </w:rPr>
      </w:pPr>
    </w:p>
    <w:p w14:paraId="6B5C072D" w14:textId="2F609F59" w:rsidR="00784560" w:rsidRDefault="00FE6562" w:rsidP="00784560">
      <w:pPr>
        <w:spacing w:after="0"/>
        <w:rPr>
          <w:rFonts w:ascii="Times New Roman" w:hAnsi="Times New Roman" w:cs="Times New Roman"/>
          <w:sz w:val="24"/>
          <w:szCs w:val="24"/>
          <w:lang w:val="ru-RU"/>
        </w:rPr>
      </w:pPr>
      <w:r w:rsidRPr="00FE6562">
        <w:rPr>
          <w:rFonts w:ascii="Times New Roman" w:hAnsi="Times New Roman" w:cs="Times New Roman"/>
          <w:b/>
          <w:bCs/>
          <w:sz w:val="24"/>
          <w:szCs w:val="24"/>
          <w:lang w:val="ru-RU"/>
        </w:rPr>
        <w:t>УЧЕБНО-МЕТОДИЧЕСКОЕ ОБЕСПЕЧЕНИЕ ОБРАЗОВАТЕЛЬНОГО ПРОЦЕССА</w:t>
      </w:r>
      <w:r w:rsidRPr="00FE6562">
        <w:rPr>
          <w:rFonts w:ascii="Times New Roman" w:hAnsi="Times New Roman" w:cs="Times New Roman"/>
          <w:b/>
          <w:bCs/>
          <w:sz w:val="24"/>
          <w:szCs w:val="24"/>
          <w:lang w:val="ru-RU"/>
        </w:rPr>
        <w:br/>
        <w:t>ОБЯЗАТЕЛЬНЫЕ УЧЕБНЫЕ МАТЕРИАЛЫ ДЛЯ УЧЕНИКА</w:t>
      </w:r>
      <w:r>
        <w:rPr>
          <w:rFonts w:ascii="Times New Roman" w:hAnsi="Times New Roman" w:cs="Times New Roman"/>
          <w:b/>
          <w:bCs/>
          <w:sz w:val="24"/>
          <w:szCs w:val="24"/>
          <w:lang w:val="ru-RU"/>
        </w:rPr>
        <w:br/>
      </w:r>
      <w:r>
        <w:rPr>
          <w:rFonts w:ascii="Times New Roman" w:hAnsi="Times New Roman" w:cs="Times New Roman"/>
          <w:b/>
          <w:bCs/>
          <w:sz w:val="24"/>
          <w:szCs w:val="24"/>
          <w:lang w:val="ru-RU"/>
        </w:rPr>
        <w:br/>
      </w:r>
      <w:r>
        <w:rPr>
          <w:rFonts w:ascii="Times New Roman" w:hAnsi="Times New Roman" w:cs="Times New Roman"/>
          <w:sz w:val="24"/>
          <w:szCs w:val="24"/>
          <w:lang w:val="ru-RU"/>
        </w:rPr>
        <w:t xml:space="preserve">1. Биология : 7 класс; </w:t>
      </w:r>
      <w:r w:rsidRPr="002941B7">
        <w:rPr>
          <w:rFonts w:ascii="Times New Roman" w:hAnsi="Times New Roman" w:cs="Times New Roman"/>
          <w:sz w:val="24"/>
          <w:szCs w:val="24"/>
          <w:lang w:val="ru-RU"/>
        </w:rPr>
        <w:t>Углубленный  уровень</w:t>
      </w:r>
      <w:r>
        <w:rPr>
          <w:rFonts w:ascii="Times New Roman" w:hAnsi="Times New Roman" w:cs="Times New Roman"/>
          <w:sz w:val="24"/>
          <w:szCs w:val="24"/>
          <w:lang w:val="ru-RU"/>
        </w:rPr>
        <w:t>:</w:t>
      </w:r>
      <w:r w:rsidRPr="002941B7">
        <w:rPr>
          <w:rFonts w:ascii="Times New Roman" w:hAnsi="Times New Roman" w:cs="Times New Roman"/>
          <w:sz w:val="24"/>
          <w:szCs w:val="24"/>
          <w:lang w:val="ru-RU"/>
        </w:rPr>
        <w:t xml:space="preserve"> </w:t>
      </w:r>
      <w:proofErr w:type="spellStart"/>
      <w:r w:rsidRPr="002941B7">
        <w:rPr>
          <w:rFonts w:ascii="Times New Roman" w:hAnsi="Times New Roman" w:cs="Times New Roman"/>
          <w:sz w:val="24"/>
          <w:szCs w:val="24"/>
          <w:lang w:val="ru-RU"/>
        </w:rPr>
        <w:t>Суматохин</w:t>
      </w:r>
      <w:proofErr w:type="spellEnd"/>
      <w:r w:rsidRPr="002941B7">
        <w:rPr>
          <w:rFonts w:ascii="Times New Roman" w:hAnsi="Times New Roman" w:cs="Times New Roman"/>
          <w:sz w:val="24"/>
          <w:szCs w:val="24"/>
          <w:lang w:val="ru-RU"/>
        </w:rPr>
        <w:t xml:space="preserve"> С.В., Громова Н.П., Белякова Г.А. //Биология «Линия жизни» 7. АО “Издательство “Просвещение”, 2024 г.-272с.</w:t>
      </w:r>
      <w:r>
        <w:rPr>
          <w:rFonts w:ascii="Times New Roman" w:hAnsi="Times New Roman" w:cs="Times New Roman"/>
          <w:sz w:val="24"/>
          <w:szCs w:val="24"/>
          <w:lang w:val="ru-RU"/>
        </w:rPr>
        <w:br/>
        <w:t>2.</w:t>
      </w:r>
      <w:r w:rsidRPr="00FE6562">
        <w:rPr>
          <w:rFonts w:ascii="Times New Roman" w:hAnsi="Times New Roman" w:cs="Times New Roman"/>
          <w:sz w:val="24"/>
          <w:szCs w:val="24"/>
          <w:lang w:val="ru-RU"/>
        </w:rPr>
        <w:t xml:space="preserve"> </w:t>
      </w:r>
      <w:r w:rsidR="00784560">
        <w:rPr>
          <w:rFonts w:ascii="Times New Roman" w:hAnsi="Times New Roman" w:cs="Times New Roman"/>
          <w:sz w:val="24"/>
          <w:szCs w:val="24"/>
          <w:lang w:val="ru-RU"/>
        </w:rPr>
        <w:t xml:space="preserve">Биология : 8 класс; </w:t>
      </w:r>
      <w:r w:rsidR="00784560" w:rsidRPr="002941B7">
        <w:rPr>
          <w:rFonts w:ascii="Times New Roman" w:hAnsi="Times New Roman" w:cs="Times New Roman"/>
          <w:sz w:val="24"/>
          <w:szCs w:val="24"/>
          <w:lang w:val="ru-RU"/>
        </w:rPr>
        <w:t>Углубленный  уровень</w:t>
      </w:r>
      <w:r w:rsidR="00784560">
        <w:rPr>
          <w:rFonts w:ascii="Times New Roman" w:hAnsi="Times New Roman" w:cs="Times New Roman"/>
          <w:sz w:val="24"/>
          <w:szCs w:val="24"/>
          <w:lang w:val="ru-RU"/>
        </w:rPr>
        <w:t>:</w:t>
      </w:r>
      <w:r w:rsidR="00784560" w:rsidRPr="002941B7">
        <w:rPr>
          <w:rFonts w:ascii="Times New Roman" w:hAnsi="Times New Roman" w:cs="Times New Roman"/>
          <w:sz w:val="24"/>
          <w:szCs w:val="24"/>
          <w:lang w:val="ru-RU"/>
        </w:rPr>
        <w:t xml:space="preserve"> </w:t>
      </w:r>
      <w:proofErr w:type="spellStart"/>
      <w:r w:rsidR="00784560" w:rsidRPr="002941B7">
        <w:rPr>
          <w:rFonts w:ascii="Times New Roman" w:hAnsi="Times New Roman" w:cs="Times New Roman"/>
          <w:sz w:val="24"/>
          <w:szCs w:val="24"/>
          <w:lang w:val="ru-RU"/>
        </w:rPr>
        <w:t>Суматохин</w:t>
      </w:r>
      <w:proofErr w:type="spellEnd"/>
      <w:r w:rsidR="00784560" w:rsidRPr="002941B7">
        <w:rPr>
          <w:rFonts w:ascii="Times New Roman" w:hAnsi="Times New Roman" w:cs="Times New Roman"/>
          <w:sz w:val="24"/>
          <w:szCs w:val="24"/>
          <w:lang w:val="ru-RU"/>
        </w:rPr>
        <w:t xml:space="preserve"> С.В., Громова Н.П., Белякова Г.А. //Биология «Линия жизни» </w:t>
      </w:r>
      <w:r w:rsidR="00784560">
        <w:rPr>
          <w:rFonts w:ascii="Times New Roman" w:hAnsi="Times New Roman" w:cs="Times New Roman"/>
          <w:sz w:val="24"/>
          <w:szCs w:val="24"/>
          <w:lang w:val="ru-RU"/>
        </w:rPr>
        <w:t>Ч.1</w:t>
      </w:r>
      <w:r w:rsidR="00784560" w:rsidRPr="002941B7">
        <w:rPr>
          <w:rFonts w:ascii="Times New Roman" w:hAnsi="Times New Roman" w:cs="Times New Roman"/>
          <w:sz w:val="24"/>
          <w:szCs w:val="24"/>
          <w:lang w:val="ru-RU"/>
        </w:rPr>
        <w:t>. АО “Издательство “Просвещение”, 2024 г.-</w:t>
      </w:r>
      <w:r w:rsidR="00784560">
        <w:rPr>
          <w:rFonts w:ascii="Times New Roman" w:hAnsi="Times New Roman" w:cs="Times New Roman"/>
          <w:sz w:val="24"/>
          <w:szCs w:val="24"/>
          <w:lang w:val="ru-RU"/>
        </w:rPr>
        <w:t>144</w:t>
      </w:r>
      <w:r w:rsidR="00784560" w:rsidRPr="002941B7">
        <w:rPr>
          <w:rFonts w:ascii="Times New Roman" w:hAnsi="Times New Roman" w:cs="Times New Roman"/>
          <w:sz w:val="24"/>
          <w:szCs w:val="24"/>
          <w:lang w:val="ru-RU"/>
        </w:rPr>
        <w:t>с.</w:t>
      </w:r>
    </w:p>
    <w:p w14:paraId="45128682" w14:textId="5A7722C9" w:rsidR="00FE6562" w:rsidRDefault="00784560" w:rsidP="00FE6562">
      <w:pPr>
        <w:spacing w:after="0"/>
        <w:rPr>
          <w:rFonts w:ascii="Times New Roman" w:hAnsi="Times New Roman" w:cs="Times New Roman"/>
          <w:sz w:val="24"/>
          <w:szCs w:val="24"/>
          <w:lang w:val="ru-RU"/>
        </w:rPr>
      </w:pPr>
      <w:r>
        <w:rPr>
          <w:rFonts w:ascii="Times New Roman" w:hAnsi="Times New Roman" w:cs="Times New Roman"/>
          <w:sz w:val="24"/>
          <w:szCs w:val="24"/>
          <w:lang w:val="ru-RU"/>
        </w:rPr>
        <w:t>3.</w:t>
      </w:r>
      <w:proofErr w:type="gramStart"/>
      <w:r w:rsidR="00FE6562">
        <w:rPr>
          <w:rFonts w:ascii="Times New Roman" w:hAnsi="Times New Roman" w:cs="Times New Roman"/>
          <w:sz w:val="24"/>
          <w:szCs w:val="24"/>
          <w:lang w:val="ru-RU"/>
        </w:rPr>
        <w:t>Биология :</w:t>
      </w:r>
      <w:proofErr w:type="gramEnd"/>
      <w:r w:rsidR="00FE6562">
        <w:rPr>
          <w:rFonts w:ascii="Times New Roman" w:hAnsi="Times New Roman" w:cs="Times New Roman"/>
          <w:sz w:val="24"/>
          <w:szCs w:val="24"/>
          <w:lang w:val="ru-RU"/>
        </w:rPr>
        <w:t xml:space="preserve"> 8 класс; </w:t>
      </w:r>
      <w:proofErr w:type="gramStart"/>
      <w:r w:rsidR="00FE6562" w:rsidRPr="002941B7">
        <w:rPr>
          <w:rFonts w:ascii="Times New Roman" w:hAnsi="Times New Roman" w:cs="Times New Roman"/>
          <w:sz w:val="24"/>
          <w:szCs w:val="24"/>
          <w:lang w:val="ru-RU"/>
        </w:rPr>
        <w:t>Углубленный  уровень</w:t>
      </w:r>
      <w:proofErr w:type="gramEnd"/>
      <w:r w:rsidR="00FE6562">
        <w:rPr>
          <w:rFonts w:ascii="Times New Roman" w:hAnsi="Times New Roman" w:cs="Times New Roman"/>
          <w:sz w:val="24"/>
          <w:szCs w:val="24"/>
          <w:lang w:val="ru-RU"/>
        </w:rPr>
        <w:t>:</w:t>
      </w:r>
      <w:r w:rsidR="00FE6562" w:rsidRPr="002941B7">
        <w:rPr>
          <w:rFonts w:ascii="Times New Roman" w:hAnsi="Times New Roman" w:cs="Times New Roman"/>
          <w:sz w:val="24"/>
          <w:szCs w:val="24"/>
          <w:lang w:val="ru-RU"/>
        </w:rPr>
        <w:t xml:space="preserve"> </w:t>
      </w:r>
      <w:proofErr w:type="spellStart"/>
      <w:r w:rsidR="00FE6562" w:rsidRPr="002941B7">
        <w:rPr>
          <w:rFonts w:ascii="Times New Roman" w:hAnsi="Times New Roman" w:cs="Times New Roman"/>
          <w:sz w:val="24"/>
          <w:szCs w:val="24"/>
          <w:lang w:val="ru-RU"/>
        </w:rPr>
        <w:t>Суматохин</w:t>
      </w:r>
      <w:proofErr w:type="spellEnd"/>
      <w:r w:rsidR="00FE6562" w:rsidRPr="002941B7">
        <w:rPr>
          <w:rFonts w:ascii="Times New Roman" w:hAnsi="Times New Roman" w:cs="Times New Roman"/>
          <w:sz w:val="24"/>
          <w:szCs w:val="24"/>
          <w:lang w:val="ru-RU"/>
        </w:rPr>
        <w:t xml:space="preserve"> С.В., Громова Н.П., Белякова Г.А. //Биология «Линия жизни» </w:t>
      </w:r>
      <w:r>
        <w:rPr>
          <w:rFonts w:ascii="Times New Roman" w:hAnsi="Times New Roman" w:cs="Times New Roman"/>
          <w:sz w:val="24"/>
          <w:szCs w:val="24"/>
          <w:lang w:val="ru-RU"/>
        </w:rPr>
        <w:t>Ч.2</w:t>
      </w:r>
      <w:r w:rsidR="00FE6562" w:rsidRPr="002941B7">
        <w:rPr>
          <w:rFonts w:ascii="Times New Roman" w:hAnsi="Times New Roman" w:cs="Times New Roman"/>
          <w:sz w:val="24"/>
          <w:szCs w:val="24"/>
          <w:lang w:val="ru-RU"/>
        </w:rPr>
        <w:t>. АО “Издательство “Просвещение”, 2024 г.-2</w:t>
      </w:r>
      <w:r>
        <w:rPr>
          <w:rFonts w:ascii="Times New Roman" w:hAnsi="Times New Roman" w:cs="Times New Roman"/>
          <w:sz w:val="24"/>
          <w:szCs w:val="24"/>
          <w:lang w:val="ru-RU"/>
        </w:rPr>
        <w:t>40</w:t>
      </w:r>
      <w:r w:rsidR="00FE6562" w:rsidRPr="002941B7">
        <w:rPr>
          <w:rFonts w:ascii="Times New Roman" w:hAnsi="Times New Roman" w:cs="Times New Roman"/>
          <w:sz w:val="24"/>
          <w:szCs w:val="24"/>
          <w:lang w:val="ru-RU"/>
        </w:rPr>
        <w:t>с.</w:t>
      </w:r>
    </w:p>
    <w:p w14:paraId="13AA03B0" w14:textId="7C43AAFA" w:rsidR="00784560" w:rsidRDefault="00784560" w:rsidP="00FE6562">
      <w:pPr>
        <w:spacing w:after="0"/>
        <w:rPr>
          <w:rFonts w:ascii="Times New Roman" w:hAnsi="Times New Roman" w:cs="Times New Roman"/>
          <w:sz w:val="24"/>
          <w:szCs w:val="24"/>
          <w:lang w:val="ru-RU"/>
        </w:rPr>
      </w:pPr>
      <w:r>
        <w:rPr>
          <w:rFonts w:ascii="Times New Roman" w:hAnsi="Times New Roman" w:cs="Times New Roman"/>
          <w:sz w:val="24"/>
          <w:szCs w:val="24"/>
          <w:lang w:val="ru-RU"/>
        </w:rPr>
        <w:t>4</w:t>
      </w:r>
      <w:r w:rsidR="00FE6562">
        <w:rPr>
          <w:rFonts w:ascii="Times New Roman" w:hAnsi="Times New Roman" w:cs="Times New Roman"/>
          <w:sz w:val="24"/>
          <w:szCs w:val="24"/>
          <w:lang w:val="ru-RU"/>
        </w:rPr>
        <w:t>.</w:t>
      </w:r>
      <w:r w:rsidR="00FE6562" w:rsidRPr="00FE6562">
        <w:rPr>
          <w:rFonts w:ascii="Times New Roman" w:hAnsi="Times New Roman" w:cs="Times New Roman"/>
          <w:sz w:val="24"/>
          <w:szCs w:val="24"/>
          <w:lang w:val="ru-RU"/>
        </w:rPr>
        <w:t xml:space="preserve"> </w:t>
      </w:r>
      <w:proofErr w:type="gramStart"/>
      <w:r w:rsidR="00FE6562">
        <w:rPr>
          <w:rFonts w:ascii="Times New Roman" w:hAnsi="Times New Roman" w:cs="Times New Roman"/>
          <w:sz w:val="24"/>
          <w:szCs w:val="24"/>
          <w:lang w:val="ru-RU"/>
        </w:rPr>
        <w:t>Биология :</w:t>
      </w:r>
      <w:proofErr w:type="gramEnd"/>
      <w:r w:rsidR="00FE6562">
        <w:rPr>
          <w:rFonts w:ascii="Times New Roman" w:hAnsi="Times New Roman" w:cs="Times New Roman"/>
          <w:sz w:val="24"/>
          <w:szCs w:val="24"/>
          <w:lang w:val="ru-RU"/>
        </w:rPr>
        <w:t xml:space="preserve"> 9 класс; </w:t>
      </w:r>
      <w:proofErr w:type="gramStart"/>
      <w:r w:rsidR="00FE6562" w:rsidRPr="002941B7">
        <w:rPr>
          <w:rFonts w:ascii="Times New Roman" w:hAnsi="Times New Roman" w:cs="Times New Roman"/>
          <w:sz w:val="24"/>
          <w:szCs w:val="24"/>
          <w:lang w:val="ru-RU"/>
        </w:rPr>
        <w:t>Углубленный  уровень</w:t>
      </w:r>
      <w:proofErr w:type="gramEnd"/>
      <w:r w:rsidR="00FE6562">
        <w:rPr>
          <w:rFonts w:ascii="Times New Roman" w:hAnsi="Times New Roman" w:cs="Times New Roman"/>
          <w:sz w:val="24"/>
          <w:szCs w:val="24"/>
          <w:lang w:val="ru-RU"/>
        </w:rPr>
        <w:t>:</w:t>
      </w:r>
      <w:r w:rsidR="00FE6562" w:rsidRPr="002941B7">
        <w:rPr>
          <w:rFonts w:ascii="Times New Roman" w:hAnsi="Times New Roman" w:cs="Times New Roman"/>
          <w:sz w:val="24"/>
          <w:szCs w:val="24"/>
          <w:lang w:val="ru-RU"/>
        </w:rPr>
        <w:t xml:space="preserve"> </w:t>
      </w:r>
      <w:proofErr w:type="spellStart"/>
      <w:r w:rsidR="00FE6562" w:rsidRPr="002941B7">
        <w:rPr>
          <w:rFonts w:ascii="Times New Roman" w:hAnsi="Times New Roman" w:cs="Times New Roman"/>
          <w:sz w:val="24"/>
          <w:szCs w:val="24"/>
          <w:lang w:val="ru-RU"/>
        </w:rPr>
        <w:t>Суматохин</w:t>
      </w:r>
      <w:proofErr w:type="spellEnd"/>
      <w:r w:rsidR="00FE6562" w:rsidRPr="002941B7">
        <w:rPr>
          <w:rFonts w:ascii="Times New Roman" w:hAnsi="Times New Roman" w:cs="Times New Roman"/>
          <w:sz w:val="24"/>
          <w:szCs w:val="24"/>
          <w:lang w:val="ru-RU"/>
        </w:rPr>
        <w:t xml:space="preserve"> С.В., Громова Н.П., </w:t>
      </w:r>
      <w:r w:rsidRPr="00784560">
        <w:rPr>
          <w:rFonts w:ascii="Times New Roman" w:hAnsi="Times New Roman" w:cs="Times New Roman"/>
          <w:sz w:val="24"/>
          <w:szCs w:val="24"/>
          <w:lang w:val="ru-RU"/>
        </w:rPr>
        <w:t xml:space="preserve">Сергеев </w:t>
      </w:r>
      <w:proofErr w:type="gramStart"/>
      <w:r w:rsidRPr="00784560">
        <w:rPr>
          <w:rFonts w:ascii="Times New Roman" w:hAnsi="Times New Roman" w:cs="Times New Roman"/>
          <w:sz w:val="24"/>
          <w:szCs w:val="24"/>
          <w:lang w:val="ru-RU"/>
        </w:rPr>
        <w:t>И.Ю</w:t>
      </w:r>
      <w:proofErr w:type="gramEnd"/>
      <w:r w:rsidR="00FE6562" w:rsidRPr="002941B7">
        <w:rPr>
          <w:rFonts w:ascii="Times New Roman" w:hAnsi="Times New Roman" w:cs="Times New Roman"/>
          <w:sz w:val="24"/>
          <w:szCs w:val="24"/>
          <w:lang w:val="ru-RU"/>
        </w:rPr>
        <w:t xml:space="preserve"> //Биология «Линия жизни</w:t>
      </w:r>
      <w:proofErr w:type="gramStart"/>
      <w:r w:rsidR="00FE6562" w:rsidRPr="002941B7">
        <w:rPr>
          <w:rFonts w:ascii="Times New Roman" w:hAnsi="Times New Roman" w:cs="Times New Roman"/>
          <w:sz w:val="24"/>
          <w:szCs w:val="24"/>
          <w:lang w:val="ru-RU"/>
        </w:rPr>
        <w:t>» .</w:t>
      </w:r>
      <w:proofErr w:type="gramEnd"/>
      <w:r w:rsidR="00FE6562" w:rsidRPr="002941B7">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Ч.1 </w:t>
      </w:r>
      <w:r w:rsidR="00FE6562" w:rsidRPr="002941B7">
        <w:rPr>
          <w:rFonts w:ascii="Times New Roman" w:hAnsi="Times New Roman" w:cs="Times New Roman"/>
          <w:sz w:val="24"/>
          <w:szCs w:val="24"/>
          <w:lang w:val="ru-RU"/>
        </w:rPr>
        <w:t>АО “Издательство “Просвещение”, 2024 г.-2</w:t>
      </w:r>
      <w:r>
        <w:rPr>
          <w:rFonts w:ascii="Times New Roman" w:hAnsi="Times New Roman" w:cs="Times New Roman"/>
          <w:sz w:val="24"/>
          <w:szCs w:val="24"/>
          <w:lang w:val="ru-RU"/>
        </w:rPr>
        <w:t>88</w:t>
      </w:r>
      <w:r w:rsidR="00FE6562" w:rsidRPr="002941B7">
        <w:rPr>
          <w:rFonts w:ascii="Times New Roman" w:hAnsi="Times New Roman" w:cs="Times New Roman"/>
          <w:sz w:val="24"/>
          <w:szCs w:val="24"/>
          <w:lang w:val="ru-RU"/>
        </w:rPr>
        <w:t>с.</w:t>
      </w:r>
    </w:p>
    <w:p w14:paraId="72F20C7A" w14:textId="7BD1A9AF" w:rsidR="00784560" w:rsidRPr="00784560" w:rsidRDefault="00784560" w:rsidP="00784560">
      <w:pPr>
        <w:spacing w:after="0"/>
        <w:rPr>
          <w:rFonts w:ascii="Times New Roman" w:hAnsi="Times New Roman" w:cs="Times New Roman"/>
          <w:b/>
          <w:bCs/>
          <w:sz w:val="24"/>
          <w:szCs w:val="24"/>
          <w:lang w:val="ru-RU"/>
        </w:rPr>
      </w:pPr>
      <w:r>
        <w:rPr>
          <w:rFonts w:ascii="Times New Roman" w:hAnsi="Times New Roman" w:cs="Times New Roman"/>
          <w:sz w:val="24"/>
          <w:szCs w:val="24"/>
          <w:lang w:val="ru-RU"/>
        </w:rPr>
        <w:t>5.</w:t>
      </w:r>
      <w:r w:rsidRPr="00784560">
        <w:rPr>
          <w:rFonts w:ascii="Times New Roman" w:hAnsi="Times New Roman" w:cs="Times New Roman"/>
          <w:sz w:val="24"/>
          <w:szCs w:val="24"/>
          <w:lang w:val="ru-RU"/>
        </w:rPr>
        <w:t xml:space="preserve"> </w:t>
      </w:r>
      <w:proofErr w:type="gramStart"/>
      <w:r>
        <w:rPr>
          <w:rFonts w:ascii="Times New Roman" w:hAnsi="Times New Roman" w:cs="Times New Roman"/>
          <w:sz w:val="24"/>
          <w:szCs w:val="24"/>
          <w:lang w:val="ru-RU"/>
        </w:rPr>
        <w:t>Биология :</w:t>
      </w:r>
      <w:proofErr w:type="gramEnd"/>
      <w:r>
        <w:rPr>
          <w:rFonts w:ascii="Times New Roman" w:hAnsi="Times New Roman" w:cs="Times New Roman"/>
          <w:sz w:val="24"/>
          <w:szCs w:val="24"/>
          <w:lang w:val="ru-RU"/>
        </w:rPr>
        <w:t xml:space="preserve"> 9 класс; </w:t>
      </w:r>
      <w:proofErr w:type="gramStart"/>
      <w:r w:rsidRPr="002941B7">
        <w:rPr>
          <w:rFonts w:ascii="Times New Roman" w:hAnsi="Times New Roman" w:cs="Times New Roman"/>
          <w:sz w:val="24"/>
          <w:szCs w:val="24"/>
          <w:lang w:val="ru-RU"/>
        </w:rPr>
        <w:t>Углубленный  уровень</w:t>
      </w:r>
      <w:proofErr w:type="gramEnd"/>
      <w:r>
        <w:rPr>
          <w:rFonts w:ascii="Times New Roman" w:hAnsi="Times New Roman" w:cs="Times New Roman"/>
          <w:sz w:val="24"/>
          <w:szCs w:val="24"/>
          <w:lang w:val="ru-RU"/>
        </w:rPr>
        <w:t>:</w:t>
      </w:r>
      <w:r w:rsidRPr="002941B7">
        <w:rPr>
          <w:rFonts w:ascii="Times New Roman" w:hAnsi="Times New Roman" w:cs="Times New Roman"/>
          <w:sz w:val="24"/>
          <w:szCs w:val="24"/>
          <w:lang w:val="ru-RU"/>
        </w:rPr>
        <w:t xml:space="preserve"> </w:t>
      </w:r>
      <w:proofErr w:type="spellStart"/>
      <w:r w:rsidRPr="002941B7">
        <w:rPr>
          <w:rFonts w:ascii="Times New Roman" w:hAnsi="Times New Roman" w:cs="Times New Roman"/>
          <w:sz w:val="24"/>
          <w:szCs w:val="24"/>
          <w:lang w:val="ru-RU"/>
        </w:rPr>
        <w:t>Суматохин</w:t>
      </w:r>
      <w:proofErr w:type="spellEnd"/>
      <w:r w:rsidRPr="002941B7">
        <w:rPr>
          <w:rFonts w:ascii="Times New Roman" w:hAnsi="Times New Roman" w:cs="Times New Roman"/>
          <w:sz w:val="24"/>
          <w:szCs w:val="24"/>
          <w:lang w:val="ru-RU"/>
        </w:rPr>
        <w:t xml:space="preserve"> С.В., Громова Н.П., </w:t>
      </w:r>
      <w:r w:rsidRPr="00784560">
        <w:rPr>
          <w:rFonts w:ascii="Times New Roman" w:hAnsi="Times New Roman" w:cs="Times New Roman"/>
          <w:sz w:val="24"/>
          <w:szCs w:val="24"/>
          <w:lang w:val="ru-RU"/>
        </w:rPr>
        <w:t xml:space="preserve">Сергеев </w:t>
      </w:r>
      <w:proofErr w:type="gramStart"/>
      <w:r w:rsidRPr="00784560">
        <w:rPr>
          <w:rFonts w:ascii="Times New Roman" w:hAnsi="Times New Roman" w:cs="Times New Roman"/>
          <w:sz w:val="24"/>
          <w:szCs w:val="24"/>
          <w:lang w:val="ru-RU"/>
        </w:rPr>
        <w:t>И.Ю</w:t>
      </w:r>
      <w:proofErr w:type="gramEnd"/>
      <w:r w:rsidRPr="002941B7">
        <w:rPr>
          <w:rFonts w:ascii="Times New Roman" w:hAnsi="Times New Roman" w:cs="Times New Roman"/>
          <w:sz w:val="24"/>
          <w:szCs w:val="24"/>
          <w:lang w:val="ru-RU"/>
        </w:rPr>
        <w:t xml:space="preserve"> //Биология «Линия жизни</w:t>
      </w:r>
      <w:proofErr w:type="gramStart"/>
      <w:r w:rsidRPr="002941B7">
        <w:rPr>
          <w:rFonts w:ascii="Times New Roman" w:hAnsi="Times New Roman" w:cs="Times New Roman"/>
          <w:sz w:val="24"/>
          <w:szCs w:val="24"/>
          <w:lang w:val="ru-RU"/>
        </w:rPr>
        <w:t>» .</w:t>
      </w:r>
      <w:proofErr w:type="gramEnd"/>
      <w:r w:rsidRPr="002941B7">
        <w:rPr>
          <w:rFonts w:ascii="Times New Roman" w:hAnsi="Times New Roman" w:cs="Times New Roman"/>
          <w:sz w:val="24"/>
          <w:szCs w:val="24"/>
          <w:lang w:val="ru-RU"/>
        </w:rPr>
        <w:t xml:space="preserve"> </w:t>
      </w:r>
      <w:r>
        <w:rPr>
          <w:rFonts w:ascii="Times New Roman" w:hAnsi="Times New Roman" w:cs="Times New Roman"/>
          <w:sz w:val="24"/>
          <w:szCs w:val="24"/>
          <w:lang w:val="ru-RU"/>
        </w:rPr>
        <w:t>Ч.2</w:t>
      </w:r>
      <w:proofErr w:type="gramStart"/>
      <w:r w:rsidRPr="002941B7">
        <w:rPr>
          <w:rFonts w:ascii="Times New Roman" w:hAnsi="Times New Roman" w:cs="Times New Roman"/>
          <w:sz w:val="24"/>
          <w:szCs w:val="24"/>
          <w:lang w:val="ru-RU"/>
        </w:rPr>
        <w:t xml:space="preserve">АО </w:t>
      </w:r>
      <w:r>
        <w:rPr>
          <w:rFonts w:ascii="Times New Roman" w:hAnsi="Times New Roman" w:cs="Times New Roman"/>
          <w:sz w:val="24"/>
          <w:szCs w:val="24"/>
          <w:lang w:val="ru-RU"/>
        </w:rPr>
        <w:t xml:space="preserve"> </w:t>
      </w:r>
      <w:r w:rsidRPr="002941B7">
        <w:rPr>
          <w:rFonts w:ascii="Times New Roman" w:hAnsi="Times New Roman" w:cs="Times New Roman"/>
          <w:sz w:val="24"/>
          <w:szCs w:val="24"/>
          <w:lang w:val="ru-RU"/>
        </w:rPr>
        <w:t>“</w:t>
      </w:r>
      <w:proofErr w:type="gramEnd"/>
      <w:r w:rsidRPr="002941B7">
        <w:rPr>
          <w:rFonts w:ascii="Times New Roman" w:hAnsi="Times New Roman" w:cs="Times New Roman"/>
          <w:sz w:val="24"/>
          <w:szCs w:val="24"/>
          <w:lang w:val="ru-RU"/>
        </w:rPr>
        <w:t>Издательство “Просвещение”, 2024 г.-2</w:t>
      </w:r>
      <w:r>
        <w:rPr>
          <w:rFonts w:ascii="Times New Roman" w:hAnsi="Times New Roman" w:cs="Times New Roman"/>
          <w:sz w:val="24"/>
          <w:szCs w:val="24"/>
          <w:lang w:val="ru-RU"/>
        </w:rPr>
        <w:t>72</w:t>
      </w:r>
      <w:r w:rsidRPr="002941B7">
        <w:rPr>
          <w:rFonts w:ascii="Times New Roman" w:hAnsi="Times New Roman" w:cs="Times New Roman"/>
          <w:sz w:val="24"/>
          <w:szCs w:val="24"/>
          <w:lang w:val="ru-RU"/>
        </w:rPr>
        <w:t>с.</w:t>
      </w:r>
      <w:r>
        <w:rPr>
          <w:rFonts w:ascii="Times New Roman" w:hAnsi="Times New Roman" w:cs="Times New Roman"/>
          <w:sz w:val="24"/>
          <w:szCs w:val="24"/>
          <w:lang w:val="ru-RU"/>
        </w:rPr>
        <w:br/>
      </w:r>
    </w:p>
    <w:p w14:paraId="0AEAF9BD" w14:textId="61EB9BC0" w:rsidR="00784560" w:rsidRDefault="00784560" w:rsidP="00784560">
      <w:pPr>
        <w:spacing w:after="0"/>
        <w:rPr>
          <w:rFonts w:ascii="Times New Roman" w:hAnsi="Times New Roman" w:cs="Times New Roman"/>
          <w:b/>
          <w:bCs/>
          <w:sz w:val="24"/>
          <w:szCs w:val="24"/>
          <w:lang w:val="ru-RU"/>
        </w:rPr>
      </w:pPr>
      <w:r w:rsidRPr="00784560">
        <w:rPr>
          <w:rFonts w:ascii="Times New Roman" w:hAnsi="Times New Roman" w:cs="Times New Roman"/>
          <w:b/>
          <w:bCs/>
          <w:sz w:val="24"/>
          <w:szCs w:val="24"/>
          <w:lang w:val="ru-RU"/>
        </w:rPr>
        <w:t>МЕТОДИЧЕСКИЕ МАТЕРИАЛЫ ДЛЯ УЧИТЕЛ</w:t>
      </w:r>
      <w:r>
        <w:rPr>
          <w:rFonts w:ascii="Times New Roman" w:hAnsi="Times New Roman" w:cs="Times New Roman"/>
          <w:b/>
          <w:bCs/>
          <w:sz w:val="24"/>
          <w:szCs w:val="24"/>
          <w:lang w:val="ru-RU"/>
        </w:rPr>
        <w:t>Я</w:t>
      </w:r>
    </w:p>
    <w:p w14:paraId="1F536803" w14:textId="77777777" w:rsidR="00784560" w:rsidRDefault="00784560" w:rsidP="00784560">
      <w:pPr>
        <w:spacing w:after="0"/>
        <w:rPr>
          <w:rFonts w:ascii="Times New Roman" w:hAnsi="Times New Roman" w:cs="Times New Roman"/>
          <w:b/>
          <w:bCs/>
          <w:sz w:val="24"/>
          <w:szCs w:val="24"/>
          <w:lang w:val="ru-RU"/>
        </w:rPr>
      </w:pPr>
    </w:p>
    <w:p w14:paraId="2A081D5D" w14:textId="2012F008" w:rsidR="00784560" w:rsidRPr="00784560" w:rsidRDefault="00784560" w:rsidP="00982BFA">
      <w:pPr>
        <w:pStyle w:val="ae"/>
        <w:numPr>
          <w:ilvl w:val="0"/>
          <w:numId w:val="1"/>
        </w:numPr>
        <w:spacing w:after="0"/>
        <w:ind w:left="567"/>
        <w:rPr>
          <w:rFonts w:ascii="Times New Roman" w:hAnsi="Times New Roman" w:cs="Times New Roman"/>
          <w:sz w:val="24"/>
          <w:szCs w:val="24"/>
          <w:lang w:val="ru-RU"/>
        </w:rPr>
      </w:pPr>
      <w:r w:rsidRPr="00784560">
        <w:rPr>
          <w:rFonts w:ascii="Times New Roman" w:hAnsi="Times New Roman" w:cs="Times New Roman"/>
          <w:sz w:val="24"/>
          <w:szCs w:val="24"/>
          <w:lang w:val="ru-RU"/>
        </w:rPr>
        <w:t>Федеральный образовательный ресурс Единое содержание общего образования</w:t>
      </w:r>
      <w:r>
        <w:rPr>
          <w:rFonts w:ascii="Times New Roman" w:hAnsi="Times New Roman" w:cs="Times New Roman"/>
          <w:sz w:val="24"/>
          <w:szCs w:val="24"/>
          <w:lang w:val="ru-RU"/>
        </w:rPr>
        <w:t>:</w:t>
      </w:r>
      <w:r>
        <w:rPr>
          <w:rFonts w:ascii="Times New Roman" w:hAnsi="Times New Roman" w:cs="Times New Roman"/>
          <w:sz w:val="24"/>
          <w:szCs w:val="24"/>
          <w:lang w:val="ru-RU"/>
        </w:rPr>
        <w:br/>
      </w:r>
      <w:hyperlink r:id="rId14" w:history="1">
        <w:r w:rsidRPr="004E6DB5">
          <w:rPr>
            <w:rStyle w:val="ab"/>
            <w:rFonts w:ascii="Times New Roman" w:hAnsi="Times New Roman" w:cs="Times New Roman"/>
            <w:sz w:val="24"/>
            <w:szCs w:val="24"/>
            <w:lang w:val="ru-RU"/>
          </w:rPr>
          <w:t>https://edsoo.ru/</w:t>
        </w:r>
      </w:hyperlink>
    </w:p>
    <w:p w14:paraId="74DC15A2" w14:textId="72C15F21" w:rsidR="00784560" w:rsidRPr="00784560" w:rsidRDefault="00784560" w:rsidP="00982BFA">
      <w:pPr>
        <w:pStyle w:val="ae"/>
        <w:numPr>
          <w:ilvl w:val="0"/>
          <w:numId w:val="1"/>
        </w:numPr>
        <w:spacing w:after="0"/>
        <w:ind w:left="142" w:firstLine="65"/>
        <w:rPr>
          <w:rFonts w:ascii="Times New Roman" w:hAnsi="Times New Roman" w:cs="Times New Roman"/>
          <w:color w:val="000000" w:themeColor="text1"/>
          <w:sz w:val="24"/>
          <w:szCs w:val="24"/>
          <w:lang w:val="ru-RU"/>
        </w:rPr>
      </w:pPr>
      <w:r w:rsidRPr="00784560">
        <w:rPr>
          <w:rFonts w:ascii="Times New Roman" w:hAnsi="Times New Roman" w:cs="Times New Roman"/>
          <w:color w:val="000000" w:themeColor="text1"/>
          <w:sz w:val="24"/>
          <w:szCs w:val="24"/>
          <w:lang w:val="ru-RU"/>
        </w:rPr>
        <w:t>ГБОУ ДПО РК КРИППО:</w:t>
      </w:r>
      <w:r>
        <w:rPr>
          <w:rFonts w:ascii="Times New Roman" w:hAnsi="Times New Roman" w:cs="Times New Roman"/>
          <w:color w:val="000000" w:themeColor="text1"/>
          <w:sz w:val="24"/>
          <w:szCs w:val="24"/>
          <w:lang w:val="ru-RU"/>
        </w:rPr>
        <w:t xml:space="preserve"> </w:t>
      </w:r>
      <w:hyperlink r:id="rId15" w:history="1">
        <w:r w:rsidRPr="004E6DB5">
          <w:rPr>
            <w:rStyle w:val="ab"/>
            <w:rFonts w:ascii="Times New Roman" w:hAnsi="Times New Roman" w:cs="Times New Roman"/>
            <w:sz w:val="24"/>
            <w:szCs w:val="24"/>
            <w:lang w:val="ru-RU"/>
          </w:rPr>
          <w:t>https://</w:t>
        </w:r>
        <w:proofErr w:type="spellStart"/>
        <w:r w:rsidRPr="004E6DB5">
          <w:rPr>
            <w:rStyle w:val="ab"/>
            <w:rFonts w:ascii="Times New Roman" w:hAnsi="Times New Roman" w:cs="Times New Roman"/>
            <w:sz w:val="24"/>
            <w:szCs w:val="24"/>
          </w:rPr>
          <w:t>kripp</w:t>
        </w:r>
        <w:proofErr w:type="spellEnd"/>
        <w:r w:rsidRPr="004E6DB5">
          <w:rPr>
            <w:rStyle w:val="ab"/>
            <w:rFonts w:ascii="Times New Roman" w:hAnsi="Times New Roman" w:cs="Times New Roman"/>
            <w:sz w:val="24"/>
            <w:szCs w:val="24"/>
            <w:lang w:val="ru-RU"/>
          </w:rPr>
          <w:t>o.ru/</w:t>
        </w:r>
      </w:hyperlink>
    </w:p>
    <w:p w14:paraId="46BDE705" w14:textId="6A925C9E" w:rsidR="00784560" w:rsidRDefault="00784560" w:rsidP="00982BFA">
      <w:pPr>
        <w:pStyle w:val="ae"/>
        <w:numPr>
          <w:ilvl w:val="0"/>
          <w:numId w:val="1"/>
        </w:numPr>
        <w:spacing w:after="0"/>
        <w:ind w:left="567"/>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Федеральный перечень учебников, утвержденных, рекомендованных (допущенных)</w:t>
      </w:r>
      <w:r w:rsidR="00577130">
        <w:rPr>
          <w:rFonts w:ascii="Times New Roman" w:hAnsi="Times New Roman" w:cs="Times New Roman"/>
          <w:color w:val="000000" w:themeColor="text1"/>
          <w:sz w:val="24"/>
          <w:szCs w:val="24"/>
          <w:lang w:val="ru-RU"/>
        </w:rPr>
        <w:t>к использованию в образовательном процессе в образовательных учреждениях, реализующих программы общего образования.</w:t>
      </w:r>
    </w:p>
    <w:p w14:paraId="3238059B" w14:textId="77777777" w:rsidR="00981D15" w:rsidRDefault="00981D15" w:rsidP="00981D15">
      <w:pPr>
        <w:spacing w:after="0"/>
        <w:rPr>
          <w:rFonts w:ascii="Times New Roman" w:hAnsi="Times New Roman" w:cs="Times New Roman"/>
          <w:color w:val="000000" w:themeColor="text1"/>
          <w:sz w:val="24"/>
          <w:szCs w:val="24"/>
          <w:lang w:val="ru-RU"/>
        </w:rPr>
      </w:pPr>
    </w:p>
    <w:p w14:paraId="5E708312" w14:textId="4BD50C90" w:rsidR="00981D15" w:rsidRPr="00914A30" w:rsidRDefault="00DF6D66" w:rsidP="00981D15">
      <w:pPr>
        <w:spacing w:after="0"/>
        <w:rPr>
          <w:rFonts w:ascii="Times New Roman" w:hAnsi="Times New Roman" w:cs="Times New Roman"/>
          <w:color w:val="000000" w:themeColor="text1"/>
          <w:sz w:val="24"/>
          <w:szCs w:val="24"/>
        </w:rPr>
      </w:pPr>
      <w:r w:rsidRPr="00DF6D66">
        <w:rPr>
          <w:rFonts w:ascii="Times New Roman" w:hAnsi="Times New Roman" w:cs="Times New Roman"/>
          <w:b/>
          <w:bCs/>
          <w:color w:val="000000" w:themeColor="text1"/>
          <w:sz w:val="24"/>
          <w:szCs w:val="24"/>
          <w:lang w:val="ru-RU"/>
        </w:rPr>
        <w:t>ЦИФРОВЫЕ ОБРАЗОВАТЕЛЬНЫЕ РЕСУРСЫ И РЕСУРСЫ СЕТИ ИНТЕРНЕТ</w:t>
      </w:r>
      <w:r>
        <w:rPr>
          <w:rFonts w:ascii="Times New Roman" w:hAnsi="Times New Roman" w:cs="Times New Roman"/>
          <w:b/>
          <w:bCs/>
          <w:color w:val="000000" w:themeColor="text1"/>
          <w:sz w:val="24"/>
          <w:szCs w:val="24"/>
          <w:lang w:val="ru-RU"/>
        </w:rPr>
        <w:br/>
      </w:r>
      <w:r w:rsidR="00C456D7" w:rsidRPr="00C456D7">
        <w:rPr>
          <w:rFonts w:ascii="Times New Roman" w:hAnsi="Times New Roman" w:cs="Times New Roman"/>
          <w:color w:val="000000" w:themeColor="text1"/>
          <w:sz w:val="24"/>
          <w:szCs w:val="24"/>
          <w:lang w:val="ru-RU"/>
        </w:rPr>
        <w:t xml:space="preserve">1. </w:t>
      </w:r>
      <w:hyperlink r:id="rId16" w:history="1">
        <w:r w:rsidR="00C456D7" w:rsidRPr="00C456D7">
          <w:rPr>
            <w:rStyle w:val="ab"/>
            <w:rFonts w:ascii="Times New Roman" w:hAnsi="Times New Roman" w:cs="Times New Roman"/>
            <w:sz w:val="24"/>
            <w:szCs w:val="24"/>
          </w:rPr>
          <w:t>https://drofa-ventana.ru/catalog/predmet-biologiya_umk-liniya-umk-v-v-pasechnika-biologiya-5-9/?DOWNLOAD=Y</w:t>
        </w:r>
      </w:hyperlink>
      <w:r w:rsidR="00C456D7" w:rsidRPr="00C456D7">
        <w:rPr>
          <w:rFonts w:ascii="Times New Roman" w:hAnsi="Times New Roman" w:cs="Times New Roman"/>
          <w:color w:val="000000" w:themeColor="text1"/>
          <w:sz w:val="24"/>
          <w:szCs w:val="24"/>
        </w:rPr>
        <w:t>.</w:t>
      </w:r>
      <w:r w:rsidR="00C456D7" w:rsidRPr="00C456D7">
        <w:rPr>
          <w:rFonts w:ascii="Times New Roman" w:hAnsi="Times New Roman" w:cs="Times New Roman"/>
          <w:color w:val="000000" w:themeColor="text1"/>
          <w:sz w:val="24"/>
          <w:szCs w:val="24"/>
        </w:rPr>
        <w:br/>
        <w:t>2.</w:t>
      </w:r>
      <w:r w:rsidR="00C456D7" w:rsidRPr="00C456D7">
        <w:t xml:space="preserve"> </w:t>
      </w:r>
      <w:hyperlink r:id="rId17" w:history="1">
        <w:r w:rsidR="00C456D7" w:rsidRPr="00C456D7">
          <w:rPr>
            <w:rStyle w:val="ab"/>
            <w:rFonts w:ascii="Times New Roman" w:hAnsi="Times New Roman" w:cs="Times New Roman"/>
            <w:sz w:val="24"/>
            <w:szCs w:val="24"/>
          </w:rPr>
          <w:t>http://sci.aha.ru/biodiv/anim.htm</w:t>
        </w:r>
      </w:hyperlink>
      <w:hyperlink r:id="rId18" w:history="1">
        <w:r w:rsidR="00C456D7" w:rsidRPr="00C456D7">
          <w:rPr>
            <w:rStyle w:val="ab"/>
            <w:rFonts w:ascii="Times New Roman" w:hAnsi="Times New Roman" w:cs="Times New Roman"/>
            <w:sz w:val="24"/>
            <w:szCs w:val="24"/>
          </w:rPr>
          <w:t> </w:t>
        </w:r>
      </w:hyperlink>
    </w:p>
    <w:p w14:paraId="1DFD1341" w14:textId="2FD68EC9" w:rsidR="00C456D7" w:rsidRPr="00914A30" w:rsidRDefault="00C456D7" w:rsidP="00981D15">
      <w:pPr>
        <w:spacing w:after="0"/>
        <w:rPr>
          <w:rFonts w:ascii="Times New Roman" w:hAnsi="Times New Roman" w:cs="Times New Roman"/>
          <w:color w:val="0070C0"/>
          <w:sz w:val="24"/>
          <w:szCs w:val="24"/>
        </w:rPr>
      </w:pPr>
      <w:r w:rsidRPr="00914A30">
        <w:rPr>
          <w:rFonts w:ascii="Times New Roman" w:hAnsi="Times New Roman" w:cs="Times New Roman"/>
          <w:color w:val="000000" w:themeColor="text1"/>
          <w:sz w:val="24"/>
          <w:szCs w:val="24"/>
        </w:rPr>
        <w:t>3.</w:t>
      </w:r>
      <w:r w:rsidRPr="00914A30">
        <w:t xml:space="preserve"> </w:t>
      </w:r>
      <w:r w:rsidRPr="00914A30">
        <w:rPr>
          <w:rFonts w:ascii="Times New Roman" w:hAnsi="Times New Roman" w:cs="Times New Roman"/>
          <w:color w:val="0070C0"/>
          <w:sz w:val="24"/>
          <w:szCs w:val="24"/>
        </w:rPr>
        <w:t>https://m.edsoo.ru</w:t>
      </w:r>
    </w:p>
    <w:p w14:paraId="3E19F6D1" w14:textId="01A08208" w:rsidR="00C456D7" w:rsidRPr="00C456D7" w:rsidRDefault="00C456D7" w:rsidP="00981D15">
      <w:pPr>
        <w:spacing w:after="0"/>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4.</w:t>
      </w:r>
      <w:r w:rsidRPr="00C456D7">
        <w:rPr>
          <w:lang w:val="ru-RU"/>
        </w:rPr>
        <w:t xml:space="preserve"> </w:t>
      </w:r>
      <w:hyperlink r:id="rId19" w:history="1">
        <w:r w:rsidR="00BC740A" w:rsidRPr="002B4580">
          <w:rPr>
            <w:rStyle w:val="ab"/>
            <w:rFonts w:ascii="Times New Roman" w:hAnsi="Times New Roman" w:cs="Times New Roman"/>
            <w:sz w:val="24"/>
            <w:szCs w:val="24"/>
            <w:lang w:val="ru-RU"/>
          </w:rPr>
          <w:t>https://human.biodigital.com/explore</w:t>
        </w:r>
      </w:hyperlink>
      <w:r w:rsidR="00BC740A">
        <w:rPr>
          <w:rFonts w:ascii="Times New Roman" w:hAnsi="Times New Roman" w:cs="Times New Roman"/>
          <w:color w:val="0070C0"/>
          <w:sz w:val="24"/>
          <w:szCs w:val="24"/>
          <w:lang w:val="ru-RU"/>
        </w:rPr>
        <w:t xml:space="preserve"> </w:t>
      </w:r>
    </w:p>
    <w:bookmarkEnd w:id="6"/>
    <w:p w14:paraId="2A66A280" w14:textId="77777777" w:rsidR="00E8585A" w:rsidRPr="00C456D7" w:rsidRDefault="00E8585A" w:rsidP="007F6336">
      <w:pPr>
        <w:spacing w:after="0"/>
        <w:rPr>
          <w:rFonts w:ascii="Times New Roman" w:hAnsi="Times New Roman" w:cs="Times New Roman"/>
          <w:sz w:val="24"/>
          <w:szCs w:val="24"/>
          <w:lang w:val="ru-RU"/>
        </w:rPr>
      </w:pPr>
    </w:p>
    <w:sectPr w:rsidR="00E8585A" w:rsidRPr="00C456D7" w:rsidSect="00982BFA">
      <w:pgSz w:w="11906" w:h="16383"/>
      <w:pgMar w:top="850" w:right="1134" w:bottom="1701"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B686D" w14:textId="77777777" w:rsidR="0014397A" w:rsidRDefault="0014397A" w:rsidP="0074079D">
      <w:pPr>
        <w:spacing w:after="0" w:line="240" w:lineRule="auto"/>
      </w:pPr>
      <w:r>
        <w:separator/>
      </w:r>
    </w:p>
  </w:endnote>
  <w:endnote w:type="continuationSeparator" w:id="0">
    <w:p w14:paraId="3D04BCFD" w14:textId="77777777" w:rsidR="0014397A" w:rsidRDefault="0014397A" w:rsidP="00740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989A3" w14:textId="77777777" w:rsidR="00A67EEC" w:rsidRDefault="00A67EEC">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7499559"/>
      <w:docPartObj>
        <w:docPartGallery w:val="Page Numbers (Bottom of Page)"/>
        <w:docPartUnique/>
      </w:docPartObj>
    </w:sdtPr>
    <w:sdtContent>
      <w:p w14:paraId="5E421091" w14:textId="34FA0477" w:rsidR="00A67EEC" w:rsidRDefault="00A67EEC">
        <w:pPr>
          <w:pStyle w:val="af0"/>
          <w:jc w:val="center"/>
        </w:pPr>
        <w:r>
          <w:fldChar w:fldCharType="begin"/>
        </w:r>
        <w:r>
          <w:instrText>PAGE   \* MERGEFORMAT</w:instrText>
        </w:r>
        <w:r>
          <w:fldChar w:fldCharType="separate"/>
        </w:r>
        <w:r>
          <w:rPr>
            <w:lang w:val="ru-RU"/>
          </w:rPr>
          <w:t>2</w:t>
        </w:r>
        <w:r>
          <w:fldChar w:fldCharType="end"/>
        </w:r>
      </w:p>
    </w:sdtContent>
  </w:sdt>
  <w:p w14:paraId="299B5B45" w14:textId="77777777" w:rsidR="0074079D" w:rsidRDefault="0074079D">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F0D67" w14:textId="77777777" w:rsidR="00A67EEC" w:rsidRDefault="00A67EE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D9795" w14:textId="77777777" w:rsidR="0014397A" w:rsidRDefault="0014397A" w:rsidP="0074079D">
      <w:pPr>
        <w:spacing w:after="0" w:line="240" w:lineRule="auto"/>
      </w:pPr>
      <w:r>
        <w:separator/>
      </w:r>
    </w:p>
  </w:footnote>
  <w:footnote w:type="continuationSeparator" w:id="0">
    <w:p w14:paraId="163ACDFC" w14:textId="77777777" w:rsidR="0014397A" w:rsidRDefault="0014397A" w:rsidP="007407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DD152" w14:textId="77777777" w:rsidR="00A67EEC" w:rsidRDefault="00A67EE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93AD" w14:textId="77777777" w:rsidR="00A67EEC" w:rsidRDefault="00A67EEC">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283BE" w14:textId="77777777" w:rsidR="00A67EEC" w:rsidRDefault="00A67EE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E43922"/>
    <w:multiLevelType w:val="hybridMultilevel"/>
    <w:tmpl w:val="891A1D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42454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B7D"/>
    <w:rsid w:val="000C5B7D"/>
    <w:rsid w:val="0014397A"/>
    <w:rsid w:val="0028097E"/>
    <w:rsid w:val="003102A0"/>
    <w:rsid w:val="004606E6"/>
    <w:rsid w:val="00577130"/>
    <w:rsid w:val="006F2AD4"/>
    <w:rsid w:val="00721FD5"/>
    <w:rsid w:val="0074079D"/>
    <w:rsid w:val="00784560"/>
    <w:rsid w:val="007F6336"/>
    <w:rsid w:val="00914A30"/>
    <w:rsid w:val="00981D15"/>
    <w:rsid w:val="00982BFA"/>
    <w:rsid w:val="00A67EEC"/>
    <w:rsid w:val="00A71A15"/>
    <w:rsid w:val="00BC740A"/>
    <w:rsid w:val="00C16650"/>
    <w:rsid w:val="00C456D7"/>
    <w:rsid w:val="00D455F3"/>
    <w:rsid w:val="00DF6D66"/>
    <w:rsid w:val="00E8585A"/>
    <w:rsid w:val="00FD5339"/>
    <w:rsid w:val="00FE65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2B048"/>
  <w15:docId w15:val="{7140332C-736B-4372-AE79-4F6580B99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List Paragraph"/>
    <w:basedOn w:val="a"/>
    <w:uiPriority w:val="99"/>
    <w:unhideWhenUsed/>
    <w:rsid w:val="00FE6562"/>
    <w:pPr>
      <w:ind w:left="720"/>
      <w:contextualSpacing/>
    </w:pPr>
  </w:style>
  <w:style w:type="character" w:styleId="af">
    <w:name w:val="Unresolved Mention"/>
    <w:basedOn w:val="a0"/>
    <w:uiPriority w:val="99"/>
    <w:semiHidden/>
    <w:unhideWhenUsed/>
    <w:rsid w:val="00784560"/>
    <w:rPr>
      <w:color w:val="605E5C"/>
      <w:shd w:val="clear" w:color="auto" w:fill="E1DFDD"/>
    </w:rPr>
  </w:style>
  <w:style w:type="paragraph" w:styleId="af0">
    <w:name w:val="footer"/>
    <w:basedOn w:val="a"/>
    <w:link w:val="af1"/>
    <w:uiPriority w:val="99"/>
    <w:unhideWhenUsed/>
    <w:rsid w:val="0074079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407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ci.aha.ru/biodiv/anim.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ci.aha.ru/biodiv/anim.htm" TargetMode="External"/><Relationship Id="rId2" Type="http://schemas.openxmlformats.org/officeDocument/2006/relationships/numbering" Target="numbering.xml"/><Relationship Id="rId16" Type="http://schemas.openxmlformats.org/officeDocument/2006/relationships/hyperlink" Target="https://drofa-ventana.ru/catalog/predmet-biologiya_umk-liniya-umk-v-v-pasechnika-biologiya-5-9/?DOWNLOAD=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krippo.ru/" TargetMode="External"/><Relationship Id="rId10" Type="http://schemas.openxmlformats.org/officeDocument/2006/relationships/footer" Target="footer1.xml"/><Relationship Id="rId19" Type="http://schemas.openxmlformats.org/officeDocument/2006/relationships/hyperlink" Target="https://human.biodigital.com/explore"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edso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59FD8-3503-40E7-965E-B1D2ED810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79</Pages>
  <Words>25054</Words>
  <Characters>142808</Characters>
  <Application>Microsoft Office Word</Application>
  <DocSecurity>0</DocSecurity>
  <Lines>1190</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VW</dc:creator>
  <cp:lastModifiedBy>Сергей Керимов</cp:lastModifiedBy>
  <cp:revision>13</cp:revision>
  <cp:lastPrinted>2025-09-05T13:04:00Z</cp:lastPrinted>
  <dcterms:created xsi:type="dcterms:W3CDTF">2025-08-27T19:21:00Z</dcterms:created>
  <dcterms:modified xsi:type="dcterms:W3CDTF">2025-09-05T13:10:00Z</dcterms:modified>
</cp:coreProperties>
</file>