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B434F9" w14:textId="77777777" w:rsidR="00DF6A1C" w:rsidRPr="00DF6A1C" w:rsidRDefault="00DF6A1C" w:rsidP="00383BE4">
      <w:pPr>
        <w:widowControl w:val="0"/>
        <w:autoSpaceDE w:val="0"/>
        <w:autoSpaceDN w:val="0"/>
        <w:adjustRightInd w:val="0"/>
        <w:spacing w:after="0" w:line="240" w:lineRule="auto"/>
        <w:contextualSpacing/>
        <w:jc w:val="center"/>
        <w:rPr>
          <w:rFonts w:ascii="Times New Roman" w:hAnsi="Times New Roman" w:cs="Times New Roman"/>
          <w:b/>
          <w:sz w:val="24"/>
          <w:szCs w:val="24"/>
        </w:rPr>
      </w:pPr>
      <w:bookmarkStart w:id="0" w:name="block-2312783"/>
      <w:bookmarkStart w:id="1" w:name="_GoBack"/>
      <w:r w:rsidRPr="00DF6A1C">
        <w:rPr>
          <w:rFonts w:ascii="Times New Roman" w:hAnsi="Times New Roman" w:cs="Times New Roman"/>
          <w:b/>
          <w:sz w:val="24"/>
          <w:szCs w:val="24"/>
        </w:rPr>
        <w:t>Муниципальное бюджетное общеобразовательное учреждение «Залесская школа»</w:t>
      </w:r>
    </w:p>
    <w:p w14:paraId="1D611F75" w14:textId="42A39C9B" w:rsidR="00DF6A1C" w:rsidRPr="00DF6A1C" w:rsidRDefault="00DF6A1C" w:rsidP="00383BE4">
      <w:pPr>
        <w:widowControl w:val="0"/>
        <w:autoSpaceDE w:val="0"/>
        <w:autoSpaceDN w:val="0"/>
        <w:adjustRightInd w:val="0"/>
        <w:spacing w:after="0" w:line="240" w:lineRule="auto"/>
        <w:contextualSpacing/>
        <w:jc w:val="center"/>
        <w:rPr>
          <w:rFonts w:ascii="Times New Roman" w:hAnsi="Times New Roman" w:cs="Times New Roman"/>
          <w:b/>
          <w:sz w:val="24"/>
          <w:szCs w:val="24"/>
        </w:rPr>
      </w:pPr>
      <w:r w:rsidRPr="00DF6A1C">
        <w:rPr>
          <w:rFonts w:ascii="Times New Roman" w:hAnsi="Times New Roman" w:cs="Times New Roman"/>
          <w:b/>
          <w:sz w:val="24"/>
          <w:szCs w:val="24"/>
        </w:rPr>
        <w:t>Симферопольского района Республики Крым</w:t>
      </w:r>
    </w:p>
    <w:p w14:paraId="32008DAB" w14:textId="77777777" w:rsidR="00DF6A1C" w:rsidRPr="00DF6A1C" w:rsidRDefault="00DF6A1C" w:rsidP="00383BE4">
      <w:pPr>
        <w:widowControl w:val="0"/>
        <w:autoSpaceDE w:val="0"/>
        <w:autoSpaceDN w:val="0"/>
        <w:adjustRightInd w:val="0"/>
        <w:spacing w:after="0" w:line="240" w:lineRule="auto"/>
        <w:contextualSpacing/>
        <w:jc w:val="center"/>
        <w:rPr>
          <w:rFonts w:ascii="Times New Roman" w:hAnsi="Times New Roman" w:cs="Times New Roman"/>
          <w:b/>
          <w:sz w:val="24"/>
          <w:szCs w:val="24"/>
        </w:rPr>
      </w:pPr>
      <w:r w:rsidRPr="00DF6A1C">
        <w:rPr>
          <w:rFonts w:ascii="Times New Roman" w:hAnsi="Times New Roman" w:cs="Times New Roman"/>
          <w:b/>
          <w:sz w:val="24"/>
          <w:szCs w:val="24"/>
        </w:rPr>
        <w:t>(МБОУ «Залесская школа»)</w:t>
      </w:r>
    </w:p>
    <w:bookmarkEnd w:id="1"/>
    <w:p w14:paraId="5A479B82" w14:textId="77777777" w:rsidR="00DF6A1C" w:rsidRPr="00DF6A1C" w:rsidRDefault="00DF6A1C" w:rsidP="00DF6A1C">
      <w:pPr>
        <w:widowControl w:val="0"/>
        <w:autoSpaceDE w:val="0"/>
        <w:autoSpaceDN w:val="0"/>
        <w:adjustRightInd w:val="0"/>
        <w:spacing w:after="0" w:line="240" w:lineRule="auto"/>
        <w:contextualSpacing/>
        <w:jc w:val="both"/>
        <w:rPr>
          <w:rFonts w:ascii="Times New Roman" w:hAnsi="Times New Roman" w:cs="Times New Roman"/>
          <w:b/>
          <w:bCs/>
          <w:sz w:val="24"/>
          <w:szCs w:val="24"/>
        </w:rPr>
      </w:pPr>
    </w:p>
    <w:p w14:paraId="0825A186" w14:textId="77777777" w:rsidR="00DF6A1C" w:rsidRPr="00DF6A1C" w:rsidRDefault="00DF6A1C" w:rsidP="00DF6A1C">
      <w:pPr>
        <w:widowControl w:val="0"/>
        <w:autoSpaceDE w:val="0"/>
        <w:autoSpaceDN w:val="0"/>
        <w:adjustRightInd w:val="0"/>
        <w:spacing w:after="0" w:line="240" w:lineRule="auto"/>
        <w:contextualSpacing/>
        <w:jc w:val="both"/>
        <w:rPr>
          <w:rFonts w:ascii="Times New Roman" w:hAnsi="Times New Roman" w:cs="Times New Roman"/>
          <w:b/>
          <w:bCs/>
          <w:sz w:val="24"/>
          <w:szCs w:val="24"/>
        </w:rPr>
      </w:pPr>
    </w:p>
    <w:tbl>
      <w:tblPr>
        <w:tblW w:w="523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85"/>
        <w:gridCol w:w="3297"/>
        <w:gridCol w:w="2994"/>
      </w:tblGrid>
      <w:tr w:rsidR="00DF6A1C" w:rsidRPr="00DF6A1C" w14:paraId="5D9E39FD" w14:textId="77777777" w:rsidTr="00DF1432">
        <w:trPr>
          <w:trHeight w:val="2308"/>
          <w:jc w:val="center"/>
        </w:trPr>
        <w:tc>
          <w:tcPr>
            <w:tcW w:w="1782" w:type="pct"/>
            <w:tcBorders>
              <w:top w:val="single" w:sz="4" w:space="0" w:color="auto"/>
              <w:left w:val="single" w:sz="4" w:space="0" w:color="auto"/>
              <w:bottom w:val="single" w:sz="4" w:space="0" w:color="auto"/>
              <w:right w:val="single" w:sz="4" w:space="0" w:color="auto"/>
            </w:tcBorders>
          </w:tcPr>
          <w:p w14:paraId="26B2363F" w14:textId="77777777" w:rsidR="00DF6A1C" w:rsidRPr="00DF6A1C" w:rsidRDefault="00DF6A1C" w:rsidP="00DF6A1C">
            <w:pPr>
              <w:widowControl w:val="0"/>
              <w:autoSpaceDE w:val="0"/>
              <w:autoSpaceDN w:val="0"/>
              <w:adjustRightInd w:val="0"/>
              <w:spacing w:after="0" w:line="240" w:lineRule="auto"/>
              <w:contextualSpacing/>
              <w:jc w:val="both"/>
              <w:rPr>
                <w:rFonts w:ascii="Times New Roman" w:hAnsi="Times New Roman" w:cs="Times New Roman"/>
                <w:b/>
                <w:bCs/>
                <w:color w:val="000000"/>
                <w:sz w:val="24"/>
                <w:szCs w:val="24"/>
              </w:rPr>
            </w:pPr>
            <w:r w:rsidRPr="00DF6A1C">
              <w:rPr>
                <w:rFonts w:ascii="Times New Roman" w:hAnsi="Times New Roman" w:cs="Times New Roman"/>
                <w:b/>
                <w:bCs/>
                <w:color w:val="000000"/>
                <w:sz w:val="24"/>
                <w:szCs w:val="24"/>
              </w:rPr>
              <w:t>РАССМОТРЕНО</w:t>
            </w:r>
          </w:p>
          <w:p w14:paraId="1DD7DAF1" w14:textId="77777777" w:rsidR="00DF6A1C" w:rsidRPr="00DF6A1C" w:rsidRDefault="00DF6A1C" w:rsidP="00DF6A1C">
            <w:pPr>
              <w:widowControl w:val="0"/>
              <w:autoSpaceDE w:val="0"/>
              <w:autoSpaceDN w:val="0"/>
              <w:adjustRightInd w:val="0"/>
              <w:spacing w:after="0" w:line="240" w:lineRule="auto"/>
              <w:contextualSpacing/>
              <w:jc w:val="both"/>
              <w:rPr>
                <w:rFonts w:ascii="Times New Roman" w:hAnsi="Times New Roman" w:cs="Times New Roman"/>
                <w:color w:val="000000"/>
                <w:sz w:val="24"/>
                <w:szCs w:val="24"/>
              </w:rPr>
            </w:pPr>
            <w:r w:rsidRPr="00DF6A1C">
              <w:rPr>
                <w:rFonts w:ascii="Times New Roman" w:hAnsi="Times New Roman" w:cs="Times New Roman"/>
                <w:color w:val="000000"/>
                <w:sz w:val="24"/>
                <w:szCs w:val="24"/>
              </w:rPr>
              <w:t>и принято на заседании МО</w:t>
            </w:r>
          </w:p>
          <w:p w14:paraId="7CF71109" w14:textId="77777777" w:rsidR="00DF6A1C" w:rsidRPr="00DF6A1C" w:rsidRDefault="00DF6A1C" w:rsidP="00DF6A1C">
            <w:pPr>
              <w:widowControl w:val="0"/>
              <w:autoSpaceDE w:val="0"/>
              <w:autoSpaceDN w:val="0"/>
              <w:adjustRightInd w:val="0"/>
              <w:spacing w:after="0" w:line="240" w:lineRule="auto"/>
              <w:contextualSpacing/>
              <w:jc w:val="both"/>
              <w:rPr>
                <w:rFonts w:ascii="Times New Roman" w:hAnsi="Times New Roman" w:cs="Times New Roman"/>
                <w:color w:val="000000"/>
                <w:sz w:val="24"/>
                <w:szCs w:val="24"/>
              </w:rPr>
            </w:pPr>
            <w:r w:rsidRPr="00DF6A1C">
              <w:rPr>
                <w:rFonts w:ascii="Times New Roman" w:hAnsi="Times New Roman" w:cs="Times New Roman"/>
                <w:color w:val="000000"/>
                <w:sz w:val="24"/>
                <w:szCs w:val="24"/>
              </w:rPr>
              <w:t>учителей физической культуры, труда (технологии), предметов ХЭЦ и ОБЗР цикла</w:t>
            </w:r>
          </w:p>
          <w:p w14:paraId="2D557D08" w14:textId="77777777" w:rsidR="00DF6A1C" w:rsidRPr="00DF6A1C" w:rsidRDefault="00DF6A1C" w:rsidP="00DF6A1C">
            <w:pPr>
              <w:widowControl w:val="0"/>
              <w:autoSpaceDE w:val="0"/>
              <w:autoSpaceDN w:val="0"/>
              <w:adjustRightInd w:val="0"/>
              <w:spacing w:after="0" w:line="240" w:lineRule="auto"/>
              <w:contextualSpacing/>
              <w:jc w:val="both"/>
              <w:rPr>
                <w:rFonts w:ascii="Times New Roman" w:hAnsi="Times New Roman" w:cs="Times New Roman"/>
                <w:color w:val="000000"/>
                <w:sz w:val="24"/>
                <w:szCs w:val="24"/>
              </w:rPr>
            </w:pPr>
            <w:r w:rsidRPr="00DF6A1C">
              <w:rPr>
                <w:rFonts w:ascii="Times New Roman" w:hAnsi="Times New Roman" w:cs="Times New Roman"/>
                <w:color w:val="000000"/>
                <w:sz w:val="24"/>
                <w:szCs w:val="24"/>
              </w:rPr>
              <w:t>Руководитель ШМО</w:t>
            </w:r>
          </w:p>
          <w:p w14:paraId="43AA7200" w14:textId="77777777" w:rsidR="00DF6A1C" w:rsidRPr="00DF6A1C" w:rsidRDefault="00DF6A1C" w:rsidP="00DF6A1C">
            <w:pPr>
              <w:adjustRightInd w:val="0"/>
              <w:spacing w:after="0"/>
              <w:contextualSpacing/>
              <w:jc w:val="both"/>
              <w:rPr>
                <w:rFonts w:ascii="Times New Roman" w:hAnsi="Times New Roman" w:cs="Times New Roman"/>
                <w:color w:val="000000"/>
                <w:sz w:val="24"/>
                <w:szCs w:val="24"/>
              </w:rPr>
            </w:pPr>
            <w:r w:rsidRPr="00DF6A1C">
              <w:rPr>
                <w:rFonts w:ascii="Times New Roman" w:hAnsi="Times New Roman" w:cs="Times New Roman"/>
                <w:color w:val="000000"/>
                <w:sz w:val="24"/>
                <w:szCs w:val="24"/>
              </w:rPr>
              <w:t xml:space="preserve">                        </w:t>
            </w:r>
            <w:proofErr w:type="spellStart"/>
            <w:r w:rsidRPr="00DF6A1C">
              <w:rPr>
                <w:rFonts w:ascii="Times New Roman" w:hAnsi="Times New Roman" w:cs="Times New Roman"/>
                <w:color w:val="000000"/>
                <w:sz w:val="24"/>
                <w:szCs w:val="24"/>
              </w:rPr>
              <w:t>Л.П.Пономарева</w:t>
            </w:r>
            <w:proofErr w:type="spellEnd"/>
            <w:r w:rsidRPr="00DF6A1C">
              <w:rPr>
                <w:rFonts w:ascii="Times New Roman" w:hAnsi="Times New Roman" w:cs="Times New Roman"/>
                <w:color w:val="000000"/>
                <w:sz w:val="24"/>
                <w:szCs w:val="24"/>
              </w:rPr>
              <w:t xml:space="preserve"> </w:t>
            </w:r>
          </w:p>
          <w:p w14:paraId="7CE43885" w14:textId="77777777" w:rsidR="00DF6A1C" w:rsidRPr="00DF6A1C" w:rsidRDefault="00DF6A1C" w:rsidP="00DF6A1C">
            <w:pPr>
              <w:widowControl w:val="0"/>
              <w:autoSpaceDE w:val="0"/>
              <w:autoSpaceDN w:val="0"/>
              <w:adjustRightInd w:val="0"/>
              <w:spacing w:after="0" w:line="240" w:lineRule="auto"/>
              <w:contextualSpacing/>
              <w:jc w:val="both"/>
              <w:rPr>
                <w:rFonts w:ascii="Times New Roman" w:hAnsi="Times New Roman" w:cs="Times New Roman"/>
                <w:color w:val="000000"/>
                <w:sz w:val="24"/>
                <w:szCs w:val="24"/>
              </w:rPr>
            </w:pPr>
          </w:p>
          <w:p w14:paraId="5A59544E" w14:textId="77777777" w:rsidR="00DF6A1C" w:rsidRPr="00DF6A1C" w:rsidRDefault="00DF6A1C" w:rsidP="00DF6A1C">
            <w:pPr>
              <w:widowControl w:val="0"/>
              <w:autoSpaceDE w:val="0"/>
              <w:autoSpaceDN w:val="0"/>
              <w:adjustRightInd w:val="0"/>
              <w:spacing w:after="0" w:line="240" w:lineRule="auto"/>
              <w:contextualSpacing/>
              <w:jc w:val="both"/>
              <w:rPr>
                <w:rFonts w:ascii="Times New Roman" w:hAnsi="Times New Roman" w:cs="Times New Roman"/>
                <w:color w:val="000000"/>
                <w:sz w:val="24"/>
                <w:szCs w:val="24"/>
              </w:rPr>
            </w:pPr>
            <w:r w:rsidRPr="00DF6A1C">
              <w:rPr>
                <w:rFonts w:ascii="Times New Roman" w:hAnsi="Times New Roman" w:cs="Times New Roman"/>
                <w:sz w:val="24"/>
                <w:szCs w:val="24"/>
              </w:rPr>
              <w:t>Протокол от 28.08.2025 №4</w:t>
            </w:r>
          </w:p>
        </w:tc>
        <w:tc>
          <w:tcPr>
            <w:tcW w:w="1686" w:type="pct"/>
            <w:tcBorders>
              <w:top w:val="single" w:sz="4" w:space="0" w:color="auto"/>
              <w:left w:val="single" w:sz="4" w:space="0" w:color="auto"/>
              <w:bottom w:val="single" w:sz="4" w:space="0" w:color="auto"/>
              <w:right w:val="single" w:sz="4" w:space="0" w:color="auto"/>
            </w:tcBorders>
          </w:tcPr>
          <w:p w14:paraId="30041645" w14:textId="77777777" w:rsidR="00DF6A1C" w:rsidRPr="00DF6A1C" w:rsidRDefault="00DF6A1C" w:rsidP="00DF6A1C">
            <w:pPr>
              <w:widowControl w:val="0"/>
              <w:autoSpaceDE w:val="0"/>
              <w:autoSpaceDN w:val="0"/>
              <w:adjustRightInd w:val="0"/>
              <w:spacing w:after="0" w:line="240" w:lineRule="auto"/>
              <w:contextualSpacing/>
              <w:jc w:val="both"/>
              <w:rPr>
                <w:rFonts w:ascii="Times New Roman" w:hAnsi="Times New Roman" w:cs="Times New Roman"/>
                <w:b/>
                <w:bCs/>
                <w:color w:val="000000"/>
                <w:sz w:val="24"/>
                <w:szCs w:val="24"/>
              </w:rPr>
            </w:pPr>
            <w:r w:rsidRPr="00DF6A1C">
              <w:rPr>
                <w:rFonts w:ascii="Times New Roman" w:hAnsi="Times New Roman" w:cs="Times New Roman"/>
                <w:b/>
                <w:bCs/>
                <w:color w:val="000000"/>
                <w:sz w:val="24"/>
                <w:szCs w:val="24"/>
              </w:rPr>
              <w:t>СОГЛАСОВАНО</w:t>
            </w:r>
          </w:p>
          <w:p w14:paraId="27D7180E" w14:textId="77777777" w:rsidR="00DF6A1C" w:rsidRPr="00DF6A1C" w:rsidRDefault="00DF6A1C" w:rsidP="00DF6A1C">
            <w:pPr>
              <w:widowControl w:val="0"/>
              <w:autoSpaceDE w:val="0"/>
              <w:autoSpaceDN w:val="0"/>
              <w:adjustRightInd w:val="0"/>
              <w:spacing w:after="0" w:line="240" w:lineRule="auto"/>
              <w:contextualSpacing/>
              <w:jc w:val="both"/>
              <w:rPr>
                <w:rFonts w:ascii="Times New Roman" w:hAnsi="Times New Roman" w:cs="Times New Roman"/>
                <w:color w:val="000000"/>
                <w:sz w:val="24"/>
                <w:szCs w:val="24"/>
              </w:rPr>
            </w:pPr>
            <w:r w:rsidRPr="00DF6A1C">
              <w:rPr>
                <w:rFonts w:ascii="Times New Roman" w:hAnsi="Times New Roman" w:cs="Times New Roman"/>
                <w:color w:val="000000"/>
                <w:sz w:val="24"/>
                <w:szCs w:val="24"/>
              </w:rPr>
              <w:t>заместитель директора по</w:t>
            </w:r>
          </w:p>
          <w:p w14:paraId="01C29367" w14:textId="77777777" w:rsidR="00DF6A1C" w:rsidRPr="00DF6A1C" w:rsidRDefault="00DF6A1C" w:rsidP="00DF6A1C">
            <w:pPr>
              <w:widowControl w:val="0"/>
              <w:autoSpaceDE w:val="0"/>
              <w:autoSpaceDN w:val="0"/>
              <w:adjustRightInd w:val="0"/>
              <w:spacing w:after="0" w:line="240" w:lineRule="auto"/>
              <w:contextualSpacing/>
              <w:jc w:val="both"/>
              <w:rPr>
                <w:rFonts w:ascii="Times New Roman" w:hAnsi="Times New Roman" w:cs="Times New Roman"/>
                <w:color w:val="000000"/>
                <w:sz w:val="24"/>
                <w:szCs w:val="24"/>
              </w:rPr>
            </w:pPr>
            <w:r w:rsidRPr="00DF6A1C">
              <w:rPr>
                <w:rFonts w:ascii="Times New Roman" w:hAnsi="Times New Roman" w:cs="Times New Roman"/>
                <w:color w:val="000000"/>
                <w:sz w:val="24"/>
                <w:szCs w:val="24"/>
              </w:rPr>
              <w:t>учебно-воспитательной работе</w:t>
            </w:r>
          </w:p>
          <w:p w14:paraId="209D8061" w14:textId="77777777" w:rsidR="00DF6A1C" w:rsidRPr="00DF6A1C" w:rsidRDefault="00DF6A1C" w:rsidP="00DF6A1C">
            <w:pPr>
              <w:widowControl w:val="0"/>
              <w:autoSpaceDE w:val="0"/>
              <w:autoSpaceDN w:val="0"/>
              <w:adjustRightInd w:val="0"/>
              <w:spacing w:after="0" w:line="240" w:lineRule="auto"/>
              <w:contextualSpacing/>
              <w:jc w:val="both"/>
              <w:rPr>
                <w:rFonts w:ascii="Times New Roman" w:hAnsi="Times New Roman" w:cs="Times New Roman"/>
                <w:color w:val="000000"/>
                <w:sz w:val="24"/>
                <w:szCs w:val="24"/>
              </w:rPr>
            </w:pPr>
          </w:p>
          <w:p w14:paraId="5552D84A" w14:textId="77777777" w:rsidR="00DF6A1C" w:rsidRPr="00DF6A1C" w:rsidRDefault="00DF6A1C" w:rsidP="00DF6A1C">
            <w:pPr>
              <w:widowControl w:val="0"/>
              <w:autoSpaceDE w:val="0"/>
              <w:autoSpaceDN w:val="0"/>
              <w:adjustRightInd w:val="0"/>
              <w:spacing w:after="0" w:line="240" w:lineRule="auto"/>
              <w:contextualSpacing/>
              <w:jc w:val="both"/>
              <w:rPr>
                <w:rFonts w:ascii="Times New Roman" w:hAnsi="Times New Roman" w:cs="Times New Roman"/>
                <w:color w:val="000000"/>
                <w:sz w:val="24"/>
                <w:szCs w:val="24"/>
              </w:rPr>
            </w:pPr>
            <w:proofErr w:type="spellStart"/>
            <w:r w:rsidRPr="00DF6A1C">
              <w:rPr>
                <w:rFonts w:ascii="Times New Roman" w:hAnsi="Times New Roman" w:cs="Times New Roman"/>
                <w:color w:val="000000"/>
                <w:sz w:val="24"/>
                <w:szCs w:val="24"/>
              </w:rPr>
              <w:t>И.М.Соловьёва</w:t>
            </w:r>
            <w:proofErr w:type="spellEnd"/>
          </w:p>
          <w:p w14:paraId="66407190" w14:textId="77777777" w:rsidR="00DF6A1C" w:rsidRPr="00DF6A1C" w:rsidRDefault="00DF6A1C" w:rsidP="00DF6A1C">
            <w:pPr>
              <w:widowControl w:val="0"/>
              <w:autoSpaceDE w:val="0"/>
              <w:autoSpaceDN w:val="0"/>
              <w:adjustRightInd w:val="0"/>
              <w:spacing w:after="0" w:line="240" w:lineRule="auto"/>
              <w:contextualSpacing/>
              <w:jc w:val="both"/>
              <w:rPr>
                <w:rFonts w:ascii="Times New Roman" w:hAnsi="Times New Roman" w:cs="Times New Roman"/>
                <w:color w:val="000000"/>
                <w:sz w:val="24"/>
                <w:szCs w:val="24"/>
              </w:rPr>
            </w:pPr>
            <w:r w:rsidRPr="00DF6A1C">
              <w:rPr>
                <w:rFonts w:ascii="Times New Roman" w:hAnsi="Times New Roman" w:cs="Times New Roman"/>
                <w:color w:val="000000"/>
                <w:sz w:val="24"/>
                <w:szCs w:val="24"/>
              </w:rPr>
              <w:t xml:space="preserve"> </w:t>
            </w:r>
          </w:p>
          <w:p w14:paraId="5151839E" w14:textId="77777777" w:rsidR="00DF6A1C" w:rsidRPr="00DF6A1C" w:rsidRDefault="00DF6A1C" w:rsidP="00DF6A1C">
            <w:pPr>
              <w:widowControl w:val="0"/>
              <w:autoSpaceDE w:val="0"/>
              <w:autoSpaceDN w:val="0"/>
              <w:adjustRightInd w:val="0"/>
              <w:spacing w:after="0" w:line="240" w:lineRule="auto"/>
              <w:contextualSpacing/>
              <w:jc w:val="both"/>
              <w:rPr>
                <w:rFonts w:ascii="Times New Roman" w:hAnsi="Times New Roman" w:cs="Times New Roman"/>
                <w:color w:val="000000"/>
                <w:sz w:val="24"/>
                <w:szCs w:val="24"/>
              </w:rPr>
            </w:pPr>
          </w:p>
          <w:p w14:paraId="3F332A3A" w14:textId="77777777" w:rsidR="00DF6A1C" w:rsidRPr="00DF6A1C" w:rsidRDefault="00DF6A1C" w:rsidP="00DF6A1C">
            <w:pPr>
              <w:widowControl w:val="0"/>
              <w:autoSpaceDE w:val="0"/>
              <w:autoSpaceDN w:val="0"/>
              <w:adjustRightInd w:val="0"/>
              <w:spacing w:after="0" w:line="240" w:lineRule="auto"/>
              <w:contextualSpacing/>
              <w:jc w:val="both"/>
              <w:rPr>
                <w:rFonts w:ascii="Times New Roman" w:hAnsi="Times New Roman" w:cs="Times New Roman"/>
                <w:color w:val="000000"/>
                <w:sz w:val="24"/>
                <w:szCs w:val="24"/>
              </w:rPr>
            </w:pPr>
            <w:r w:rsidRPr="00DF6A1C">
              <w:rPr>
                <w:rFonts w:ascii="Times New Roman" w:hAnsi="Times New Roman" w:cs="Times New Roman"/>
                <w:color w:val="000000"/>
                <w:sz w:val="24"/>
                <w:szCs w:val="24"/>
              </w:rPr>
              <w:t>29.08.2025</w:t>
            </w:r>
          </w:p>
          <w:p w14:paraId="28E7C724" w14:textId="77777777" w:rsidR="00DF6A1C" w:rsidRPr="00DF6A1C" w:rsidRDefault="00DF6A1C" w:rsidP="00DF6A1C">
            <w:pPr>
              <w:widowControl w:val="0"/>
              <w:autoSpaceDE w:val="0"/>
              <w:autoSpaceDN w:val="0"/>
              <w:adjustRightInd w:val="0"/>
              <w:spacing w:after="0" w:line="240" w:lineRule="auto"/>
              <w:contextualSpacing/>
              <w:jc w:val="both"/>
              <w:rPr>
                <w:rFonts w:ascii="Times New Roman" w:hAnsi="Times New Roman" w:cs="Times New Roman"/>
                <w:b/>
                <w:bCs/>
                <w:color w:val="000000"/>
                <w:sz w:val="24"/>
                <w:szCs w:val="24"/>
              </w:rPr>
            </w:pPr>
          </w:p>
        </w:tc>
        <w:tc>
          <w:tcPr>
            <w:tcW w:w="1531" w:type="pct"/>
            <w:tcBorders>
              <w:top w:val="single" w:sz="4" w:space="0" w:color="auto"/>
              <w:left w:val="single" w:sz="4" w:space="0" w:color="auto"/>
              <w:bottom w:val="single" w:sz="4" w:space="0" w:color="auto"/>
              <w:right w:val="single" w:sz="4" w:space="0" w:color="auto"/>
            </w:tcBorders>
          </w:tcPr>
          <w:p w14:paraId="5ECF8246" w14:textId="77777777" w:rsidR="00DF6A1C" w:rsidRPr="00DF6A1C" w:rsidRDefault="00DF6A1C" w:rsidP="00DF6A1C">
            <w:pPr>
              <w:widowControl w:val="0"/>
              <w:autoSpaceDE w:val="0"/>
              <w:autoSpaceDN w:val="0"/>
              <w:adjustRightInd w:val="0"/>
              <w:spacing w:after="0" w:line="240" w:lineRule="auto"/>
              <w:contextualSpacing/>
              <w:jc w:val="both"/>
              <w:rPr>
                <w:rFonts w:ascii="Times New Roman" w:hAnsi="Times New Roman" w:cs="Times New Roman"/>
                <w:b/>
                <w:bCs/>
                <w:color w:val="000000"/>
                <w:sz w:val="24"/>
                <w:szCs w:val="24"/>
              </w:rPr>
            </w:pPr>
            <w:r w:rsidRPr="00DF6A1C">
              <w:rPr>
                <w:rFonts w:ascii="Times New Roman" w:hAnsi="Times New Roman" w:cs="Times New Roman"/>
                <w:b/>
                <w:bCs/>
                <w:color w:val="000000"/>
                <w:sz w:val="24"/>
                <w:szCs w:val="24"/>
              </w:rPr>
              <w:t>УТВЕРЖДЕНО</w:t>
            </w:r>
          </w:p>
          <w:p w14:paraId="59C59B3C" w14:textId="77777777" w:rsidR="00DF6A1C" w:rsidRPr="00DF6A1C" w:rsidRDefault="00DF6A1C" w:rsidP="00DF6A1C">
            <w:pPr>
              <w:widowControl w:val="0"/>
              <w:autoSpaceDE w:val="0"/>
              <w:autoSpaceDN w:val="0"/>
              <w:adjustRightInd w:val="0"/>
              <w:spacing w:after="0" w:line="240" w:lineRule="auto"/>
              <w:contextualSpacing/>
              <w:jc w:val="both"/>
              <w:rPr>
                <w:rFonts w:ascii="Times New Roman" w:hAnsi="Times New Roman" w:cs="Times New Roman"/>
                <w:color w:val="000000"/>
                <w:sz w:val="24"/>
                <w:szCs w:val="24"/>
              </w:rPr>
            </w:pPr>
            <w:r w:rsidRPr="00DF6A1C">
              <w:rPr>
                <w:rFonts w:ascii="Times New Roman" w:hAnsi="Times New Roman" w:cs="Times New Roman"/>
                <w:color w:val="000000"/>
                <w:sz w:val="24"/>
                <w:szCs w:val="24"/>
              </w:rPr>
              <w:t>Директор МБОУ</w:t>
            </w:r>
          </w:p>
          <w:p w14:paraId="0CE1248B" w14:textId="77777777" w:rsidR="00DF6A1C" w:rsidRPr="00DF6A1C" w:rsidRDefault="00DF6A1C" w:rsidP="00DF6A1C">
            <w:pPr>
              <w:widowControl w:val="0"/>
              <w:autoSpaceDE w:val="0"/>
              <w:autoSpaceDN w:val="0"/>
              <w:adjustRightInd w:val="0"/>
              <w:spacing w:after="0" w:line="240" w:lineRule="auto"/>
              <w:contextualSpacing/>
              <w:jc w:val="both"/>
              <w:rPr>
                <w:rFonts w:ascii="Times New Roman" w:hAnsi="Times New Roman" w:cs="Times New Roman"/>
                <w:color w:val="000000"/>
                <w:sz w:val="24"/>
                <w:szCs w:val="24"/>
              </w:rPr>
            </w:pPr>
            <w:r w:rsidRPr="00DF6A1C">
              <w:rPr>
                <w:rFonts w:ascii="Times New Roman" w:hAnsi="Times New Roman" w:cs="Times New Roman"/>
                <w:color w:val="000000"/>
                <w:sz w:val="24"/>
                <w:szCs w:val="24"/>
              </w:rPr>
              <w:t xml:space="preserve"> «Залесская школа»</w:t>
            </w:r>
          </w:p>
          <w:p w14:paraId="34439082" w14:textId="77777777" w:rsidR="00DF6A1C" w:rsidRPr="00DF6A1C" w:rsidRDefault="00DF6A1C" w:rsidP="00DF6A1C">
            <w:pPr>
              <w:widowControl w:val="0"/>
              <w:autoSpaceDE w:val="0"/>
              <w:autoSpaceDN w:val="0"/>
              <w:adjustRightInd w:val="0"/>
              <w:spacing w:after="0" w:line="240" w:lineRule="auto"/>
              <w:ind w:right="-301"/>
              <w:contextualSpacing/>
              <w:jc w:val="both"/>
              <w:rPr>
                <w:rFonts w:ascii="Times New Roman" w:hAnsi="Times New Roman" w:cs="Times New Roman"/>
                <w:color w:val="000000"/>
                <w:sz w:val="24"/>
                <w:szCs w:val="24"/>
              </w:rPr>
            </w:pPr>
          </w:p>
          <w:p w14:paraId="1F0BA4EB" w14:textId="77777777" w:rsidR="00DF6A1C" w:rsidRPr="00DF6A1C" w:rsidRDefault="00DF6A1C" w:rsidP="00DF6A1C">
            <w:pPr>
              <w:widowControl w:val="0"/>
              <w:autoSpaceDE w:val="0"/>
              <w:autoSpaceDN w:val="0"/>
              <w:adjustRightInd w:val="0"/>
              <w:spacing w:after="0" w:line="240" w:lineRule="auto"/>
              <w:contextualSpacing/>
              <w:jc w:val="both"/>
              <w:rPr>
                <w:rFonts w:ascii="Times New Roman" w:hAnsi="Times New Roman" w:cs="Times New Roman"/>
                <w:color w:val="000000"/>
                <w:sz w:val="24"/>
                <w:szCs w:val="24"/>
              </w:rPr>
            </w:pPr>
            <w:r w:rsidRPr="00DF6A1C">
              <w:rPr>
                <w:rFonts w:ascii="Times New Roman" w:hAnsi="Times New Roman" w:cs="Times New Roman"/>
                <w:color w:val="000000"/>
                <w:sz w:val="24"/>
                <w:szCs w:val="24"/>
              </w:rPr>
              <w:t xml:space="preserve">А.В. </w:t>
            </w:r>
            <w:proofErr w:type="spellStart"/>
            <w:r w:rsidRPr="00DF6A1C">
              <w:rPr>
                <w:rFonts w:ascii="Times New Roman" w:hAnsi="Times New Roman" w:cs="Times New Roman"/>
                <w:color w:val="000000"/>
                <w:sz w:val="24"/>
                <w:szCs w:val="24"/>
              </w:rPr>
              <w:t>Миронюк</w:t>
            </w:r>
            <w:proofErr w:type="spellEnd"/>
          </w:p>
          <w:p w14:paraId="1CC28F1C" w14:textId="77777777" w:rsidR="00DF6A1C" w:rsidRPr="00DF6A1C" w:rsidRDefault="00DF6A1C" w:rsidP="00DF6A1C">
            <w:pPr>
              <w:widowControl w:val="0"/>
              <w:autoSpaceDE w:val="0"/>
              <w:autoSpaceDN w:val="0"/>
              <w:adjustRightInd w:val="0"/>
              <w:spacing w:after="0" w:line="240" w:lineRule="auto"/>
              <w:contextualSpacing/>
              <w:jc w:val="both"/>
              <w:rPr>
                <w:rFonts w:ascii="Times New Roman" w:hAnsi="Times New Roman" w:cs="Times New Roman"/>
                <w:color w:val="000000"/>
                <w:sz w:val="24"/>
                <w:szCs w:val="24"/>
              </w:rPr>
            </w:pPr>
          </w:p>
          <w:p w14:paraId="6EF8E070" w14:textId="77777777" w:rsidR="00DF6A1C" w:rsidRPr="00DF6A1C" w:rsidRDefault="00DF6A1C" w:rsidP="00DF6A1C">
            <w:pPr>
              <w:widowControl w:val="0"/>
              <w:autoSpaceDE w:val="0"/>
              <w:autoSpaceDN w:val="0"/>
              <w:adjustRightInd w:val="0"/>
              <w:spacing w:after="0" w:line="240" w:lineRule="auto"/>
              <w:contextualSpacing/>
              <w:jc w:val="both"/>
              <w:rPr>
                <w:rFonts w:ascii="Times New Roman" w:hAnsi="Times New Roman" w:cs="Times New Roman"/>
                <w:color w:val="000000"/>
                <w:sz w:val="24"/>
                <w:szCs w:val="24"/>
              </w:rPr>
            </w:pPr>
          </w:p>
          <w:p w14:paraId="5CC71C86" w14:textId="77777777" w:rsidR="00DF6A1C" w:rsidRPr="00DF6A1C" w:rsidRDefault="00DF6A1C" w:rsidP="00DF6A1C">
            <w:pPr>
              <w:widowControl w:val="0"/>
              <w:autoSpaceDE w:val="0"/>
              <w:autoSpaceDN w:val="0"/>
              <w:adjustRightInd w:val="0"/>
              <w:spacing w:after="0" w:line="240" w:lineRule="auto"/>
              <w:contextualSpacing/>
              <w:jc w:val="both"/>
              <w:rPr>
                <w:rFonts w:ascii="Times New Roman" w:hAnsi="Times New Roman" w:cs="Times New Roman"/>
                <w:color w:val="000000"/>
                <w:sz w:val="24"/>
                <w:szCs w:val="24"/>
              </w:rPr>
            </w:pPr>
            <w:r w:rsidRPr="00DF6A1C">
              <w:rPr>
                <w:rFonts w:ascii="Times New Roman" w:hAnsi="Times New Roman" w:cs="Times New Roman"/>
                <w:color w:val="000000"/>
                <w:sz w:val="24"/>
                <w:szCs w:val="24"/>
              </w:rPr>
              <w:t>Приказ по школе от 29.08.2025 № 288</w:t>
            </w:r>
          </w:p>
        </w:tc>
      </w:tr>
    </w:tbl>
    <w:p w14:paraId="1A237BAD" w14:textId="77777777" w:rsidR="00DF6A1C" w:rsidRPr="00DF6A1C" w:rsidRDefault="00DF6A1C" w:rsidP="00DF6A1C">
      <w:pPr>
        <w:spacing w:after="0" w:line="240" w:lineRule="auto"/>
        <w:ind w:left="120"/>
        <w:contextualSpacing/>
        <w:jc w:val="both"/>
        <w:rPr>
          <w:rFonts w:ascii="Times New Roman" w:hAnsi="Times New Roman" w:cs="Times New Roman"/>
          <w:b/>
          <w:color w:val="000000"/>
          <w:sz w:val="24"/>
          <w:szCs w:val="24"/>
        </w:rPr>
      </w:pPr>
    </w:p>
    <w:p w14:paraId="5E4C4A60" w14:textId="77777777" w:rsidR="00DF6A1C" w:rsidRPr="00DF6A1C" w:rsidRDefault="00DF6A1C" w:rsidP="00DF6A1C">
      <w:pPr>
        <w:spacing w:after="0" w:line="240" w:lineRule="auto"/>
        <w:ind w:left="120"/>
        <w:contextualSpacing/>
        <w:jc w:val="both"/>
        <w:rPr>
          <w:rFonts w:ascii="Times New Roman" w:hAnsi="Times New Roman" w:cs="Times New Roman"/>
          <w:sz w:val="24"/>
          <w:szCs w:val="24"/>
        </w:rPr>
      </w:pPr>
    </w:p>
    <w:p w14:paraId="2FCE3D5C" w14:textId="77777777" w:rsidR="00DF6A1C" w:rsidRPr="00DF6A1C" w:rsidRDefault="00DF6A1C" w:rsidP="00DF6A1C">
      <w:pPr>
        <w:spacing w:after="0" w:line="240" w:lineRule="auto"/>
        <w:ind w:left="120"/>
        <w:contextualSpacing/>
        <w:jc w:val="both"/>
        <w:rPr>
          <w:rFonts w:ascii="Times New Roman" w:hAnsi="Times New Roman" w:cs="Times New Roman"/>
          <w:sz w:val="24"/>
          <w:szCs w:val="24"/>
        </w:rPr>
      </w:pPr>
    </w:p>
    <w:p w14:paraId="1614CF43" w14:textId="77777777" w:rsidR="00DF6A1C" w:rsidRPr="00DF6A1C" w:rsidRDefault="00DF6A1C" w:rsidP="00DF6A1C">
      <w:pPr>
        <w:spacing w:after="0" w:line="240" w:lineRule="auto"/>
        <w:contextualSpacing/>
        <w:jc w:val="both"/>
        <w:rPr>
          <w:rFonts w:ascii="Times New Roman" w:hAnsi="Times New Roman" w:cs="Times New Roman"/>
          <w:b/>
          <w:color w:val="0D0D0D"/>
          <w:sz w:val="24"/>
          <w:szCs w:val="24"/>
        </w:rPr>
      </w:pPr>
    </w:p>
    <w:p w14:paraId="375FF2D7" w14:textId="77777777" w:rsidR="00DF6A1C" w:rsidRPr="00DF6A1C" w:rsidRDefault="00DF6A1C" w:rsidP="00DF6A1C">
      <w:pPr>
        <w:spacing w:after="0" w:line="240" w:lineRule="auto"/>
        <w:contextualSpacing/>
        <w:jc w:val="both"/>
        <w:rPr>
          <w:rFonts w:ascii="Times New Roman" w:hAnsi="Times New Roman" w:cs="Times New Roman"/>
          <w:b/>
          <w:color w:val="0D0D0D"/>
          <w:sz w:val="24"/>
          <w:szCs w:val="24"/>
        </w:rPr>
      </w:pPr>
    </w:p>
    <w:p w14:paraId="76F3F01A" w14:textId="77777777" w:rsidR="00DF6A1C" w:rsidRPr="00DF6A1C" w:rsidRDefault="00DF6A1C" w:rsidP="00DF6A1C">
      <w:pPr>
        <w:spacing w:after="0" w:line="240" w:lineRule="auto"/>
        <w:ind w:left="120"/>
        <w:contextualSpacing/>
        <w:jc w:val="center"/>
        <w:rPr>
          <w:rFonts w:ascii="Times New Roman" w:hAnsi="Times New Roman" w:cs="Times New Roman"/>
          <w:sz w:val="24"/>
          <w:szCs w:val="24"/>
        </w:rPr>
      </w:pPr>
      <w:r w:rsidRPr="00DF6A1C">
        <w:rPr>
          <w:rFonts w:ascii="Times New Roman" w:hAnsi="Times New Roman" w:cs="Times New Roman"/>
          <w:b/>
          <w:color w:val="000000"/>
          <w:sz w:val="24"/>
          <w:szCs w:val="24"/>
        </w:rPr>
        <w:t>РАБОЧАЯ ПРОГРАММА</w:t>
      </w:r>
    </w:p>
    <w:p w14:paraId="007FAD29" w14:textId="71611C5E" w:rsidR="00DF6A1C" w:rsidRPr="00DF6A1C" w:rsidRDefault="00DF6A1C" w:rsidP="00DF6A1C">
      <w:pPr>
        <w:spacing w:after="0"/>
        <w:ind w:left="120"/>
        <w:contextualSpacing/>
        <w:jc w:val="center"/>
        <w:rPr>
          <w:rFonts w:ascii="Times New Roman" w:hAnsi="Times New Roman" w:cs="Times New Roman"/>
          <w:sz w:val="24"/>
          <w:szCs w:val="24"/>
        </w:rPr>
      </w:pPr>
      <w:r w:rsidRPr="00DF6A1C">
        <w:rPr>
          <w:rFonts w:ascii="Times New Roman" w:hAnsi="Times New Roman" w:cs="Times New Roman"/>
          <w:color w:val="000000"/>
          <w:sz w:val="24"/>
          <w:szCs w:val="24"/>
          <w:shd w:val="clear" w:color="auto" w:fill="FFFFFF"/>
        </w:rPr>
        <w:t>(ID 8733028)</w:t>
      </w:r>
    </w:p>
    <w:p w14:paraId="0CD0D5B8" w14:textId="77777777" w:rsidR="00383BE4" w:rsidRDefault="00383BE4" w:rsidP="00DF6A1C">
      <w:pPr>
        <w:spacing w:after="0" w:line="240" w:lineRule="auto"/>
        <w:ind w:left="119"/>
        <w:contextualSpacing/>
        <w:jc w:val="center"/>
        <w:rPr>
          <w:rFonts w:ascii="Times New Roman" w:hAnsi="Times New Roman" w:cs="Times New Roman"/>
          <w:b/>
          <w:color w:val="000000"/>
          <w:sz w:val="24"/>
          <w:szCs w:val="24"/>
        </w:rPr>
      </w:pPr>
    </w:p>
    <w:p w14:paraId="3D22B74A" w14:textId="654E6DA2" w:rsidR="00DF6A1C" w:rsidRPr="00DF6A1C" w:rsidRDefault="00DF6A1C" w:rsidP="00DF6A1C">
      <w:pPr>
        <w:spacing w:after="0" w:line="240" w:lineRule="auto"/>
        <w:ind w:left="119"/>
        <w:contextualSpacing/>
        <w:jc w:val="center"/>
        <w:rPr>
          <w:rFonts w:ascii="Times New Roman" w:hAnsi="Times New Roman" w:cs="Times New Roman"/>
          <w:sz w:val="24"/>
          <w:szCs w:val="24"/>
        </w:rPr>
      </w:pPr>
      <w:r w:rsidRPr="00DF6A1C">
        <w:rPr>
          <w:rFonts w:ascii="Times New Roman" w:hAnsi="Times New Roman" w:cs="Times New Roman"/>
          <w:b/>
          <w:color w:val="000000"/>
          <w:sz w:val="24"/>
          <w:szCs w:val="24"/>
        </w:rPr>
        <w:t>учебного предмета «</w:t>
      </w:r>
      <w:r>
        <w:rPr>
          <w:rFonts w:ascii="Times New Roman" w:hAnsi="Times New Roman" w:cs="Times New Roman"/>
          <w:b/>
          <w:color w:val="000000"/>
          <w:sz w:val="24"/>
          <w:szCs w:val="24"/>
        </w:rPr>
        <w:t>Музыка</w:t>
      </w:r>
      <w:r w:rsidRPr="00DF6A1C">
        <w:rPr>
          <w:rFonts w:ascii="Times New Roman" w:hAnsi="Times New Roman" w:cs="Times New Roman"/>
          <w:b/>
          <w:color w:val="000000"/>
          <w:sz w:val="24"/>
          <w:szCs w:val="24"/>
        </w:rPr>
        <w:t>»</w:t>
      </w:r>
    </w:p>
    <w:p w14:paraId="77DE70F7" w14:textId="1C2DA5D3" w:rsidR="00DF6A1C" w:rsidRPr="00DF6A1C" w:rsidRDefault="00DF6A1C" w:rsidP="00DF6A1C">
      <w:pPr>
        <w:spacing w:after="0" w:line="240" w:lineRule="auto"/>
        <w:ind w:left="119"/>
        <w:contextualSpacing/>
        <w:jc w:val="center"/>
        <w:rPr>
          <w:rFonts w:ascii="Times New Roman" w:hAnsi="Times New Roman" w:cs="Times New Roman"/>
          <w:color w:val="000000"/>
          <w:sz w:val="24"/>
          <w:szCs w:val="24"/>
        </w:rPr>
      </w:pPr>
      <w:r w:rsidRPr="00DF6A1C">
        <w:rPr>
          <w:rFonts w:ascii="Times New Roman" w:hAnsi="Times New Roman" w:cs="Times New Roman"/>
          <w:color w:val="000000"/>
          <w:sz w:val="24"/>
          <w:szCs w:val="24"/>
        </w:rPr>
        <w:t xml:space="preserve">для обучающихся </w:t>
      </w:r>
      <w:r>
        <w:rPr>
          <w:rFonts w:ascii="Times New Roman" w:hAnsi="Times New Roman" w:cs="Times New Roman"/>
          <w:color w:val="000000"/>
          <w:sz w:val="24"/>
          <w:szCs w:val="24"/>
        </w:rPr>
        <w:t>5-8</w:t>
      </w:r>
      <w:r w:rsidRPr="00DF6A1C">
        <w:rPr>
          <w:rFonts w:ascii="Times New Roman" w:hAnsi="Times New Roman" w:cs="Times New Roman"/>
          <w:color w:val="000000"/>
          <w:sz w:val="24"/>
          <w:szCs w:val="24"/>
        </w:rPr>
        <w:t xml:space="preserve"> классов</w:t>
      </w:r>
    </w:p>
    <w:p w14:paraId="2BA0AC4B" w14:textId="77777777" w:rsidR="00DF6A1C" w:rsidRPr="00DF6A1C" w:rsidRDefault="00DF6A1C" w:rsidP="00DF6A1C">
      <w:pPr>
        <w:spacing w:after="0" w:line="240" w:lineRule="auto"/>
        <w:ind w:left="119"/>
        <w:contextualSpacing/>
        <w:jc w:val="center"/>
        <w:rPr>
          <w:rFonts w:ascii="Times New Roman" w:hAnsi="Times New Roman" w:cs="Times New Roman"/>
          <w:color w:val="000000"/>
          <w:sz w:val="24"/>
          <w:szCs w:val="24"/>
        </w:rPr>
      </w:pPr>
      <w:r w:rsidRPr="00DF6A1C">
        <w:rPr>
          <w:rFonts w:ascii="Times New Roman" w:hAnsi="Times New Roman" w:cs="Times New Roman"/>
          <w:color w:val="000000"/>
          <w:sz w:val="24"/>
          <w:szCs w:val="24"/>
        </w:rPr>
        <w:t>(срок реализации 4 года)</w:t>
      </w:r>
    </w:p>
    <w:p w14:paraId="4DFE76C3" w14:textId="77777777" w:rsidR="00DF6A1C" w:rsidRPr="00DF6A1C" w:rsidRDefault="00DF6A1C" w:rsidP="00DF6A1C">
      <w:pPr>
        <w:spacing w:after="0" w:line="240" w:lineRule="auto"/>
        <w:ind w:left="119"/>
        <w:contextualSpacing/>
        <w:jc w:val="center"/>
        <w:rPr>
          <w:rFonts w:ascii="Times New Roman" w:hAnsi="Times New Roman" w:cs="Times New Roman"/>
          <w:color w:val="000000"/>
          <w:sz w:val="24"/>
          <w:szCs w:val="24"/>
        </w:rPr>
      </w:pPr>
    </w:p>
    <w:p w14:paraId="361EF58D" w14:textId="77777777" w:rsidR="00DF6A1C" w:rsidRPr="00DF6A1C" w:rsidRDefault="00DF6A1C" w:rsidP="00DF6A1C">
      <w:pPr>
        <w:spacing w:after="0" w:line="240" w:lineRule="auto"/>
        <w:ind w:left="119"/>
        <w:contextualSpacing/>
        <w:jc w:val="both"/>
        <w:rPr>
          <w:rFonts w:ascii="Times New Roman" w:hAnsi="Times New Roman" w:cs="Times New Roman"/>
          <w:color w:val="000000"/>
          <w:sz w:val="24"/>
          <w:szCs w:val="24"/>
        </w:rPr>
      </w:pPr>
    </w:p>
    <w:p w14:paraId="5CBEEC7A" w14:textId="77777777" w:rsidR="00DF6A1C" w:rsidRPr="00DF6A1C" w:rsidRDefault="00DF6A1C" w:rsidP="00DF6A1C">
      <w:pPr>
        <w:spacing w:after="0" w:line="240" w:lineRule="auto"/>
        <w:ind w:left="119"/>
        <w:contextualSpacing/>
        <w:jc w:val="both"/>
        <w:rPr>
          <w:rFonts w:ascii="Times New Roman" w:hAnsi="Times New Roman" w:cs="Times New Roman"/>
          <w:color w:val="000000"/>
          <w:sz w:val="24"/>
          <w:szCs w:val="24"/>
        </w:rPr>
      </w:pPr>
    </w:p>
    <w:p w14:paraId="2382DE63" w14:textId="77777777" w:rsidR="00DF6A1C" w:rsidRPr="00DF6A1C" w:rsidRDefault="00DF6A1C" w:rsidP="00DF6A1C">
      <w:pPr>
        <w:spacing w:after="0" w:line="240" w:lineRule="auto"/>
        <w:ind w:left="119"/>
        <w:contextualSpacing/>
        <w:jc w:val="both"/>
        <w:rPr>
          <w:rFonts w:ascii="Times New Roman" w:hAnsi="Times New Roman" w:cs="Times New Roman"/>
          <w:color w:val="000000"/>
          <w:sz w:val="24"/>
          <w:szCs w:val="24"/>
        </w:rPr>
      </w:pPr>
    </w:p>
    <w:p w14:paraId="6E9A3C2D" w14:textId="77777777" w:rsidR="00DF6A1C" w:rsidRPr="00DF6A1C" w:rsidRDefault="00DF6A1C" w:rsidP="00DF6A1C">
      <w:pPr>
        <w:spacing w:after="0" w:line="240" w:lineRule="auto"/>
        <w:ind w:left="119"/>
        <w:contextualSpacing/>
        <w:jc w:val="both"/>
        <w:rPr>
          <w:rFonts w:ascii="Times New Roman" w:hAnsi="Times New Roman" w:cs="Times New Roman"/>
          <w:color w:val="000000"/>
          <w:sz w:val="24"/>
          <w:szCs w:val="24"/>
        </w:rPr>
      </w:pPr>
    </w:p>
    <w:p w14:paraId="2E037DBD" w14:textId="77777777" w:rsidR="00DF6A1C" w:rsidRPr="00DF6A1C" w:rsidRDefault="00DF6A1C" w:rsidP="00DF6A1C">
      <w:pPr>
        <w:spacing w:after="0" w:line="240" w:lineRule="auto"/>
        <w:ind w:left="119"/>
        <w:contextualSpacing/>
        <w:jc w:val="both"/>
        <w:rPr>
          <w:rFonts w:ascii="Times New Roman" w:hAnsi="Times New Roman" w:cs="Times New Roman"/>
          <w:color w:val="000000"/>
          <w:sz w:val="24"/>
          <w:szCs w:val="24"/>
        </w:rPr>
      </w:pPr>
    </w:p>
    <w:p w14:paraId="56FB8B02" w14:textId="77777777" w:rsidR="00DF6A1C" w:rsidRPr="00DF6A1C" w:rsidRDefault="00DF6A1C" w:rsidP="00DF6A1C">
      <w:pPr>
        <w:spacing w:after="0" w:line="240" w:lineRule="auto"/>
        <w:ind w:left="119"/>
        <w:contextualSpacing/>
        <w:jc w:val="both"/>
        <w:rPr>
          <w:rFonts w:ascii="Times New Roman" w:hAnsi="Times New Roman" w:cs="Times New Roman"/>
          <w:color w:val="000000"/>
          <w:sz w:val="24"/>
          <w:szCs w:val="24"/>
        </w:rPr>
      </w:pPr>
    </w:p>
    <w:p w14:paraId="0B10B348" w14:textId="77777777" w:rsidR="00DF6A1C" w:rsidRPr="00DF6A1C" w:rsidRDefault="00DF6A1C" w:rsidP="00DF6A1C">
      <w:pPr>
        <w:spacing w:after="0" w:line="240" w:lineRule="auto"/>
        <w:ind w:left="119"/>
        <w:contextualSpacing/>
        <w:jc w:val="both"/>
        <w:rPr>
          <w:rFonts w:ascii="Times New Roman" w:hAnsi="Times New Roman" w:cs="Times New Roman"/>
          <w:color w:val="000000"/>
          <w:sz w:val="24"/>
          <w:szCs w:val="24"/>
        </w:rPr>
      </w:pPr>
    </w:p>
    <w:p w14:paraId="1ABA85AF" w14:textId="77777777" w:rsidR="00DF6A1C" w:rsidRPr="00DF6A1C" w:rsidRDefault="00DF6A1C" w:rsidP="00DF6A1C">
      <w:pPr>
        <w:spacing w:after="0" w:line="240" w:lineRule="auto"/>
        <w:ind w:left="119"/>
        <w:contextualSpacing/>
        <w:jc w:val="both"/>
        <w:rPr>
          <w:rFonts w:ascii="Times New Roman" w:hAnsi="Times New Roman" w:cs="Times New Roman"/>
          <w:color w:val="000000"/>
          <w:sz w:val="24"/>
          <w:szCs w:val="24"/>
        </w:rPr>
      </w:pPr>
    </w:p>
    <w:p w14:paraId="00A74AB8" w14:textId="77777777" w:rsidR="00DF6A1C" w:rsidRPr="00DF6A1C" w:rsidRDefault="00DF6A1C" w:rsidP="00DF6A1C">
      <w:pPr>
        <w:spacing w:after="0" w:line="240" w:lineRule="auto"/>
        <w:ind w:left="119"/>
        <w:contextualSpacing/>
        <w:jc w:val="both"/>
        <w:rPr>
          <w:rFonts w:ascii="Times New Roman" w:hAnsi="Times New Roman" w:cs="Times New Roman"/>
          <w:color w:val="000000"/>
          <w:sz w:val="24"/>
          <w:szCs w:val="24"/>
        </w:rPr>
      </w:pPr>
    </w:p>
    <w:p w14:paraId="2CEA148A" w14:textId="77777777" w:rsidR="00DF6A1C" w:rsidRPr="00DF6A1C" w:rsidRDefault="00DF6A1C" w:rsidP="00DF6A1C">
      <w:pPr>
        <w:spacing w:after="0" w:line="240" w:lineRule="auto"/>
        <w:ind w:left="119"/>
        <w:contextualSpacing/>
        <w:jc w:val="both"/>
        <w:rPr>
          <w:rFonts w:ascii="Times New Roman" w:hAnsi="Times New Roman" w:cs="Times New Roman"/>
          <w:color w:val="000000"/>
          <w:sz w:val="24"/>
          <w:szCs w:val="24"/>
        </w:rPr>
      </w:pPr>
    </w:p>
    <w:p w14:paraId="2B22C59B" w14:textId="77777777" w:rsidR="00DF6A1C" w:rsidRPr="00DF6A1C" w:rsidRDefault="00DF6A1C" w:rsidP="00DF6A1C">
      <w:pPr>
        <w:spacing w:after="0" w:line="240" w:lineRule="auto"/>
        <w:ind w:left="119"/>
        <w:contextualSpacing/>
        <w:jc w:val="both"/>
        <w:rPr>
          <w:rFonts w:ascii="Times New Roman" w:hAnsi="Times New Roman" w:cs="Times New Roman"/>
          <w:color w:val="000000"/>
          <w:sz w:val="24"/>
          <w:szCs w:val="24"/>
        </w:rPr>
      </w:pPr>
    </w:p>
    <w:p w14:paraId="7003979F" w14:textId="77777777" w:rsidR="00DF6A1C" w:rsidRPr="00DF6A1C" w:rsidRDefault="00DF6A1C" w:rsidP="00DF6A1C">
      <w:pPr>
        <w:spacing w:after="0" w:line="240" w:lineRule="auto"/>
        <w:ind w:left="119"/>
        <w:contextualSpacing/>
        <w:jc w:val="both"/>
        <w:rPr>
          <w:rFonts w:ascii="Times New Roman" w:hAnsi="Times New Roman" w:cs="Times New Roman"/>
          <w:color w:val="000000"/>
          <w:sz w:val="24"/>
          <w:szCs w:val="24"/>
        </w:rPr>
      </w:pPr>
    </w:p>
    <w:p w14:paraId="54DC9BD2" w14:textId="77777777" w:rsidR="00DF6A1C" w:rsidRPr="00DF6A1C" w:rsidRDefault="00DF6A1C" w:rsidP="00DF6A1C">
      <w:pPr>
        <w:spacing w:after="0" w:line="240" w:lineRule="auto"/>
        <w:ind w:left="119"/>
        <w:contextualSpacing/>
        <w:jc w:val="both"/>
        <w:rPr>
          <w:rFonts w:ascii="Times New Roman" w:hAnsi="Times New Roman" w:cs="Times New Roman"/>
          <w:color w:val="000000"/>
          <w:sz w:val="24"/>
          <w:szCs w:val="24"/>
        </w:rPr>
      </w:pPr>
    </w:p>
    <w:p w14:paraId="2E529C7C" w14:textId="77777777" w:rsidR="00DF6A1C" w:rsidRPr="00DF6A1C" w:rsidRDefault="00DF6A1C" w:rsidP="00DF6A1C">
      <w:pPr>
        <w:spacing w:after="0" w:line="240" w:lineRule="auto"/>
        <w:ind w:left="119"/>
        <w:contextualSpacing/>
        <w:jc w:val="both"/>
        <w:rPr>
          <w:rFonts w:ascii="Times New Roman" w:hAnsi="Times New Roman" w:cs="Times New Roman"/>
          <w:color w:val="000000"/>
          <w:sz w:val="24"/>
          <w:szCs w:val="24"/>
        </w:rPr>
      </w:pPr>
    </w:p>
    <w:p w14:paraId="324A08AE" w14:textId="77777777" w:rsidR="00DF6A1C" w:rsidRPr="00DF6A1C" w:rsidRDefault="00DF6A1C" w:rsidP="00DF6A1C">
      <w:pPr>
        <w:spacing w:after="0" w:line="240" w:lineRule="auto"/>
        <w:ind w:left="119"/>
        <w:contextualSpacing/>
        <w:jc w:val="both"/>
        <w:rPr>
          <w:rFonts w:ascii="Times New Roman" w:hAnsi="Times New Roman" w:cs="Times New Roman"/>
          <w:color w:val="000000"/>
          <w:sz w:val="24"/>
          <w:szCs w:val="24"/>
        </w:rPr>
      </w:pPr>
    </w:p>
    <w:p w14:paraId="5D3BC790" w14:textId="77777777" w:rsidR="00DF6A1C" w:rsidRPr="00DF6A1C" w:rsidRDefault="00DF6A1C" w:rsidP="00DF6A1C">
      <w:pPr>
        <w:spacing w:after="0" w:line="240" w:lineRule="auto"/>
        <w:ind w:left="119"/>
        <w:contextualSpacing/>
        <w:jc w:val="both"/>
        <w:rPr>
          <w:rFonts w:ascii="Times New Roman" w:hAnsi="Times New Roman" w:cs="Times New Roman"/>
          <w:color w:val="000000"/>
          <w:sz w:val="24"/>
          <w:szCs w:val="24"/>
        </w:rPr>
      </w:pPr>
    </w:p>
    <w:p w14:paraId="5963BCAC" w14:textId="77777777" w:rsidR="00DF6A1C" w:rsidRPr="00DF6A1C" w:rsidRDefault="00DF6A1C" w:rsidP="00DF6A1C">
      <w:pPr>
        <w:spacing w:after="0" w:line="240" w:lineRule="auto"/>
        <w:ind w:left="119"/>
        <w:contextualSpacing/>
        <w:jc w:val="both"/>
        <w:rPr>
          <w:rFonts w:ascii="Times New Roman" w:hAnsi="Times New Roman" w:cs="Times New Roman"/>
          <w:color w:val="000000"/>
          <w:sz w:val="24"/>
          <w:szCs w:val="24"/>
        </w:rPr>
      </w:pPr>
    </w:p>
    <w:p w14:paraId="6249F8C2" w14:textId="77777777" w:rsidR="00DF6A1C" w:rsidRPr="00DF6A1C" w:rsidRDefault="00DF6A1C" w:rsidP="00DF6A1C">
      <w:pPr>
        <w:spacing w:after="0" w:line="240" w:lineRule="auto"/>
        <w:ind w:left="119"/>
        <w:contextualSpacing/>
        <w:jc w:val="both"/>
        <w:rPr>
          <w:rFonts w:ascii="Times New Roman" w:hAnsi="Times New Roman" w:cs="Times New Roman"/>
          <w:color w:val="000000"/>
          <w:sz w:val="24"/>
          <w:szCs w:val="24"/>
        </w:rPr>
      </w:pPr>
    </w:p>
    <w:p w14:paraId="4AD9285B" w14:textId="77777777" w:rsidR="00DF6A1C" w:rsidRPr="00DF6A1C" w:rsidRDefault="00DF6A1C" w:rsidP="00DF6A1C">
      <w:pPr>
        <w:spacing w:after="0" w:line="240" w:lineRule="auto"/>
        <w:ind w:left="119"/>
        <w:contextualSpacing/>
        <w:jc w:val="both"/>
        <w:rPr>
          <w:rFonts w:ascii="Times New Roman" w:hAnsi="Times New Roman" w:cs="Times New Roman"/>
          <w:color w:val="000000"/>
          <w:sz w:val="24"/>
          <w:szCs w:val="24"/>
        </w:rPr>
      </w:pPr>
    </w:p>
    <w:p w14:paraId="07EE0AE5" w14:textId="77777777" w:rsidR="00DF6A1C" w:rsidRPr="00DF6A1C" w:rsidRDefault="00DF6A1C" w:rsidP="00DF6A1C">
      <w:pPr>
        <w:spacing w:after="0" w:line="240" w:lineRule="auto"/>
        <w:ind w:left="119"/>
        <w:contextualSpacing/>
        <w:jc w:val="both"/>
        <w:rPr>
          <w:rFonts w:ascii="Times New Roman" w:hAnsi="Times New Roman" w:cs="Times New Roman"/>
          <w:color w:val="000000"/>
          <w:sz w:val="24"/>
          <w:szCs w:val="24"/>
        </w:rPr>
      </w:pPr>
    </w:p>
    <w:p w14:paraId="5224B2E1" w14:textId="77777777" w:rsidR="00DF6A1C" w:rsidRPr="00DF6A1C" w:rsidRDefault="00DF6A1C" w:rsidP="00DF6A1C">
      <w:pPr>
        <w:spacing w:after="0" w:line="240" w:lineRule="auto"/>
        <w:ind w:left="119"/>
        <w:contextualSpacing/>
        <w:jc w:val="both"/>
        <w:rPr>
          <w:rFonts w:ascii="Times New Roman" w:hAnsi="Times New Roman" w:cs="Times New Roman"/>
          <w:color w:val="000000"/>
          <w:sz w:val="24"/>
          <w:szCs w:val="24"/>
        </w:rPr>
      </w:pPr>
    </w:p>
    <w:p w14:paraId="64EF4AB6" w14:textId="77777777" w:rsidR="00DF6A1C" w:rsidRPr="00DF6A1C" w:rsidRDefault="00DF6A1C" w:rsidP="00DF6A1C">
      <w:pPr>
        <w:spacing w:after="0" w:line="240" w:lineRule="auto"/>
        <w:contextualSpacing/>
        <w:jc w:val="both"/>
        <w:rPr>
          <w:rFonts w:ascii="Times New Roman" w:hAnsi="Times New Roman" w:cs="Times New Roman"/>
          <w:color w:val="000000"/>
          <w:sz w:val="24"/>
          <w:szCs w:val="24"/>
        </w:rPr>
      </w:pPr>
    </w:p>
    <w:p w14:paraId="4B121450" w14:textId="77777777" w:rsidR="00DF6A1C" w:rsidRPr="00DF6A1C" w:rsidRDefault="00DF6A1C" w:rsidP="00DF6A1C">
      <w:pPr>
        <w:spacing w:after="0" w:line="240" w:lineRule="auto"/>
        <w:contextualSpacing/>
        <w:jc w:val="center"/>
        <w:rPr>
          <w:rFonts w:ascii="Times New Roman" w:hAnsi="Times New Roman" w:cs="Times New Roman"/>
          <w:color w:val="000000"/>
          <w:sz w:val="24"/>
          <w:szCs w:val="24"/>
        </w:rPr>
      </w:pPr>
      <w:r w:rsidRPr="00DF6A1C">
        <w:rPr>
          <w:rFonts w:ascii="Times New Roman" w:hAnsi="Times New Roman" w:cs="Times New Roman"/>
          <w:color w:val="000000"/>
          <w:sz w:val="24"/>
          <w:szCs w:val="24"/>
        </w:rPr>
        <w:t>Залесье, 2025</w:t>
      </w:r>
    </w:p>
    <w:p w14:paraId="5A984E73"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b/>
          <w:color w:val="000000"/>
          <w:sz w:val="24"/>
          <w:szCs w:val="24"/>
        </w:rPr>
        <w:lastRenderedPageBreak/>
        <w:t>ПОЯСНИТЕЛЬНАЯ ЗАПИСКА</w:t>
      </w:r>
    </w:p>
    <w:bookmarkEnd w:id="0"/>
    <w:p w14:paraId="20066F11" w14:textId="77777777" w:rsidR="00DF6A1C" w:rsidRPr="00DF6A1C" w:rsidRDefault="00DF6A1C" w:rsidP="00DF6A1C">
      <w:pPr>
        <w:contextualSpacing/>
        <w:jc w:val="both"/>
        <w:rPr>
          <w:rFonts w:ascii="Times New Roman" w:hAnsi="Times New Roman" w:cs="Times New Roman"/>
          <w:sz w:val="24"/>
          <w:szCs w:val="24"/>
        </w:rPr>
      </w:pPr>
    </w:p>
    <w:p w14:paraId="31DF981F" w14:textId="77777777" w:rsidR="00DF6A1C" w:rsidRPr="00DF6A1C" w:rsidRDefault="00DF6A1C" w:rsidP="00DF6A1C">
      <w:pPr>
        <w:spacing w:line="264" w:lineRule="auto"/>
        <w:ind w:firstLine="600"/>
        <w:contextualSpacing/>
        <w:jc w:val="both"/>
        <w:rPr>
          <w:rFonts w:ascii="Times New Roman" w:hAnsi="Times New Roman" w:cs="Times New Roman"/>
          <w:color w:val="000000"/>
          <w:sz w:val="24"/>
          <w:szCs w:val="24"/>
        </w:rPr>
      </w:pPr>
      <w:r w:rsidRPr="00DF6A1C">
        <w:rPr>
          <w:rFonts w:ascii="Times New Roman" w:hAnsi="Times New Roman" w:cs="Times New Roman"/>
          <w:b/>
          <w:sz w:val="24"/>
          <w:szCs w:val="24"/>
        </w:rPr>
        <w:t xml:space="preserve"> </w:t>
      </w:r>
      <w:r w:rsidRPr="00DF6A1C">
        <w:rPr>
          <w:rFonts w:ascii="Times New Roman" w:hAnsi="Times New Roman" w:cs="Times New Roman"/>
          <w:color w:val="000000"/>
          <w:sz w:val="24"/>
          <w:szCs w:val="24"/>
        </w:rPr>
        <w:t>Рабочая программа по предмету «Музыка» для 5-8 класса основного общего образования составлена на основе требований к результатам освоения программы основного общего образования, представленных в Федеральном государственном образовательном стандарте основного общего образования, с учётом распределённых по модулям проверяемых требований освоения основной образовательной программы основного общего образования по предмету «Музыка».</w:t>
      </w:r>
    </w:p>
    <w:p w14:paraId="69DBB8E6" w14:textId="77777777" w:rsidR="00DF6A1C" w:rsidRPr="00DF6A1C" w:rsidRDefault="00DF6A1C" w:rsidP="00DF6A1C">
      <w:pPr>
        <w:spacing w:line="264" w:lineRule="auto"/>
        <w:ind w:firstLine="600"/>
        <w:contextualSpacing/>
        <w:jc w:val="both"/>
        <w:rPr>
          <w:rFonts w:ascii="Times New Roman" w:hAnsi="Times New Roman" w:cs="Times New Roman"/>
          <w:color w:val="000000"/>
          <w:sz w:val="24"/>
          <w:szCs w:val="24"/>
        </w:rPr>
      </w:pPr>
      <w:r w:rsidRPr="00DF6A1C">
        <w:rPr>
          <w:rFonts w:ascii="Times New Roman" w:hAnsi="Times New Roman" w:cs="Times New Roman"/>
          <w:color w:val="000000"/>
          <w:sz w:val="24"/>
          <w:szCs w:val="24"/>
        </w:rPr>
        <w:t xml:space="preserve"> Рабочая программа по учебному предмету «Музыка» для 5-8 классов МБОУ «</w:t>
      </w:r>
      <w:proofErr w:type="spellStart"/>
      <w:r w:rsidRPr="00DF6A1C">
        <w:rPr>
          <w:rFonts w:ascii="Times New Roman" w:hAnsi="Times New Roman" w:cs="Times New Roman"/>
          <w:color w:val="000000"/>
          <w:sz w:val="24"/>
          <w:szCs w:val="24"/>
        </w:rPr>
        <w:t>Мазанская</w:t>
      </w:r>
      <w:proofErr w:type="spellEnd"/>
      <w:r w:rsidRPr="00DF6A1C">
        <w:rPr>
          <w:rFonts w:ascii="Times New Roman" w:hAnsi="Times New Roman" w:cs="Times New Roman"/>
          <w:color w:val="000000"/>
          <w:sz w:val="24"/>
          <w:szCs w:val="24"/>
        </w:rPr>
        <w:t xml:space="preserve"> школа» на 2023/2024 учебный год составлена на основе нормативных документов:</w:t>
      </w:r>
    </w:p>
    <w:p w14:paraId="2D512F04" w14:textId="77777777" w:rsidR="00DF6A1C" w:rsidRPr="00DF6A1C" w:rsidRDefault="00DF6A1C" w:rsidP="00DF6A1C">
      <w:pPr>
        <w:spacing w:line="264" w:lineRule="auto"/>
        <w:contextualSpacing/>
        <w:jc w:val="both"/>
        <w:rPr>
          <w:rFonts w:ascii="Times New Roman" w:hAnsi="Times New Roman" w:cs="Times New Roman"/>
          <w:color w:val="000000"/>
          <w:sz w:val="24"/>
          <w:szCs w:val="24"/>
        </w:rPr>
      </w:pPr>
      <w:r w:rsidRPr="00DF6A1C">
        <w:rPr>
          <w:rFonts w:ascii="Times New Roman" w:hAnsi="Times New Roman" w:cs="Times New Roman"/>
          <w:color w:val="000000"/>
          <w:sz w:val="24"/>
          <w:szCs w:val="24"/>
        </w:rPr>
        <w:t>- Федерального государственного образовательного стандарта начального общего образования, утвержденного приказом Минобразования Российской Федерации от 18. 05. 2023 года № 372;</w:t>
      </w:r>
    </w:p>
    <w:p w14:paraId="1E856FAB" w14:textId="77777777" w:rsidR="00DF6A1C" w:rsidRPr="00DF6A1C" w:rsidRDefault="00DF6A1C" w:rsidP="00DF6A1C">
      <w:pPr>
        <w:spacing w:line="264" w:lineRule="auto"/>
        <w:contextualSpacing/>
        <w:jc w:val="both"/>
        <w:rPr>
          <w:rFonts w:ascii="Times New Roman" w:hAnsi="Times New Roman" w:cs="Times New Roman"/>
          <w:color w:val="000000"/>
          <w:sz w:val="24"/>
          <w:szCs w:val="24"/>
        </w:rPr>
      </w:pPr>
      <w:r w:rsidRPr="00DF6A1C">
        <w:rPr>
          <w:rFonts w:ascii="Times New Roman" w:hAnsi="Times New Roman" w:cs="Times New Roman"/>
          <w:color w:val="000000"/>
          <w:sz w:val="24"/>
          <w:szCs w:val="24"/>
        </w:rPr>
        <w:t>- Концепции духовно-нравственного развития и воспитания личности гражданина России;</w:t>
      </w:r>
    </w:p>
    <w:p w14:paraId="0019A3FB" w14:textId="77777777" w:rsidR="00DF6A1C" w:rsidRPr="00DF6A1C" w:rsidRDefault="00DF6A1C" w:rsidP="00DF6A1C">
      <w:pPr>
        <w:spacing w:line="264" w:lineRule="auto"/>
        <w:contextualSpacing/>
        <w:jc w:val="both"/>
        <w:rPr>
          <w:rFonts w:ascii="Times New Roman" w:hAnsi="Times New Roman" w:cs="Times New Roman"/>
          <w:color w:val="000000"/>
          <w:sz w:val="24"/>
          <w:szCs w:val="24"/>
        </w:rPr>
      </w:pPr>
      <w:r w:rsidRPr="00DF6A1C">
        <w:rPr>
          <w:rFonts w:ascii="Times New Roman" w:hAnsi="Times New Roman" w:cs="Times New Roman"/>
          <w:color w:val="000000"/>
          <w:sz w:val="24"/>
          <w:szCs w:val="24"/>
        </w:rPr>
        <w:t>-  Федерального закона от 29.12.2012 № 273 ФЗ «Об образовании в Российской Федерации», Стратегии развития воспитания в Российской Федерации на период до 2025 года.</w:t>
      </w:r>
    </w:p>
    <w:p w14:paraId="72B471C7" w14:textId="77777777" w:rsidR="00DF6A1C" w:rsidRPr="00DF6A1C" w:rsidRDefault="00DF6A1C" w:rsidP="00DF6A1C">
      <w:pPr>
        <w:spacing w:line="264" w:lineRule="auto"/>
        <w:contextualSpacing/>
        <w:jc w:val="both"/>
        <w:rPr>
          <w:rFonts w:ascii="Times New Roman" w:hAnsi="Times New Roman" w:cs="Times New Roman"/>
          <w:color w:val="000000"/>
          <w:sz w:val="24"/>
          <w:szCs w:val="24"/>
        </w:rPr>
      </w:pPr>
      <w:r w:rsidRPr="00DF6A1C">
        <w:rPr>
          <w:rFonts w:ascii="Times New Roman" w:hAnsi="Times New Roman" w:cs="Times New Roman"/>
          <w:color w:val="000000"/>
          <w:sz w:val="24"/>
          <w:szCs w:val="24"/>
        </w:rPr>
        <w:t>- Основной образовательной программ начального общего образования МБОУ «</w:t>
      </w:r>
      <w:proofErr w:type="spellStart"/>
      <w:r w:rsidRPr="00DF6A1C">
        <w:rPr>
          <w:rFonts w:ascii="Times New Roman" w:hAnsi="Times New Roman" w:cs="Times New Roman"/>
          <w:color w:val="000000"/>
          <w:sz w:val="24"/>
          <w:szCs w:val="24"/>
        </w:rPr>
        <w:t>Мазанская</w:t>
      </w:r>
      <w:proofErr w:type="spellEnd"/>
      <w:r w:rsidRPr="00DF6A1C">
        <w:rPr>
          <w:rFonts w:ascii="Times New Roman" w:hAnsi="Times New Roman" w:cs="Times New Roman"/>
          <w:color w:val="000000"/>
          <w:sz w:val="24"/>
          <w:szCs w:val="24"/>
        </w:rPr>
        <w:t xml:space="preserve"> школа» Симферопольского района Республики Крым; </w:t>
      </w:r>
    </w:p>
    <w:p w14:paraId="0F7DD5D6" w14:textId="77777777" w:rsidR="00DF6A1C" w:rsidRPr="00DF6A1C" w:rsidRDefault="00DF6A1C" w:rsidP="00DF6A1C">
      <w:pPr>
        <w:spacing w:line="264" w:lineRule="auto"/>
        <w:contextualSpacing/>
        <w:jc w:val="both"/>
        <w:rPr>
          <w:rFonts w:ascii="Times New Roman" w:hAnsi="Times New Roman" w:cs="Times New Roman"/>
          <w:color w:val="000000"/>
          <w:sz w:val="24"/>
          <w:szCs w:val="24"/>
        </w:rPr>
      </w:pPr>
      <w:r w:rsidRPr="00DF6A1C">
        <w:rPr>
          <w:rFonts w:ascii="Times New Roman" w:hAnsi="Times New Roman" w:cs="Times New Roman"/>
          <w:color w:val="000000"/>
          <w:sz w:val="24"/>
          <w:szCs w:val="24"/>
        </w:rPr>
        <w:t>- с ФЗ от 31.07.2020 №304-ФЗ «О внесении изменений в ФЗ «Об образовании в РФ» по вопросам воспитания обучающихся», приказа Министерства образования №712 «О внесении изменений в основную общеобразовательную программу ООО» и приказа по МБОУ «</w:t>
      </w:r>
      <w:proofErr w:type="spellStart"/>
      <w:r w:rsidRPr="00DF6A1C">
        <w:rPr>
          <w:rFonts w:ascii="Times New Roman" w:hAnsi="Times New Roman" w:cs="Times New Roman"/>
          <w:color w:val="000000"/>
          <w:sz w:val="24"/>
          <w:szCs w:val="24"/>
        </w:rPr>
        <w:t>Мазанская</w:t>
      </w:r>
      <w:proofErr w:type="spellEnd"/>
      <w:r w:rsidRPr="00DF6A1C">
        <w:rPr>
          <w:rFonts w:ascii="Times New Roman" w:hAnsi="Times New Roman" w:cs="Times New Roman"/>
          <w:color w:val="000000"/>
          <w:sz w:val="24"/>
          <w:szCs w:val="24"/>
        </w:rPr>
        <w:t xml:space="preserve"> школа» от 31.08.2023г. № 423 «Об утверждении рабочей программы воспитания»</w:t>
      </w:r>
    </w:p>
    <w:p w14:paraId="69811B47" w14:textId="77777777" w:rsidR="00DF6A1C" w:rsidRPr="00DF6A1C" w:rsidRDefault="00DF6A1C" w:rsidP="00DF6A1C">
      <w:pPr>
        <w:spacing w:line="264" w:lineRule="auto"/>
        <w:contextualSpacing/>
        <w:jc w:val="both"/>
        <w:rPr>
          <w:rFonts w:ascii="Times New Roman" w:hAnsi="Times New Roman" w:cs="Times New Roman"/>
          <w:color w:val="000000"/>
          <w:sz w:val="24"/>
          <w:szCs w:val="24"/>
        </w:rPr>
      </w:pPr>
      <w:r w:rsidRPr="00DF6A1C">
        <w:rPr>
          <w:rFonts w:ascii="Times New Roman" w:hAnsi="Times New Roman" w:cs="Times New Roman"/>
          <w:color w:val="000000"/>
          <w:sz w:val="24"/>
          <w:szCs w:val="24"/>
        </w:rPr>
        <w:t xml:space="preserve">- </w:t>
      </w:r>
      <w:proofErr w:type="gramStart"/>
      <w:r w:rsidRPr="00DF6A1C">
        <w:rPr>
          <w:rFonts w:ascii="Times New Roman" w:hAnsi="Times New Roman" w:cs="Times New Roman"/>
          <w:color w:val="000000"/>
          <w:sz w:val="24"/>
          <w:szCs w:val="24"/>
        </w:rPr>
        <w:t>согласно методических рекомендаций</w:t>
      </w:r>
      <w:proofErr w:type="gramEnd"/>
      <w:r w:rsidRPr="00DF6A1C">
        <w:rPr>
          <w:rFonts w:ascii="Times New Roman" w:hAnsi="Times New Roman" w:cs="Times New Roman"/>
          <w:color w:val="000000"/>
          <w:sz w:val="24"/>
          <w:szCs w:val="24"/>
        </w:rPr>
        <w:t xml:space="preserve"> об организации образовательного процесса в начальной школе общеобразовательных организаций Республики Крым в2023/2024 учебном году; </w:t>
      </w:r>
    </w:p>
    <w:p w14:paraId="190056E6" w14:textId="77777777" w:rsidR="00DF6A1C" w:rsidRPr="00DF6A1C" w:rsidRDefault="00DF6A1C" w:rsidP="00DF6A1C">
      <w:pPr>
        <w:spacing w:line="264" w:lineRule="auto"/>
        <w:contextualSpacing/>
        <w:jc w:val="both"/>
        <w:rPr>
          <w:rFonts w:ascii="Times New Roman" w:hAnsi="Times New Roman" w:cs="Times New Roman"/>
          <w:color w:val="000000"/>
          <w:sz w:val="24"/>
          <w:szCs w:val="24"/>
        </w:rPr>
      </w:pPr>
      <w:r w:rsidRPr="00DF6A1C">
        <w:rPr>
          <w:rFonts w:ascii="Times New Roman" w:hAnsi="Times New Roman" w:cs="Times New Roman"/>
          <w:color w:val="000000"/>
          <w:sz w:val="24"/>
          <w:szCs w:val="24"/>
        </w:rPr>
        <w:t>- с учебным планом МБОУ «</w:t>
      </w:r>
      <w:proofErr w:type="spellStart"/>
      <w:r w:rsidRPr="00DF6A1C">
        <w:rPr>
          <w:rFonts w:ascii="Times New Roman" w:hAnsi="Times New Roman" w:cs="Times New Roman"/>
          <w:color w:val="000000"/>
          <w:sz w:val="24"/>
          <w:szCs w:val="24"/>
        </w:rPr>
        <w:t>Мазанская</w:t>
      </w:r>
      <w:proofErr w:type="spellEnd"/>
      <w:r w:rsidRPr="00DF6A1C">
        <w:rPr>
          <w:rFonts w:ascii="Times New Roman" w:hAnsi="Times New Roman" w:cs="Times New Roman"/>
          <w:color w:val="000000"/>
          <w:sz w:val="24"/>
          <w:szCs w:val="24"/>
        </w:rPr>
        <w:t xml:space="preserve"> школа» на 2023/2024 учебный год;</w:t>
      </w:r>
    </w:p>
    <w:p w14:paraId="3D1282CE" w14:textId="77777777" w:rsidR="00DF6A1C" w:rsidRPr="00DF6A1C" w:rsidRDefault="00DF6A1C" w:rsidP="00DF6A1C">
      <w:pPr>
        <w:spacing w:after="38" w:line="266" w:lineRule="auto"/>
        <w:ind w:right="14"/>
        <w:contextualSpacing/>
        <w:jc w:val="both"/>
        <w:rPr>
          <w:rFonts w:ascii="Times New Roman" w:hAnsi="Times New Roman" w:cs="Times New Roman"/>
          <w:color w:val="000000"/>
          <w:sz w:val="24"/>
          <w:szCs w:val="24"/>
        </w:rPr>
      </w:pPr>
      <w:r w:rsidRPr="00DF6A1C">
        <w:rPr>
          <w:rFonts w:ascii="Times New Roman" w:hAnsi="Times New Roman" w:cs="Times New Roman"/>
          <w:color w:val="000000"/>
          <w:sz w:val="24"/>
          <w:szCs w:val="24"/>
        </w:rPr>
        <w:t>В соответствии:</w:t>
      </w:r>
    </w:p>
    <w:p w14:paraId="0A30FD18"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с конструктором программ и примерной рабочей программой по предмету «Музыка», Министерства Просвещения РФ ФГБНУ «Институт стратегии развития образования РАО»;</w:t>
      </w:r>
    </w:p>
    <w:p w14:paraId="146A368C"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 xml:space="preserve">- </w:t>
      </w:r>
      <w:proofErr w:type="gramStart"/>
      <w:r w:rsidRPr="00DF6A1C">
        <w:rPr>
          <w:rFonts w:ascii="Times New Roman" w:hAnsi="Times New Roman" w:cs="Times New Roman"/>
          <w:sz w:val="24"/>
          <w:szCs w:val="24"/>
        </w:rPr>
        <w:t>согласно методических рекомендаций</w:t>
      </w:r>
      <w:proofErr w:type="gramEnd"/>
      <w:r w:rsidRPr="00DF6A1C">
        <w:rPr>
          <w:rFonts w:ascii="Times New Roman" w:hAnsi="Times New Roman" w:cs="Times New Roman"/>
          <w:sz w:val="24"/>
          <w:szCs w:val="24"/>
        </w:rPr>
        <w:t xml:space="preserve"> преподавания предмета «Музыка» в общеобразовательных учреждениях Республики Крым в 2023-2024 учебном году и ориентирована на использование учебно-методического комплекта:</w:t>
      </w:r>
    </w:p>
    <w:p w14:paraId="49BB4E82"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 xml:space="preserve">Используемый </w:t>
      </w:r>
      <w:r w:rsidRPr="00DF6A1C">
        <w:rPr>
          <w:rFonts w:ascii="Times New Roman" w:hAnsi="Times New Roman" w:cs="Times New Roman"/>
          <w:b/>
          <w:sz w:val="24"/>
          <w:szCs w:val="24"/>
        </w:rPr>
        <w:t>УМК:</w:t>
      </w:r>
      <w:r w:rsidRPr="00DF6A1C">
        <w:rPr>
          <w:rFonts w:ascii="Times New Roman" w:hAnsi="Times New Roman" w:cs="Times New Roman"/>
          <w:sz w:val="24"/>
          <w:szCs w:val="24"/>
        </w:rPr>
        <w:t xml:space="preserve"> </w:t>
      </w:r>
    </w:p>
    <w:p w14:paraId="31BFAD2A" w14:textId="77777777" w:rsidR="00DF6A1C" w:rsidRPr="00DF6A1C" w:rsidRDefault="00DF6A1C" w:rsidP="00DF6A1C">
      <w:pPr>
        <w:tabs>
          <w:tab w:val="left" w:pos="4050"/>
          <w:tab w:val="left" w:pos="6375"/>
        </w:tabs>
        <w:spacing w:line="20" w:lineRule="atLeast"/>
        <w:contextualSpacing/>
        <w:jc w:val="both"/>
        <w:rPr>
          <w:rFonts w:ascii="Times New Roman" w:hAnsi="Times New Roman" w:cs="Times New Roman"/>
          <w:sz w:val="24"/>
          <w:szCs w:val="24"/>
        </w:rPr>
      </w:pPr>
      <w:r w:rsidRPr="00DF6A1C">
        <w:rPr>
          <w:rFonts w:ascii="Times New Roman" w:hAnsi="Times New Roman" w:cs="Times New Roman"/>
          <w:sz w:val="24"/>
          <w:szCs w:val="24"/>
        </w:rPr>
        <w:t>Г.П. Сергеева, Е.Д. Критская. Музыка. 5-8 класс - 4 изд. - М.: «Просвещение», 2014;</w:t>
      </w:r>
    </w:p>
    <w:p w14:paraId="2162F93B" w14:textId="77777777" w:rsidR="00DF6A1C" w:rsidRPr="00DF6A1C" w:rsidRDefault="00DF6A1C" w:rsidP="00DF6A1C">
      <w:pPr>
        <w:tabs>
          <w:tab w:val="left" w:pos="4050"/>
          <w:tab w:val="left" w:pos="6375"/>
        </w:tabs>
        <w:spacing w:line="20" w:lineRule="atLeast"/>
        <w:contextualSpacing/>
        <w:jc w:val="both"/>
        <w:rPr>
          <w:rFonts w:ascii="Times New Roman" w:hAnsi="Times New Roman" w:cs="Times New Roman"/>
          <w:sz w:val="24"/>
          <w:szCs w:val="24"/>
        </w:rPr>
      </w:pPr>
      <w:r w:rsidRPr="00DF6A1C">
        <w:rPr>
          <w:rFonts w:ascii="Times New Roman" w:hAnsi="Times New Roman" w:cs="Times New Roman"/>
          <w:sz w:val="24"/>
          <w:szCs w:val="24"/>
        </w:rPr>
        <w:t xml:space="preserve"> Рекомендовано Министерством образования и науки Российской Федерации; Республики Крым.</w:t>
      </w:r>
    </w:p>
    <w:p w14:paraId="6CFFFF28" w14:textId="77777777" w:rsidR="00DF6A1C" w:rsidRPr="00DF6A1C" w:rsidRDefault="00DF6A1C" w:rsidP="00DF6A1C">
      <w:pPr>
        <w:spacing w:line="264" w:lineRule="auto"/>
        <w:ind w:firstLine="600"/>
        <w:contextualSpacing/>
        <w:jc w:val="both"/>
        <w:rPr>
          <w:rFonts w:ascii="Times New Roman" w:hAnsi="Times New Roman" w:cs="Times New Roman"/>
          <w:sz w:val="24"/>
          <w:szCs w:val="24"/>
        </w:rPr>
      </w:pPr>
      <w:r w:rsidRPr="00DF6A1C">
        <w:rPr>
          <w:rFonts w:ascii="Times New Roman" w:hAnsi="Times New Roman" w:cs="Times New Roman"/>
          <w:b/>
          <w:color w:val="000000"/>
          <w:sz w:val="24"/>
          <w:szCs w:val="24"/>
        </w:rPr>
        <w:t>Содержание учебного предмета структурно представлено девятью модулями</w:t>
      </w:r>
      <w:r w:rsidRPr="00DF6A1C">
        <w:rPr>
          <w:rFonts w:ascii="Times New Roman" w:hAnsi="Times New Roman" w:cs="Times New Roman"/>
          <w:color w:val="000000"/>
          <w:sz w:val="24"/>
          <w:szCs w:val="24"/>
        </w:rPr>
        <w:t xml:space="preserve">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 </w:t>
      </w:r>
    </w:p>
    <w:p w14:paraId="33ECA09C" w14:textId="77777777" w:rsidR="00DF6A1C" w:rsidRPr="00DF6A1C" w:rsidRDefault="00DF6A1C" w:rsidP="00DF6A1C">
      <w:pPr>
        <w:spacing w:line="264" w:lineRule="auto"/>
        <w:ind w:firstLine="600"/>
        <w:contextualSpacing/>
        <w:jc w:val="both"/>
        <w:rPr>
          <w:rFonts w:ascii="Times New Roman" w:hAnsi="Times New Roman" w:cs="Times New Roman"/>
          <w:sz w:val="24"/>
          <w:szCs w:val="24"/>
        </w:rPr>
      </w:pPr>
      <w:r w:rsidRPr="00DF6A1C">
        <w:rPr>
          <w:rFonts w:ascii="Times New Roman" w:hAnsi="Times New Roman" w:cs="Times New Roman"/>
          <w:b/>
          <w:color w:val="000000"/>
          <w:sz w:val="24"/>
          <w:szCs w:val="24"/>
        </w:rPr>
        <w:t>инвариантные модули:</w:t>
      </w:r>
    </w:p>
    <w:p w14:paraId="17DA5CE9" w14:textId="77777777" w:rsidR="00DF6A1C" w:rsidRPr="00DF6A1C" w:rsidRDefault="00DF6A1C" w:rsidP="00DF6A1C">
      <w:pPr>
        <w:spacing w:line="264" w:lineRule="auto"/>
        <w:ind w:firstLine="600"/>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модуль № 1 «Музыка моего края»; </w:t>
      </w:r>
    </w:p>
    <w:p w14:paraId="2F2B2120" w14:textId="77777777" w:rsidR="00DF6A1C" w:rsidRPr="00DF6A1C" w:rsidRDefault="00DF6A1C" w:rsidP="00DF6A1C">
      <w:pPr>
        <w:spacing w:line="264" w:lineRule="auto"/>
        <w:ind w:firstLine="600"/>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модуль № 2 «Народное музыкальное творчество России»; </w:t>
      </w:r>
    </w:p>
    <w:p w14:paraId="24A2913C" w14:textId="77777777" w:rsidR="00DF6A1C" w:rsidRPr="00DF6A1C" w:rsidRDefault="00DF6A1C" w:rsidP="00DF6A1C">
      <w:pPr>
        <w:spacing w:line="264" w:lineRule="auto"/>
        <w:ind w:firstLine="600"/>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модуль № 3 «Русская классическая музыка»; </w:t>
      </w:r>
    </w:p>
    <w:p w14:paraId="0BAA5EA7" w14:textId="77777777" w:rsidR="00DF6A1C" w:rsidRPr="00DF6A1C" w:rsidRDefault="00DF6A1C" w:rsidP="00DF6A1C">
      <w:pPr>
        <w:spacing w:line="264" w:lineRule="auto"/>
        <w:ind w:firstLine="600"/>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lastRenderedPageBreak/>
        <w:t xml:space="preserve">модуль № 4 «Жанры музыкального искусства» </w:t>
      </w:r>
    </w:p>
    <w:p w14:paraId="21FDD475" w14:textId="77777777" w:rsidR="00DF6A1C" w:rsidRPr="00DF6A1C" w:rsidRDefault="00DF6A1C" w:rsidP="00DF6A1C">
      <w:pPr>
        <w:spacing w:line="264" w:lineRule="auto"/>
        <w:ind w:firstLine="600"/>
        <w:contextualSpacing/>
        <w:jc w:val="both"/>
        <w:rPr>
          <w:rFonts w:ascii="Times New Roman" w:hAnsi="Times New Roman" w:cs="Times New Roman"/>
          <w:sz w:val="24"/>
          <w:szCs w:val="24"/>
        </w:rPr>
      </w:pPr>
      <w:r w:rsidRPr="00DF6A1C">
        <w:rPr>
          <w:rFonts w:ascii="Times New Roman" w:hAnsi="Times New Roman" w:cs="Times New Roman"/>
          <w:b/>
          <w:color w:val="000000"/>
          <w:sz w:val="24"/>
          <w:szCs w:val="24"/>
        </w:rPr>
        <w:t>вариативные модули:</w:t>
      </w:r>
    </w:p>
    <w:p w14:paraId="21CC514A" w14:textId="77777777" w:rsidR="00DF6A1C" w:rsidRPr="00DF6A1C" w:rsidRDefault="00DF6A1C" w:rsidP="00DF6A1C">
      <w:pPr>
        <w:spacing w:line="264" w:lineRule="auto"/>
        <w:ind w:firstLine="600"/>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модуль № 5 «Музыка народов мира»; </w:t>
      </w:r>
    </w:p>
    <w:p w14:paraId="365753FB" w14:textId="77777777" w:rsidR="00DF6A1C" w:rsidRPr="00DF6A1C" w:rsidRDefault="00DF6A1C" w:rsidP="00DF6A1C">
      <w:pPr>
        <w:spacing w:line="264" w:lineRule="auto"/>
        <w:ind w:firstLine="600"/>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модуль № 6 «Европейская классическая музыка»; </w:t>
      </w:r>
    </w:p>
    <w:p w14:paraId="4F3DA4B1" w14:textId="77777777" w:rsidR="00DF6A1C" w:rsidRPr="00DF6A1C" w:rsidRDefault="00DF6A1C" w:rsidP="00DF6A1C">
      <w:pPr>
        <w:spacing w:line="264" w:lineRule="auto"/>
        <w:ind w:firstLine="600"/>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модуль № 7 «Духовная музыка»; </w:t>
      </w:r>
    </w:p>
    <w:p w14:paraId="0AE3F258" w14:textId="77777777" w:rsidR="00DF6A1C" w:rsidRPr="00DF6A1C" w:rsidRDefault="00DF6A1C" w:rsidP="00DF6A1C">
      <w:pPr>
        <w:spacing w:line="264" w:lineRule="auto"/>
        <w:ind w:firstLine="600"/>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модуль № 8 «Современная музыка: основные жанры и направления»; </w:t>
      </w:r>
    </w:p>
    <w:p w14:paraId="65D4DDDA" w14:textId="77777777" w:rsidR="00DF6A1C" w:rsidRPr="00DF6A1C" w:rsidRDefault="00DF6A1C" w:rsidP="00DF6A1C">
      <w:pPr>
        <w:spacing w:line="264" w:lineRule="auto"/>
        <w:ind w:firstLine="600"/>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модуль № 9 «Связь музыки с другими видами искусства»; </w:t>
      </w:r>
    </w:p>
    <w:p w14:paraId="324FE3C4" w14:textId="77777777" w:rsidR="00DF6A1C" w:rsidRPr="00DF6A1C" w:rsidRDefault="00DF6A1C" w:rsidP="00DF6A1C">
      <w:pPr>
        <w:spacing w:line="264" w:lineRule="auto"/>
        <w:ind w:firstLine="600"/>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«вариативно».</w:t>
      </w:r>
    </w:p>
    <w:p w14:paraId="3DE19B70" w14:textId="77777777" w:rsidR="00DF6A1C" w:rsidRPr="00DF6A1C" w:rsidRDefault="00DF6A1C" w:rsidP="00DF6A1C">
      <w:pPr>
        <w:spacing w:line="264" w:lineRule="auto"/>
        <w:contextualSpacing/>
        <w:jc w:val="both"/>
        <w:rPr>
          <w:rFonts w:ascii="Times New Roman" w:hAnsi="Times New Roman" w:cs="Times New Roman"/>
          <w:sz w:val="24"/>
          <w:szCs w:val="24"/>
        </w:rPr>
      </w:pPr>
      <w:bookmarkStart w:id="2" w:name="7ad9d27f-2d5e-40e5-a5e1-761ecce37b11"/>
      <w:r w:rsidRPr="00DF6A1C">
        <w:rPr>
          <w:rFonts w:ascii="Times New Roman" w:hAnsi="Times New Roman" w:cs="Times New Roman"/>
          <w:color w:val="000000"/>
          <w:sz w:val="24"/>
          <w:szCs w:val="24"/>
        </w:rPr>
        <w:t>Общее число часов, рекомендованных для изучения музыки, – 136 часов: в 5 классе – 34 часа (1 час в неделю), в 6 классе – 34 часа (1 час в неделю), в 7 классе – 34 часа (1 час в неделю), в 8 классе – 34 часа (1 час в неделю</w:t>
      </w:r>
      <w:proofErr w:type="gramStart"/>
      <w:r w:rsidRPr="00DF6A1C">
        <w:rPr>
          <w:rFonts w:ascii="Times New Roman" w:hAnsi="Times New Roman" w:cs="Times New Roman"/>
          <w:color w:val="000000"/>
          <w:sz w:val="24"/>
          <w:szCs w:val="24"/>
        </w:rPr>
        <w:t>).</w:t>
      </w:r>
      <w:bookmarkEnd w:id="2"/>
      <w:r w:rsidRPr="00DF6A1C">
        <w:rPr>
          <w:rFonts w:ascii="Times New Roman" w:hAnsi="Times New Roman" w:cs="Times New Roman"/>
          <w:color w:val="000000"/>
          <w:sz w:val="24"/>
          <w:szCs w:val="24"/>
        </w:rPr>
        <w:t>‌</w:t>
      </w:r>
      <w:proofErr w:type="gramEnd"/>
      <w:r w:rsidRPr="00DF6A1C">
        <w:rPr>
          <w:rFonts w:ascii="Times New Roman" w:hAnsi="Times New Roman" w:cs="Times New Roman"/>
          <w:color w:val="000000"/>
          <w:sz w:val="24"/>
          <w:szCs w:val="24"/>
        </w:rPr>
        <w:t>‌</w:t>
      </w:r>
    </w:p>
    <w:p w14:paraId="1314EB3C" w14:textId="77777777" w:rsidR="00DF6A1C" w:rsidRPr="00DF6A1C" w:rsidRDefault="00DF6A1C" w:rsidP="00DF6A1C">
      <w:pPr>
        <w:spacing w:line="264" w:lineRule="auto"/>
        <w:ind w:firstLine="600"/>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Изучение музыки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учебными предметами, как изобразительное искусство, литература, география, история, обществознание, иностранный язык.</w:t>
      </w:r>
    </w:p>
    <w:p w14:paraId="24912495" w14:textId="77777777" w:rsidR="00DF6A1C" w:rsidRPr="00DF6A1C" w:rsidRDefault="00DF6A1C" w:rsidP="00DF6A1C">
      <w:pPr>
        <w:contextualSpacing/>
        <w:jc w:val="both"/>
        <w:rPr>
          <w:rFonts w:ascii="Times New Roman" w:hAnsi="Times New Roman" w:cs="Times New Roman"/>
          <w:b/>
          <w:sz w:val="24"/>
          <w:szCs w:val="24"/>
        </w:rPr>
      </w:pPr>
      <w:r w:rsidRPr="00DF6A1C">
        <w:rPr>
          <w:rFonts w:ascii="Times New Roman" w:hAnsi="Times New Roman" w:cs="Times New Roman"/>
          <w:b/>
          <w:sz w:val="24"/>
          <w:szCs w:val="24"/>
        </w:rPr>
        <w:t>СОДЕРЖАНИЕ ОБУЧЕНИЯ</w:t>
      </w:r>
    </w:p>
    <w:p w14:paraId="6F351C0D" w14:textId="77777777" w:rsidR="00DF6A1C" w:rsidRPr="00DF6A1C" w:rsidRDefault="00DF6A1C" w:rsidP="00DF6A1C">
      <w:pPr>
        <w:contextualSpacing/>
        <w:jc w:val="both"/>
        <w:rPr>
          <w:rFonts w:ascii="Times New Roman" w:hAnsi="Times New Roman" w:cs="Times New Roman"/>
          <w:b/>
          <w:sz w:val="24"/>
          <w:szCs w:val="24"/>
        </w:rPr>
      </w:pPr>
      <w:r w:rsidRPr="00DF6A1C">
        <w:rPr>
          <w:rFonts w:ascii="Times New Roman" w:hAnsi="Times New Roman" w:cs="Times New Roman"/>
          <w:b/>
          <w:sz w:val="24"/>
          <w:szCs w:val="24"/>
        </w:rPr>
        <w:t>Инвариантные модули</w:t>
      </w:r>
    </w:p>
    <w:p w14:paraId="63821A34" w14:textId="77777777" w:rsidR="00DF6A1C" w:rsidRPr="00DF6A1C" w:rsidRDefault="00DF6A1C" w:rsidP="00DF6A1C">
      <w:pPr>
        <w:contextualSpacing/>
        <w:jc w:val="both"/>
        <w:rPr>
          <w:rFonts w:ascii="Times New Roman" w:hAnsi="Times New Roman" w:cs="Times New Roman"/>
          <w:b/>
          <w:sz w:val="24"/>
          <w:szCs w:val="24"/>
        </w:rPr>
      </w:pPr>
      <w:r w:rsidRPr="00DF6A1C">
        <w:rPr>
          <w:rFonts w:ascii="Times New Roman" w:hAnsi="Times New Roman" w:cs="Times New Roman"/>
          <w:b/>
          <w:sz w:val="24"/>
          <w:szCs w:val="24"/>
        </w:rPr>
        <w:t xml:space="preserve">Модуль № 1 «Музыка моего края» </w:t>
      </w:r>
    </w:p>
    <w:p w14:paraId="113423EC"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b/>
          <w:sz w:val="24"/>
          <w:szCs w:val="24"/>
        </w:rPr>
        <w:t>Фольклор – народное творчество.</w:t>
      </w:r>
      <w:r w:rsidRPr="00DF6A1C">
        <w:rPr>
          <w:rFonts w:ascii="Times New Roman" w:hAnsi="Times New Roman" w:cs="Times New Roman"/>
          <w:sz w:val="24"/>
          <w:szCs w:val="24"/>
        </w:rPr>
        <w:t xml:space="preserve"> </w:t>
      </w:r>
    </w:p>
    <w:p w14:paraId="1852BED9"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Содержание: Традиционная музыка – отражение жизни народа. Жанры детского и игрового фольклора (игры, пляски, хороводы).</w:t>
      </w:r>
    </w:p>
    <w:p w14:paraId="39704175"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Виды деятельности обучающихся:</w:t>
      </w:r>
    </w:p>
    <w:p w14:paraId="228BE8F1"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знакомство со звучанием фольклорных образцов в аудио- и видеозаписи;</w:t>
      </w:r>
    </w:p>
    <w:p w14:paraId="6C742B4E"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определение на слух:</w:t>
      </w:r>
    </w:p>
    <w:p w14:paraId="3FAE53A9"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принадлежности к народной или композиторской музыке;</w:t>
      </w:r>
    </w:p>
    <w:p w14:paraId="1DCC4BD8"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исполнительского состава (вокального, инструментального, смешанного);</w:t>
      </w:r>
    </w:p>
    <w:p w14:paraId="418661F4"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жанра, основного настроения, характера музыки;</w:t>
      </w:r>
    </w:p>
    <w:p w14:paraId="5B68A83A"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разучивание и исполнение народных песен, танцев, инструментальных наигрышей, фольклорных игр.</w:t>
      </w:r>
    </w:p>
    <w:p w14:paraId="590AAA10"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b/>
          <w:sz w:val="24"/>
          <w:szCs w:val="24"/>
        </w:rPr>
        <w:t>Календарный фольклор</w:t>
      </w:r>
      <w:r w:rsidRPr="00DF6A1C">
        <w:rPr>
          <w:rFonts w:ascii="Times New Roman" w:hAnsi="Times New Roman" w:cs="Times New Roman"/>
          <w:sz w:val="24"/>
          <w:szCs w:val="24"/>
        </w:rPr>
        <w:t>.</w:t>
      </w:r>
    </w:p>
    <w:p w14:paraId="092AFE5C"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Содержание: Календарные обряды, традиционные для данной местности (осенние, зимние, весенние – на выбор учителя).</w:t>
      </w:r>
    </w:p>
    <w:p w14:paraId="516CBB08"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Виды деятельности обучающихся:</w:t>
      </w:r>
    </w:p>
    <w:p w14:paraId="534FF0CE"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знакомство с символикой календарных обрядов, поиск информации о соответствующих фольклорных традициях;</w:t>
      </w:r>
    </w:p>
    <w:p w14:paraId="3CD5F2F1"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разучивание и исполнение народных песен, танцев;</w:t>
      </w:r>
    </w:p>
    <w:p w14:paraId="76D5D4CD"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вариативно: реконструкция фольклорного обряда или его фрагмента; участие в народном гулянии, празднике на улицах своего города, поселка.</w:t>
      </w:r>
    </w:p>
    <w:p w14:paraId="0451A0BB" w14:textId="77777777" w:rsidR="00DF6A1C" w:rsidRPr="00DF6A1C" w:rsidRDefault="00DF6A1C" w:rsidP="00DF6A1C">
      <w:pPr>
        <w:contextualSpacing/>
        <w:jc w:val="both"/>
        <w:rPr>
          <w:rFonts w:ascii="Times New Roman" w:hAnsi="Times New Roman" w:cs="Times New Roman"/>
          <w:b/>
          <w:sz w:val="24"/>
          <w:szCs w:val="24"/>
        </w:rPr>
      </w:pPr>
      <w:r w:rsidRPr="00DF6A1C">
        <w:rPr>
          <w:rFonts w:ascii="Times New Roman" w:hAnsi="Times New Roman" w:cs="Times New Roman"/>
          <w:b/>
          <w:sz w:val="24"/>
          <w:szCs w:val="24"/>
        </w:rPr>
        <w:t>Семейный фольклор.</w:t>
      </w:r>
    </w:p>
    <w:p w14:paraId="4A8FDAE8"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Содержание: Фольклорные жанры, связанные с жизнью человека: свадебный обряд, рекрутские песни, плачи-причитания.</w:t>
      </w:r>
    </w:p>
    <w:p w14:paraId="0BCDE03C"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Виды деятельности обучающихся:</w:t>
      </w:r>
    </w:p>
    <w:p w14:paraId="74200B20"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знакомство с фольклорными жанрами семейного цикла;</w:t>
      </w:r>
    </w:p>
    <w:p w14:paraId="0C57C6B6"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изучение особенностей их исполнения и звучания;</w:t>
      </w:r>
    </w:p>
    <w:p w14:paraId="1E6EDFCE"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lastRenderedPageBreak/>
        <w:t>определение на слух жанровой принадлежности, анализ символики традиционных образов;</w:t>
      </w:r>
    </w:p>
    <w:p w14:paraId="1E8C9158"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разучивание и исполнение отдельных песен, фрагментов обрядов (по выбору учителя);</w:t>
      </w:r>
    </w:p>
    <w:p w14:paraId="11B09697"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вариативно: реконструкция фольклорного обряда или его фрагмента; исследовательские проекты по теме «Жанры семейного фольклора».</w:t>
      </w:r>
    </w:p>
    <w:p w14:paraId="3E8DEC7B" w14:textId="77777777" w:rsidR="00DF6A1C" w:rsidRPr="00DF6A1C" w:rsidRDefault="00DF6A1C" w:rsidP="00DF6A1C">
      <w:pPr>
        <w:contextualSpacing/>
        <w:jc w:val="both"/>
        <w:rPr>
          <w:rFonts w:ascii="Times New Roman" w:hAnsi="Times New Roman" w:cs="Times New Roman"/>
          <w:b/>
          <w:sz w:val="24"/>
          <w:szCs w:val="24"/>
        </w:rPr>
      </w:pPr>
      <w:r w:rsidRPr="00DF6A1C">
        <w:rPr>
          <w:rFonts w:ascii="Times New Roman" w:hAnsi="Times New Roman" w:cs="Times New Roman"/>
          <w:b/>
          <w:sz w:val="24"/>
          <w:szCs w:val="24"/>
        </w:rPr>
        <w:t>Наш край сегодня.</w:t>
      </w:r>
    </w:p>
    <w:p w14:paraId="65B60B6A"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14:paraId="13E0CE75"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Виды деятельности обучающихся:</w:t>
      </w:r>
    </w:p>
    <w:p w14:paraId="325D1607"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разучивание и исполнение гимна республики, города, песен местных композиторов;</w:t>
      </w:r>
    </w:p>
    <w:p w14:paraId="3822D4DF"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знакомство с творческой биографией, деятельностью местных мастеров культуры и искусства;</w:t>
      </w:r>
    </w:p>
    <w:p w14:paraId="2B4D500C"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вариативно: посещение местных музыкальных театров, музеев, концертов, написание отзыва с анализом спектакля, концерта, экскурсии;</w:t>
      </w:r>
    </w:p>
    <w:p w14:paraId="50049874"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исследовательские проекты, посвященные деятелям музыкальной культуры своей малой родины (композиторам, исполнителям, творческим коллективам);</w:t>
      </w:r>
    </w:p>
    <w:p w14:paraId="5B59678A"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 xml:space="preserve">творческие проекты (сочинение песен, создание аранжировок народных мелодий; съемка, монтаж и озвучивание любительского фильма), </w:t>
      </w:r>
      <w:proofErr w:type="spellStart"/>
      <w:r w:rsidRPr="00DF6A1C">
        <w:rPr>
          <w:rFonts w:ascii="Times New Roman" w:hAnsi="Times New Roman" w:cs="Times New Roman"/>
          <w:sz w:val="24"/>
          <w:szCs w:val="24"/>
        </w:rPr>
        <w:t>направленныена</w:t>
      </w:r>
      <w:proofErr w:type="spellEnd"/>
      <w:r w:rsidRPr="00DF6A1C">
        <w:rPr>
          <w:rFonts w:ascii="Times New Roman" w:hAnsi="Times New Roman" w:cs="Times New Roman"/>
          <w:sz w:val="24"/>
          <w:szCs w:val="24"/>
        </w:rPr>
        <w:t xml:space="preserve"> сохранение и продолжение музыкальных традиций своего края.</w:t>
      </w:r>
    </w:p>
    <w:p w14:paraId="0FE60B54" w14:textId="77777777" w:rsidR="00DF6A1C" w:rsidRPr="00DF6A1C" w:rsidRDefault="00DF6A1C" w:rsidP="00DF6A1C">
      <w:pPr>
        <w:contextualSpacing/>
        <w:jc w:val="both"/>
        <w:rPr>
          <w:rFonts w:ascii="Times New Roman" w:hAnsi="Times New Roman" w:cs="Times New Roman"/>
          <w:b/>
          <w:sz w:val="24"/>
          <w:szCs w:val="24"/>
        </w:rPr>
      </w:pPr>
      <w:r w:rsidRPr="00DF6A1C">
        <w:rPr>
          <w:rFonts w:ascii="Times New Roman" w:hAnsi="Times New Roman" w:cs="Times New Roman"/>
          <w:b/>
          <w:sz w:val="24"/>
          <w:szCs w:val="24"/>
        </w:rPr>
        <w:t>Модуль № 2 «Народное музыкальное творчество России»</w:t>
      </w:r>
    </w:p>
    <w:p w14:paraId="074D421A" w14:textId="77777777" w:rsidR="00DF6A1C" w:rsidRPr="00DF6A1C" w:rsidRDefault="00DF6A1C" w:rsidP="00DF6A1C">
      <w:pPr>
        <w:contextualSpacing/>
        <w:jc w:val="both"/>
        <w:rPr>
          <w:rFonts w:ascii="Times New Roman" w:hAnsi="Times New Roman" w:cs="Times New Roman"/>
          <w:b/>
          <w:sz w:val="24"/>
          <w:szCs w:val="24"/>
        </w:rPr>
      </w:pPr>
      <w:r w:rsidRPr="00DF6A1C">
        <w:rPr>
          <w:rFonts w:ascii="Times New Roman" w:hAnsi="Times New Roman" w:cs="Times New Roman"/>
          <w:b/>
          <w:sz w:val="24"/>
          <w:szCs w:val="24"/>
        </w:rPr>
        <w:t>Россия – наш общий дом.</w:t>
      </w:r>
    </w:p>
    <w:p w14:paraId="39ED95D8"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Содержание: Богатство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 не менее трех региональных традиций. 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p w14:paraId="6A9A545C"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Виды деятельности обучающихся:</w:t>
      </w:r>
    </w:p>
    <w:p w14:paraId="3DA345E8"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знакомство со звучанием фольклорных образцов близких и далеких регионов в аудио- и видеозаписи;</w:t>
      </w:r>
    </w:p>
    <w:p w14:paraId="3BBDB21E"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разучивание и исполнение народных песен, танцев, инструментальных наигрышей, фольклорных игр разных народов России;</w:t>
      </w:r>
    </w:p>
    <w:p w14:paraId="776704C2"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определение на слух:</w:t>
      </w:r>
    </w:p>
    <w:p w14:paraId="462E7AD7"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принадлежности к народной или композиторской музыке;</w:t>
      </w:r>
    </w:p>
    <w:p w14:paraId="002B6765"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исполнительского состава (вокального, инструментального, смешанного);</w:t>
      </w:r>
    </w:p>
    <w:p w14:paraId="1C2A46A4"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жанра, характера музыки.</w:t>
      </w:r>
    </w:p>
    <w:p w14:paraId="1CE4B6DB" w14:textId="77777777" w:rsidR="00DF6A1C" w:rsidRPr="00DF6A1C" w:rsidRDefault="00DF6A1C" w:rsidP="00DF6A1C">
      <w:pPr>
        <w:contextualSpacing/>
        <w:jc w:val="both"/>
        <w:rPr>
          <w:rFonts w:ascii="Times New Roman" w:hAnsi="Times New Roman" w:cs="Times New Roman"/>
          <w:b/>
          <w:sz w:val="24"/>
          <w:szCs w:val="24"/>
        </w:rPr>
      </w:pPr>
      <w:r w:rsidRPr="00DF6A1C">
        <w:rPr>
          <w:rFonts w:ascii="Times New Roman" w:hAnsi="Times New Roman" w:cs="Times New Roman"/>
          <w:b/>
          <w:sz w:val="24"/>
          <w:szCs w:val="24"/>
        </w:rPr>
        <w:t>Фольклорные жанры.</w:t>
      </w:r>
    </w:p>
    <w:p w14:paraId="0D47B70B"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Содержание: Общее и особенное в фольклоре народов России: лирика, эпос, танец.</w:t>
      </w:r>
    </w:p>
    <w:p w14:paraId="1345DF6A"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Виды деятельности обучающихся:</w:t>
      </w:r>
    </w:p>
    <w:p w14:paraId="7A98A4BE"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знакомство со звучанием фольклора разных регионов России в аудио-и видеозаписи;</w:t>
      </w:r>
    </w:p>
    <w:p w14:paraId="4CF518EA"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аутентичная манера исполнения;</w:t>
      </w:r>
    </w:p>
    <w:p w14:paraId="71C9A7A4"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выявление характерных интонаций и ритмов в звучании традиционной музыки разных народов;</w:t>
      </w:r>
    </w:p>
    <w:p w14:paraId="6031283A"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lastRenderedPageBreak/>
        <w:t>выявление общего и особенного при сравнении танцевальных, лирических и эпических песенных образцов фольклора разных народов России;</w:t>
      </w:r>
    </w:p>
    <w:p w14:paraId="58E11767"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разучивание и исполнение народных песен, танцев, эпических сказаний;</w:t>
      </w:r>
    </w:p>
    <w:p w14:paraId="4E4BBE8E"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двигательная, ритмическая, интонационная импровизация в характере изученных народных танцев и песен;</w:t>
      </w:r>
    </w:p>
    <w:p w14:paraId="4ADA3C41"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вариативно: исследовательские проекты, посвященные музыке разных народов России; музыкальный фестиваль «Народы России».</w:t>
      </w:r>
    </w:p>
    <w:p w14:paraId="31466E51" w14:textId="77777777" w:rsidR="00DF6A1C" w:rsidRPr="00DF6A1C" w:rsidRDefault="00DF6A1C" w:rsidP="00DF6A1C">
      <w:pPr>
        <w:contextualSpacing/>
        <w:jc w:val="both"/>
        <w:rPr>
          <w:rFonts w:ascii="Times New Roman" w:hAnsi="Times New Roman" w:cs="Times New Roman"/>
          <w:b/>
          <w:sz w:val="24"/>
          <w:szCs w:val="24"/>
        </w:rPr>
      </w:pPr>
      <w:r w:rsidRPr="00DF6A1C">
        <w:rPr>
          <w:rFonts w:ascii="Times New Roman" w:hAnsi="Times New Roman" w:cs="Times New Roman"/>
          <w:b/>
          <w:sz w:val="24"/>
          <w:szCs w:val="24"/>
        </w:rPr>
        <w:t>Фольклор в творчестве профессиональных композиторов.</w:t>
      </w:r>
    </w:p>
    <w:p w14:paraId="7602F80F"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 Внутреннее родство композиторского и народного творчества на интонационном уровне.</w:t>
      </w:r>
    </w:p>
    <w:p w14:paraId="6AF34119"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Виды деятельности обучающихся:</w:t>
      </w:r>
    </w:p>
    <w:p w14:paraId="11153A6C"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сравнение аутентичного звучания фольклора и фольклорных мелодий в композиторской обработке;</w:t>
      </w:r>
    </w:p>
    <w:p w14:paraId="766EE8B8"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разучивание, исполнение народной песни в композиторской обработке;</w:t>
      </w:r>
    </w:p>
    <w:p w14:paraId="17E2D07C"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знакомство с 2–3 фрагментами крупных сочинений (опера, симфония, концерт, квартет, вариации), в которых использованы подлинные народные мелодии;</w:t>
      </w:r>
    </w:p>
    <w:p w14:paraId="7364DF6A"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наблюдение за принципами композиторской обработки, развития фольклорного тематического материала;</w:t>
      </w:r>
    </w:p>
    <w:p w14:paraId="7FDBD273"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14:paraId="2F258A2D"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посещение концерта, спектакля (просмотр фильма, телепередачи), посвященного данной теме;</w:t>
      </w:r>
    </w:p>
    <w:p w14:paraId="4E32B8B0"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обсуждение в классе и (или) письменная рецензия по результатам просмотра.</w:t>
      </w:r>
    </w:p>
    <w:p w14:paraId="0AE417B3" w14:textId="77777777" w:rsidR="00DF6A1C" w:rsidRPr="00DF6A1C" w:rsidRDefault="00DF6A1C" w:rsidP="00DF6A1C">
      <w:pPr>
        <w:contextualSpacing/>
        <w:jc w:val="both"/>
        <w:rPr>
          <w:rFonts w:ascii="Times New Roman" w:hAnsi="Times New Roman" w:cs="Times New Roman"/>
          <w:b/>
          <w:sz w:val="24"/>
          <w:szCs w:val="24"/>
        </w:rPr>
      </w:pPr>
      <w:r w:rsidRPr="00DF6A1C">
        <w:rPr>
          <w:rFonts w:ascii="Times New Roman" w:hAnsi="Times New Roman" w:cs="Times New Roman"/>
          <w:b/>
          <w:sz w:val="24"/>
          <w:szCs w:val="24"/>
        </w:rPr>
        <w:t>На рубежах культур.</w:t>
      </w:r>
    </w:p>
    <w:p w14:paraId="6B6DE6BF"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Содержание: Взаимное влияние фольклорных традиций друг на друга. Этнографические экспедиции и фестивали. Современная жизнь фольклора.</w:t>
      </w:r>
    </w:p>
    <w:p w14:paraId="723A1A7B"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Виды деятельности обучающихся:</w:t>
      </w:r>
    </w:p>
    <w:p w14:paraId="3A16CC82"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14:paraId="17B05964"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изучение творчества и вклада в развитие культуры современных этно-исполнителей, исследователей традиционного фольклора;</w:t>
      </w:r>
    </w:p>
    <w:p w14:paraId="636213B6"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вариативно: участие в этнографической экспедиции; посещение (участие) в фестивале традиционной культуры.</w:t>
      </w:r>
    </w:p>
    <w:p w14:paraId="449B2AC6" w14:textId="77777777" w:rsidR="00DF6A1C" w:rsidRPr="00DF6A1C" w:rsidRDefault="00DF6A1C" w:rsidP="00DF6A1C">
      <w:pPr>
        <w:contextualSpacing/>
        <w:jc w:val="both"/>
        <w:rPr>
          <w:rFonts w:ascii="Times New Roman" w:hAnsi="Times New Roman" w:cs="Times New Roman"/>
          <w:b/>
          <w:sz w:val="24"/>
          <w:szCs w:val="24"/>
        </w:rPr>
      </w:pPr>
      <w:r w:rsidRPr="00DF6A1C">
        <w:rPr>
          <w:rFonts w:ascii="Times New Roman" w:hAnsi="Times New Roman" w:cs="Times New Roman"/>
          <w:b/>
          <w:sz w:val="24"/>
          <w:szCs w:val="24"/>
        </w:rPr>
        <w:t>Модуль № 3 «Русская классическая музыка»</w:t>
      </w:r>
    </w:p>
    <w:p w14:paraId="0FC4B8DC"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14:paraId="08F49BFA" w14:textId="77777777" w:rsidR="00DF6A1C" w:rsidRPr="00DF6A1C" w:rsidRDefault="00DF6A1C" w:rsidP="00DF6A1C">
      <w:pPr>
        <w:contextualSpacing/>
        <w:jc w:val="both"/>
        <w:rPr>
          <w:rFonts w:ascii="Times New Roman" w:hAnsi="Times New Roman" w:cs="Times New Roman"/>
          <w:b/>
          <w:sz w:val="24"/>
          <w:szCs w:val="24"/>
        </w:rPr>
      </w:pPr>
      <w:r w:rsidRPr="00DF6A1C">
        <w:rPr>
          <w:rFonts w:ascii="Times New Roman" w:hAnsi="Times New Roman" w:cs="Times New Roman"/>
          <w:b/>
          <w:sz w:val="24"/>
          <w:szCs w:val="24"/>
        </w:rPr>
        <w:t>Образы родной земли.</w:t>
      </w:r>
    </w:p>
    <w:p w14:paraId="2B10874F"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14:paraId="3423B219"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lastRenderedPageBreak/>
        <w:t>Виды деятельности обучающихся:</w:t>
      </w:r>
    </w:p>
    <w:p w14:paraId="58743F19"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повторение, обобщение опыта слушания, проживания, анализа музыки русских композиторов, полученного на уровне начального общего образования;</w:t>
      </w:r>
    </w:p>
    <w:p w14:paraId="7EA59000"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выявление мелодичности, широты дыхания, интонационной близости русскому фольклору;</w:t>
      </w:r>
    </w:p>
    <w:p w14:paraId="30923BC0"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разучивание, исполнение не менее одного вокального произведения, сочиненного русским композитором-классиком;</w:t>
      </w:r>
    </w:p>
    <w:p w14:paraId="750AF004"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музыкальная викторина на знание музыки, названий авторов изученных произведений;</w:t>
      </w:r>
    </w:p>
    <w:p w14:paraId="3FA6BD4B"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w:t>
      </w:r>
    </w:p>
    <w:p w14:paraId="7AB8B930" w14:textId="77777777" w:rsidR="00DF6A1C" w:rsidRPr="00DF6A1C" w:rsidRDefault="00DF6A1C" w:rsidP="00DF6A1C">
      <w:pPr>
        <w:contextualSpacing/>
        <w:jc w:val="both"/>
        <w:rPr>
          <w:rFonts w:ascii="Times New Roman" w:hAnsi="Times New Roman" w:cs="Times New Roman"/>
          <w:b/>
          <w:sz w:val="24"/>
          <w:szCs w:val="24"/>
        </w:rPr>
      </w:pPr>
      <w:r w:rsidRPr="00DF6A1C">
        <w:rPr>
          <w:rFonts w:ascii="Times New Roman" w:hAnsi="Times New Roman" w:cs="Times New Roman"/>
          <w:b/>
          <w:sz w:val="24"/>
          <w:szCs w:val="24"/>
        </w:rPr>
        <w:t>Золотой век русской культуры.</w:t>
      </w:r>
    </w:p>
    <w:p w14:paraId="1BA56991"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 xml:space="preserve">Содержание: Светская музыка российского дворянства XIX века: музыкальные салоны, домашнее музицирование, балы, театры. Особенности отечественной музыкальной культуры XIX в. (на примере творчества М.И. Глинки, </w:t>
      </w:r>
      <w:proofErr w:type="spellStart"/>
      <w:r w:rsidRPr="00DF6A1C">
        <w:rPr>
          <w:rFonts w:ascii="Times New Roman" w:hAnsi="Times New Roman" w:cs="Times New Roman"/>
          <w:sz w:val="24"/>
          <w:szCs w:val="24"/>
        </w:rPr>
        <w:t>П.И.Чайковского</w:t>
      </w:r>
      <w:proofErr w:type="spellEnd"/>
      <w:r w:rsidRPr="00DF6A1C">
        <w:rPr>
          <w:rFonts w:ascii="Times New Roman" w:hAnsi="Times New Roman" w:cs="Times New Roman"/>
          <w:sz w:val="24"/>
          <w:szCs w:val="24"/>
        </w:rPr>
        <w:t xml:space="preserve">, </w:t>
      </w:r>
      <w:proofErr w:type="spellStart"/>
      <w:r w:rsidRPr="00DF6A1C">
        <w:rPr>
          <w:rFonts w:ascii="Times New Roman" w:hAnsi="Times New Roman" w:cs="Times New Roman"/>
          <w:sz w:val="24"/>
          <w:szCs w:val="24"/>
        </w:rPr>
        <w:t>Н.А.Римского</w:t>
      </w:r>
      <w:proofErr w:type="spellEnd"/>
      <w:r w:rsidRPr="00DF6A1C">
        <w:rPr>
          <w:rFonts w:ascii="Times New Roman" w:hAnsi="Times New Roman" w:cs="Times New Roman"/>
          <w:sz w:val="24"/>
          <w:szCs w:val="24"/>
        </w:rPr>
        <w:t xml:space="preserve">-Корсакова и других композиторов). </w:t>
      </w:r>
    </w:p>
    <w:p w14:paraId="33CF8E5B"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Виды деятельности обучающихся:</w:t>
      </w:r>
    </w:p>
    <w:p w14:paraId="3C95191E"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знакомство с шедеврами русской музыки XIX века, анализ художественного содержания, выразительных средств;</w:t>
      </w:r>
    </w:p>
    <w:p w14:paraId="3EF1687E"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разучивание, исполнение не менее одного вокального произведения лирического характера, сочиненного русским композитором-классиком;</w:t>
      </w:r>
    </w:p>
    <w:p w14:paraId="4E428662"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музыкальная викторина на знание музыки, названий и авторов изученных произведений;</w:t>
      </w:r>
    </w:p>
    <w:p w14:paraId="692A4AEB"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вариативно: просмотр художественных фильмов, телепередач, посвященных русской культуре XIX века;</w:t>
      </w:r>
    </w:p>
    <w:p w14:paraId="16891A1A"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создание любительского фильма, радиопередачи, театрализованной музыкально-литературной композиции на основе музыки и литературы XIX века; реконструкция костюмированного бала, музыкального салона.</w:t>
      </w:r>
    </w:p>
    <w:p w14:paraId="24BB0D2C" w14:textId="77777777" w:rsidR="00DF6A1C" w:rsidRPr="00DF6A1C" w:rsidRDefault="00DF6A1C" w:rsidP="00DF6A1C">
      <w:pPr>
        <w:contextualSpacing/>
        <w:jc w:val="both"/>
        <w:rPr>
          <w:rFonts w:ascii="Times New Roman" w:hAnsi="Times New Roman" w:cs="Times New Roman"/>
          <w:b/>
          <w:sz w:val="24"/>
          <w:szCs w:val="24"/>
        </w:rPr>
      </w:pPr>
      <w:r w:rsidRPr="00DF6A1C">
        <w:rPr>
          <w:rFonts w:ascii="Times New Roman" w:hAnsi="Times New Roman" w:cs="Times New Roman"/>
          <w:b/>
          <w:sz w:val="24"/>
          <w:szCs w:val="24"/>
        </w:rPr>
        <w:t>История страны и народа в музыке русских композиторов.</w:t>
      </w:r>
    </w:p>
    <w:p w14:paraId="36F50D87"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 xml:space="preserve">Содержание: 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w:t>
      </w:r>
      <w:proofErr w:type="spellStart"/>
      <w:r w:rsidRPr="00DF6A1C">
        <w:rPr>
          <w:rFonts w:ascii="Times New Roman" w:hAnsi="Times New Roman" w:cs="Times New Roman"/>
          <w:sz w:val="24"/>
          <w:szCs w:val="24"/>
        </w:rPr>
        <w:t>Н.А.Римского</w:t>
      </w:r>
      <w:proofErr w:type="spellEnd"/>
      <w:r w:rsidRPr="00DF6A1C">
        <w:rPr>
          <w:rFonts w:ascii="Times New Roman" w:hAnsi="Times New Roman" w:cs="Times New Roman"/>
          <w:sz w:val="24"/>
          <w:szCs w:val="24"/>
        </w:rPr>
        <w:t xml:space="preserve">-Корсакова, </w:t>
      </w:r>
      <w:proofErr w:type="spellStart"/>
      <w:r w:rsidRPr="00DF6A1C">
        <w:rPr>
          <w:rFonts w:ascii="Times New Roman" w:hAnsi="Times New Roman" w:cs="Times New Roman"/>
          <w:sz w:val="24"/>
          <w:szCs w:val="24"/>
        </w:rPr>
        <w:t>А.П.Бородина</w:t>
      </w:r>
      <w:proofErr w:type="spellEnd"/>
      <w:r w:rsidRPr="00DF6A1C">
        <w:rPr>
          <w:rFonts w:ascii="Times New Roman" w:hAnsi="Times New Roman" w:cs="Times New Roman"/>
          <w:sz w:val="24"/>
          <w:szCs w:val="24"/>
        </w:rPr>
        <w:t xml:space="preserve">, </w:t>
      </w:r>
      <w:proofErr w:type="spellStart"/>
      <w:r w:rsidRPr="00DF6A1C">
        <w:rPr>
          <w:rFonts w:ascii="Times New Roman" w:hAnsi="Times New Roman" w:cs="Times New Roman"/>
          <w:sz w:val="24"/>
          <w:szCs w:val="24"/>
        </w:rPr>
        <w:t>М.П.Мусоргского</w:t>
      </w:r>
      <w:proofErr w:type="spellEnd"/>
      <w:r w:rsidRPr="00DF6A1C">
        <w:rPr>
          <w:rFonts w:ascii="Times New Roman" w:hAnsi="Times New Roman" w:cs="Times New Roman"/>
          <w:sz w:val="24"/>
          <w:szCs w:val="24"/>
        </w:rPr>
        <w:t xml:space="preserve">, </w:t>
      </w:r>
      <w:proofErr w:type="spellStart"/>
      <w:r w:rsidRPr="00DF6A1C">
        <w:rPr>
          <w:rFonts w:ascii="Times New Roman" w:hAnsi="Times New Roman" w:cs="Times New Roman"/>
          <w:sz w:val="24"/>
          <w:szCs w:val="24"/>
        </w:rPr>
        <w:t>С.С.Прокофьева</w:t>
      </w:r>
      <w:proofErr w:type="spellEnd"/>
      <w:r w:rsidRPr="00DF6A1C">
        <w:rPr>
          <w:rFonts w:ascii="Times New Roman" w:hAnsi="Times New Roman" w:cs="Times New Roman"/>
          <w:sz w:val="24"/>
          <w:szCs w:val="24"/>
        </w:rPr>
        <w:t xml:space="preserve">, </w:t>
      </w:r>
      <w:proofErr w:type="spellStart"/>
      <w:r w:rsidRPr="00DF6A1C">
        <w:rPr>
          <w:rFonts w:ascii="Times New Roman" w:hAnsi="Times New Roman" w:cs="Times New Roman"/>
          <w:sz w:val="24"/>
          <w:szCs w:val="24"/>
        </w:rPr>
        <w:t>Г.В.Свиридова</w:t>
      </w:r>
      <w:proofErr w:type="spellEnd"/>
      <w:r w:rsidRPr="00DF6A1C">
        <w:rPr>
          <w:rFonts w:ascii="Times New Roman" w:hAnsi="Times New Roman" w:cs="Times New Roman"/>
          <w:sz w:val="24"/>
          <w:szCs w:val="24"/>
        </w:rPr>
        <w:t xml:space="preserve"> и других композиторов). </w:t>
      </w:r>
    </w:p>
    <w:p w14:paraId="7214C4E3"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Виды деятельности обучающихся:</w:t>
      </w:r>
    </w:p>
    <w:p w14:paraId="21D2384B"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знакомство с шедеврами русской музыки XIX–XX веков, анализ художественного содержания и способов выражения патриотической идеи, гражданского пафоса;</w:t>
      </w:r>
    </w:p>
    <w:p w14:paraId="18C66A98"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разучивание, исполнение не менее одного вокального произведения патриотического содержания, сочиненного русским композитором-классиком;</w:t>
      </w:r>
    </w:p>
    <w:p w14:paraId="0EF3F86D"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исполнение Гимна Российской Федерации;</w:t>
      </w:r>
    </w:p>
    <w:p w14:paraId="408E31B5"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музыкальная викторина на знание музыки, названий и авторов изученных произведений;</w:t>
      </w:r>
    </w:p>
    <w:p w14:paraId="2A15CADE"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вариативно: просмотр художественных фильмов, телепередач, посвященных творчеству композиторов – членов русского музыкального общества «Могучая кучка»; 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14:paraId="21145F85" w14:textId="77777777" w:rsidR="00DF6A1C" w:rsidRPr="00DF6A1C" w:rsidRDefault="00DF6A1C" w:rsidP="00DF6A1C">
      <w:pPr>
        <w:contextualSpacing/>
        <w:jc w:val="both"/>
        <w:rPr>
          <w:rFonts w:ascii="Times New Roman" w:hAnsi="Times New Roman" w:cs="Times New Roman"/>
          <w:b/>
          <w:sz w:val="24"/>
          <w:szCs w:val="24"/>
        </w:rPr>
      </w:pPr>
      <w:r w:rsidRPr="00DF6A1C">
        <w:rPr>
          <w:rFonts w:ascii="Times New Roman" w:hAnsi="Times New Roman" w:cs="Times New Roman"/>
          <w:b/>
          <w:sz w:val="24"/>
          <w:szCs w:val="24"/>
        </w:rPr>
        <w:t>Русский балет.</w:t>
      </w:r>
    </w:p>
    <w:p w14:paraId="25A145FD"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w:t>
      </w:r>
    </w:p>
    <w:p w14:paraId="3706B821"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Виды деятельности обучающихся:</w:t>
      </w:r>
    </w:p>
    <w:p w14:paraId="17D28CD4"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lastRenderedPageBreak/>
        <w:t>знакомство с шедеврами русской балетной музыки;</w:t>
      </w:r>
    </w:p>
    <w:p w14:paraId="03715565"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поиск информации о постановках балетных спектаклей, гастролях российских балетных трупп за рубежом;</w:t>
      </w:r>
    </w:p>
    <w:p w14:paraId="2DE5B5E5"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посещение балетного спектакля (просмотр в видеозаписи);</w:t>
      </w:r>
    </w:p>
    <w:p w14:paraId="607FE07D"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характеристика отдельных музыкальных номеров и спектакля в целом;</w:t>
      </w:r>
    </w:p>
    <w:p w14:paraId="24D4147F"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вариативно: исследовательские проекты, посвященные истории создания знаменитых балетов, творческой биографии балерин, танцовщиков, балетмейстеров;</w:t>
      </w:r>
    </w:p>
    <w:p w14:paraId="772313FD"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съемки любительского фильма (в технике теневого, кукольного театра, мультипликации) на музыку какого-либо балета (фрагменты).</w:t>
      </w:r>
    </w:p>
    <w:p w14:paraId="17C2D888" w14:textId="77777777" w:rsidR="00DF6A1C" w:rsidRPr="00DF6A1C" w:rsidRDefault="00DF6A1C" w:rsidP="00DF6A1C">
      <w:pPr>
        <w:contextualSpacing/>
        <w:jc w:val="both"/>
        <w:rPr>
          <w:rFonts w:ascii="Times New Roman" w:hAnsi="Times New Roman" w:cs="Times New Roman"/>
          <w:b/>
          <w:sz w:val="24"/>
          <w:szCs w:val="24"/>
        </w:rPr>
      </w:pPr>
      <w:r w:rsidRPr="00DF6A1C">
        <w:rPr>
          <w:rFonts w:ascii="Times New Roman" w:hAnsi="Times New Roman" w:cs="Times New Roman"/>
          <w:b/>
          <w:sz w:val="24"/>
          <w:szCs w:val="24"/>
        </w:rPr>
        <w:t>Русская исполнительская школа.</w:t>
      </w:r>
    </w:p>
    <w:p w14:paraId="28F9AA8E"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 xml:space="preserve">Содержание: Творчество выдающихся отечественных исполнителей (А.Г. Рубинштейн, С. Рихтер, Л. Коган, М. Ростропович, Е. Мравинский и другие исполнители). Консерватории в Москве и Санкт-Петербурге, родном городе. Конкурс имени П.И. Чайковского. </w:t>
      </w:r>
    </w:p>
    <w:p w14:paraId="0D10D890"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Виды деятельности обучающихся:</w:t>
      </w:r>
    </w:p>
    <w:p w14:paraId="5A50D105"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слушание одних и тех же произведений в исполнении разных музыкантов, оценка особенностей интерпретации;</w:t>
      </w:r>
    </w:p>
    <w:p w14:paraId="696F9C4F"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создание домашней фоно- и видеотеки из понравившихся произведений;</w:t>
      </w:r>
    </w:p>
    <w:p w14:paraId="79CC6753"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дискуссия на тему «Исполнитель – соавтор композитора»;</w:t>
      </w:r>
    </w:p>
    <w:p w14:paraId="31A4D92F"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вариативно: исследовательские проекты, посвященные биографиям известных отечественных исполнителей классической музыки.</w:t>
      </w:r>
    </w:p>
    <w:p w14:paraId="1C2CA7A2" w14:textId="77777777" w:rsidR="00DF6A1C" w:rsidRPr="00DF6A1C" w:rsidRDefault="00DF6A1C" w:rsidP="00DF6A1C">
      <w:pPr>
        <w:contextualSpacing/>
        <w:jc w:val="both"/>
        <w:rPr>
          <w:rFonts w:ascii="Times New Roman" w:hAnsi="Times New Roman" w:cs="Times New Roman"/>
          <w:b/>
          <w:sz w:val="24"/>
          <w:szCs w:val="24"/>
        </w:rPr>
      </w:pPr>
      <w:r w:rsidRPr="00DF6A1C">
        <w:rPr>
          <w:rFonts w:ascii="Times New Roman" w:hAnsi="Times New Roman" w:cs="Times New Roman"/>
          <w:b/>
          <w:sz w:val="24"/>
          <w:szCs w:val="24"/>
        </w:rPr>
        <w:t>Русская музыка – взгляд в будущее.</w:t>
      </w:r>
    </w:p>
    <w:p w14:paraId="7827B73B"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 xml:space="preserve">Содержание: Идея светомузыки. Мистерии А.Н. Скрябина. Терменвокс, синтезатор Е. Мурзина, электронная музыка (на примере творчества А.Г. </w:t>
      </w:r>
      <w:proofErr w:type="spellStart"/>
      <w:r w:rsidRPr="00DF6A1C">
        <w:rPr>
          <w:rFonts w:ascii="Times New Roman" w:hAnsi="Times New Roman" w:cs="Times New Roman"/>
          <w:sz w:val="24"/>
          <w:szCs w:val="24"/>
        </w:rPr>
        <w:t>Шнитке</w:t>
      </w:r>
      <w:proofErr w:type="spellEnd"/>
      <w:r w:rsidRPr="00DF6A1C">
        <w:rPr>
          <w:rFonts w:ascii="Times New Roman" w:hAnsi="Times New Roman" w:cs="Times New Roman"/>
          <w:sz w:val="24"/>
          <w:szCs w:val="24"/>
        </w:rPr>
        <w:t>, Э.Н. Артемьева и других композиторов).</w:t>
      </w:r>
    </w:p>
    <w:p w14:paraId="26AD5A48"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Виды деятельности обучающихся:</w:t>
      </w:r>
    </w:p>
    <w:p w14:paraId="636D3BC5"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знакомство с музыкой отечественных композиторов XX века, эстетическими и технологическими идеями по расширению возможностей и средств музыкального искусства;</w:t>
      </w:r>
    </w:p>
    <w:p w14:paraId="709AD692"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слушание образцов электронной музыки, дискуссия о значении технических средств в создании современной музыки;</w:t>
      </w:r>
    </w:p>
    <w:p w14:paraId="7F268F5A"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вариативно: исследовательские проекты, посвященные развитию музыкальной электроники в России;</w:t>
      </w:r>
    </w:p>
    <w:p w14:paraId="05567AB1"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импровизация, сочинение музыки с помощью цифровых устройств, программных продуктов и электронных гаджетов.</w:t>
      </w:r>
    </w:p>
    <w:p w14:paraId="61AD89AD" w14:textId="77777777" w:rsidR="00DF6A1C" w:rsidRPr="00DF6A1C" w:rsidRDefault="00DF6A1C" w:rsidP="00DF6A1C">
      <w:pPr>
        <w:contextualSpacing/>
        <w:jc w:val="both"/>
        <w:rPr>
          <w:rFonts w:ascii="Times New Roman" w:hAnsi="Times New Roman" w:cs="Times New Roman"/>
          <w:b/>
          <w:sz w:val="24"/>
          <w:szCs w:val="24"/>
        </w:rPr>
      </w:pPr>
      <w:r w:rsidRPr="00DF6A1C">
        <w:rPr>
          <w:rFonts w:ascii="Times New Roman" w:hAnsi="Times New Roman" w:cs="Times New Roman"/>
          <w:b/>
          <w:sz w:val="24"/>
          <w:szCs w:val="24"/>
        </w:rPr>
        <w:t>Модуль № 4 «Жанры музыкального искусства»</w:t>
      </w:r>
    </w:p>
    <w:p w14:paraId="5987A696" w14:textId="77777777" w:rsidR="00DF6A1C" w:rsidRPr="00DF6A1C" w:rsidRDefault="00DF6A1C" w:rsidP="00DF6A1C">
      <w:pPr>
        <w:contextualSpacing/>
        <w:jc w:val="both"/>
        <w:rPr>
          <w:rFonts w:ascii="Times New Roman" w:hAnsi="Times New Roman" w:cs="Times New Roman"/>
          <w:b/>
          <w:sz w:val="24"/>
          <w:szCs w:val="24"/>
        </w:rPr>
      </w:pPr>
      <w:r w:rsidRPr="00DF6A1C">
        <w:rPr>
          <w:rFonts w:ascii="Times New Roman" w:hAnsi="Times New Roman" w:cs="Times New Roman"/>
          <w:b/>
          <w:sz w:val="24"/>
          <w:szCs w:val="24"/>
        </w:rPr>
        <w:t>Камерная музыка.</w:t>
      </w:r>
    </w:p>
    <w:p w14:paraId="440EA22E"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14:paraId="0070A8D0"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Виды деятельности обучающихся:</w:t>
      </w:r>
    </w:p>
    <w:p w14:paraId="7D08EED4"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слушание музыкальных произведений изучаемых жанров, (</w:t>
      </w:r>
      <w:proofErr w:type="spellStart"/>
      <w:r w:rsidRPr="00DF6A1C">
        <w:rPr>
          <w:rFonts w:ascii="Times New Roman" w:hAnsi="Times New Roman" w:cs="Times New Roman"/>
          <w:sz w:val="24"/>
          <w:szCs w:val="24"/>
        </w:rPr>
        <w:t>зарубежныхи</w:t>
      </w:r>
      <w:proofErr w:type="spellEnd"/>
      <w:r w:rsidRPr="00DF6A1C">
        <w:rPr>
          <w:rFonts w:ascii="Times New Roman" w:hAnsi="Times New Roman" w:cs="Times New Roman"/>
          <w:sz w:val="24"/>
          <w:szCs w:val="24"/>
        </w:rPr>
        <w:t xml:space="preserve"> русских композиторов), анализ выразительных средств, характеристика музыкального образа;</w:t>
      </w:r>
    </w:p>
    <w:p w14:paraId="5ABF2EDB"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определение на слух музыкальной формы и составление ее буквенной наглядной схемы;</w:t>
      </w:r>
    </w:p>
    <w:p w14:paraId="737565E4"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разучивание и исполнение произведений вокальных и инструментальных жанров;</w:t>
      </w:r>
    </w:p>
    <w:p w14:paraId="79D2CFF7"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 xml:space="preserve">вариативно: импровизация, сочинение кратких фрагментов с соблюдением основных признаков жанра (вокализ пение без слов, вальс – трехдольный метр); </w:t>
      </w:r>
    </w:p>
    <w:p w14:paraId="2781258D"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индивидуальная или коллективная импровизация в заданной форме;</w:t>
      </w:r>
    </w:p>
    <w:p w14:paraId="208A5E94"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lastRenderedPageBreak/>
        <w:t xml:space="preserve">выражение музыкального образа камерной миниатюры через </w:t>
      </w:r>
      <w:proofErr w:type="spellStart"/>
      <w:r w:rsidRPr="00DF6A1C">
        <w:rPr>
          <w:rFonts w:ascii="Times New Roman" w:hAnsi="Times New Roman" w:cs="Times New Roman"/>
          <w:sz w:val="24"/>
          <w:szCs w:val="24"/>
        </w:rPr>
        <w:t>устныйили</w:t>
      </w:r>
      <w:proofErr w:type="spellEnd"/>
      <w:r w:rsidRPr="00DF6A1C">
        <w:rPr>
          <w:rFonts w:ascii="Times New Roman" w:hAnsi="Times New Roman" w:cs="Times New Roman"/>
          <w:sz w:val="24"/>
          <w:szCs w:val="24"/>
        </w:rPr>
        <w:t xml:space="preserve"> письменный текст, рисунок, пластический этюд.</w:t>
      </w:r>
    </w:p>
    <w:p w14:paraId="775B0AC3" w14:textId="77777777" w:rsidR="00DF6A1C" w:rsidRPr="00DF6A1C" w:rsidRDefault="00DF6A1C" w:rsidP="00DF6A1C">
      <w:pPr>
        <w:contextualSpacing/>
        <w:jc w:val="both"/>
        <w:rPr>
          <w:rFonts w:ascii="Times New Roman" w:hAnsi="Times New Roman" w:cs="Times New Roman"/>
          <w:b/>
          <w:sz w:val="24"/>
          <w:szCs w:val="24"/>
        </w:rPr>
      </w:pPr>
      <w:r w:rsidRPr="00DF6A1C">
        <w:rPr>
          <w:rFonts w:ascii="Times New Roman" w:hAnsi="Times New Roman" w:cs="Times New Roman"/>
          <w:b/>
          <w:sz w:val="24"/>
          <w:szCs w:val="24"/>
        </w:rPr>
        <w:t>Циклические формы и жанры.</w:t>
      </w:r>
    </w:p>
    <w:p w14:paraId="7AB8C11D"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14:paraId="1CD5737E"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Виды деятельности обучающихся:</w:t>
      </w:r>
    </w:p>
    <w:p w14:paraId="43BC6949"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знакомство с циклом миниатюр, определение принципа, основного художественного замысла цикла;</w:t>
      </w:r>
    </w:p>
    <w:p w14:paraId="2E1FFE6C"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разучивание и исполнение небольшого вокального цикла;</w:t>
      </w:r>
    </w:p>
    <w:p w14:paraId="1C70341A"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знакомство со строением сонатной формы;</w:t>
      </w:r>
    </w:p>
    <w:p w14:paraId="178B8C22"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определение на слух основных партий-тем в одной из классических сонат;</w:t>
      </w:r>
    </w:p>
    <w:p w14:paraId="5F8BC127"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14:paraId="0F7DD5FB" w14:textId="77777777" w:rsidR="00DF6A1C" w:rsidRPr="00DF6A1C" w:rsidRDefault="00DF6A1C" w:rsidP="00DF6A1C">
      <w:pPr>
        <w:contextualSpacing/>
        <w:jc w:val="both"/>
        <w:rPr>
          <w:rFonts w:ascii="Times New Roman" w:hAnsi="Times New Roman" w:cs="Times New Roman"/>
          <w:b/>
          <w:sz w:val="24"/>
          <w:szCs w:val="24"/>
        </w:rPr>
      </w:pPr>
      <w:r w:rsidRPr="00DF6A1C">
        <w:rPr>
          <w:rFonts w:ascii="Times New Roman" w:hAnsi="Times New Roman" w:cs="Times New Roman"/>
          <w:b/>
          <w:sz w:val="24"/>
          <w:szCs w:val="24"/>
        </w:rPr>
        <w:t>Симфоническая музыка.</w:t>
      </w:r>
    </w:p>
    <w:p w14:paraId="6986A55E"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Содержание: Одночастные симфонические жанры (увертюра, картина). Симфония.</w:t>
      </w:r>
    </w:p>
    <w:p w14:paraId="6D830746"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Виды деятельности обучающихся:</w:t>
      </w:r>
    </w:p>
    <w:p w14:paraId="56BAF97F"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знакомство с образцами симфонической музыки: программной увертюры, классической 4-частной симфонии;</w:t>
      </w:r>
    </w:p>
    <w:p w14:paraId="5E025AB8"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освоение основных тем (</w:t>
      </w:r>
      <w:proofErr w:type="spellStart"/>
      <w:r w:rsidRPr="00DF6A1C">
        <w:rPr>
          <w:rFonts w:ascii="Times New Roman" w:hAnsi="Times New Roman" w:cs="Times New Roman"/>
          <w:sz w:val="24"/>
          <w:szCs w:val="24"/>
        </w:rPr>
        <w:t>пропевание</w:t>
      </w:r>
      <w:proofErr w:type="spellEnd"/>
      <w:r w:rsidRPr="00DF6A1C">
        <w:rPr>
          <w:rFonts w:ascii="Times New Roman" w:hAnsi="Times New Roman" w:cs="Times New Roman"/>
          <w:sz w:val="24"/>
          <w:szCs w:val="24"/>
        </w:rPr>
        <w:t>, графическая фиксация, пластическое интонирование), наблюдение за процессом развертывания музыкального повествования;</w:t>
      </w:r>
    </w:p>
    <w:p w14:paraId="1B5F4007"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образно-тематический конспект;</w:t>
      </w:r>
    </w:p>
    <w:p w14:paraId="302817B3"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исполнение (вокализация, пластическое интонирование, графическое моделирование, инструментальное музицирование) фрагментов симфонической музыки;</w:t>
      </w:r>
    </w:p>
    <w:p w14:paraId="0D21E8A0"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слушание целиком не менее одного симфонического произведения;</w:t>
      </w:r>
    </w:p>
    <w:p w14:paraId="68E5F73F"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вариативно: посещение концерта (в том числе виртуального) симфонической музыки;</w:t>
      </w:r>
    </w:p>
    <w:p w14:paraId="594B23C5"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предварительное изучение информации о произведениях концерта (сколько в них частей, как они называются, когда могут звучать аплодисменты);</w:t>
      </w:r>
    </w:p>
    <w:p w14:paraId="32A82E62"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последующее составление рецензии на концерт.</w:t>
      </w:r>
    </w:p>
    <w:p w14:paraId="79083C11" w14:textId="77777777" w:rsidR="00DF6A1C" w:rsidRPr="00DF6A1C" w:rsidRDefault="00DF6A1C" w:rsidP="00DF6A1C">
      <w:pPr>
        <w:contextualSpacing/>
        <w:jc w:val="both"/>
        <w:rPr>
          <w:rFonts w:ascii="Times New Roman" w:hAnsi="Times New Roman" w:cs="Times New Roman"/>
          <w:b/>
          <w:sz w:val="24"/>
          <w:szCs w:val="24"/>
        </w:rPr>
      </w:pPr>
      <w:r w:rsidRPr="00DF6A1C">
        <w:rPr>
          <w:rFonts w:ascii="Times New Roman" w:hAnsi="Times New Roman" w:cs="Times New Roman"/>
          <w:b/>
          <w:sz w:val="24"/>
          <w:szCs w:val="24"/>
        </w:rPr>
        <w:t>Театральные жанры.</w:t>
      </w:r>
    </w:p>
    <w:p w14:paraId="4BF5498B"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14:paraId="1C132C98"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Виды деятельности обучающихся:</w:t>
      </w:r>
    </w:p>
    <w:p w14:paraId="26A2878E"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знакомство с отдельными номерами из известных опер, балетов;</w:t>
      </w:r>
    </w:p>
    <w:p w14:paraId="44371F3D"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14:paraId="11B63A09"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музыкальная викторина на материале изученных фрагментов музыкальных спектаклей;</w:t>
      </w:r>
    </w:p>
    <w:p w14:paraId="16DD1AB4"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различение, определение на слух:</w:t>
      </w:r>
    </w:p>
    <w:p w14:paraId="3B561E0B"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тембров голосов оперных певцов;</w:t>
      </w:r>
    </w:p>
    <w:p w14:paraId="71CB5DBD"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оркестровых групп, тембров инструментов;</w:t>
      </w:r>
    </w:p>
    <w:p w14:paraId="21D82262"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типа номера (соло, дуэт, хор);</w:t>
      </w:r>
    </w:p>
    <w:p w14:paraId="7BABD3DA"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w:t>
      </w:r>
    </w:p>
    <w:p w14:paraId="09EB52A0"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lastRenderedPageBreak/>
        <w:t>последующее составление рецензии на спектакль.</w:t>
      </w:r>
    </w:p>
    <w:p w14:paraId="23CD847E" w14:textId="77777777" w:rsidR="00DF6A1C" w:rsidRPr="00DF6A1C" w:rsidRDefault="00DF6A1C" w:rsidP="00DF6A1C">
      <w:pPr>
        <w:contextualSpacing/>
        <w:jc w:val="both"/>
        <w:rPr>
          <w:rFonts w:ascii="Times New Roman" w:hAnsi="Times New Roman" w:cs="Times New Roman"/>
          <w:b/>
          <w:sz w:val="24"/>
          <w:szCs w:val="24"/>
        </w:rPr>
      </w:pPr>
      <w:r w:rsidRPr="00DF6A1C">
        <w:rPr>
          <w:rFonts w:ascii="Times New Roman" w:hAnsi="Times New Roman" w:cs="Times New Roman"/>
          <w:b/>
          <w:sz w:val="24"/>
          <w:szCs w:val="24"/>
        </w:rPr>
        <w:t>Вариативные модули</w:t>
      </w:r>
    </w:p>
    <w:p w14:paraId="1E608A60" w14:textId="77777777" w:rsidR="00DF6A1C" w:rsidRPr="00DF6A1C" w:rsidRDefault="00DF6A1C" w:rsidP="00DF6A1C">
      <w:pPr>
        <w:contextualSpacing/>
        <w:jc w:val="both"/>
        <w:rPr>
          <w:rFonts w:ascii="Times New Roman" w:hAnsi="Times New Roman" w:cs="Times New Roman"/>
          <w:b/>
          <w:sz w:val="24"/>
          <w:szCs w:val="24"/>
        </w:rPr>
      </w:pPr>
      <w:r w:rsidRPr="00DF6A1C">
        <w:rPr>
          <w:rFonts w:ascii="Times New Roman" w:hAnsi="Times New Roman" w:cs="Times New Roman"/>
          <w:b/>
          <w:sz w:val="24"/>
          <w:szCs w:val="24"/>
        </w:rPr>
        <w:t xml:space="preserve">Модуль № 5 «Музыка народов мира» </w:t>
      </w:r>
    </w:p>
    <w:p w14:paraId="78A94BFB"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14:paraId="11D4C47D" w14:textId="77777777" w:rsidR="00DF6A1C" w:rsidRPr="00DF6A1C" w:rsidRDefault="00DF6A1C" w:rsidP="00DF6A1C">
      <w:pPr>
        <w:contextualSpacing/>
        <w:jc w:val="both"/>
        <w:rPr>
          <w:rFonts w:ascii="Times New Roman" w:hAnsi="Times New Roman" w:cs="Times New Roman"/>
          <w:b/>
          <w:sz w:val="24"/>
          <w:szCs w:val="24"/>
        </w:rPr>
      </w:pPr>
      <w:r w:rsidRPr="00DF6A1C">
        <w:rPr>
          <w:rFonts w:ascii="Times New Roman" w:hAnsi="Times New Roman" w:cs="Times New Roman"/>
          <w:b/>
          <w:sz w:val="24"/>
          <w:szCs w:val="24"/>
        </w:rPr>
        <w:t>Музыка – древнейший язык человечества.</w:t>
      </w:r>
    </w:p>
    <w:p w14:paraId="2A829CE5"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14:paraId="6FC9BA7B"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Виды деятельности обучающихся:</w:t>
      </w:r>
    </w:p>
    <w:p w14:paraId="2903F0DA"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экскурсия в музей (реальный или виртуальный) с экспозицией музыкальных артефактов древности, последующий пересказ полученной информации;</w:t>
      </w:r>
    </w:p>
    <w:p w14:paraId="173BB1E4"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импровизация в духе древнего обряда (вызывание дождя, поклонение тотемному животному);</w:t>
      </w:r>
    </w:p>
    <w:p w14:paraId="6824315F"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озвучивание, театрализация легенды (мифа) о музыке;</w:t>
      </w:r>
    </w:p>
    <w:p w14:paraId="4F86F688"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вариативно: квесты, викторины, интеллектуальные игры;</w:t>
      </w:r>
    </w:p>
    <w:p w14:paraId="07ACA443"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исследовательские проекты в рамках тематики «Мифы Древней Греции в музыкальном искусстве XVII—XX веков».</w:t>
      </w:r>
    </w:p>
    <w:p w14:paraId="0526648D" w14:textId="77777777" w:rsidR="00DF6A1C" w:rsidRPr="00DF6A1C" w:rsidRDefault="00DF6A1C" w:rsidP="00DF6A1C">
      <w:pPr>
        <w:contextualSpacing/>
        <w:jc w:val="both"/>
        <w:rPr>
          <w:rFonts w:ascii="Times New Roman" w:hAnsi="Times New Roman" w:cs="Times New Roman"/>
          <w:b/>
          <w:sz w:val="24"/>
          <w:szCs w:val="24"/>
        </w:rPr>
      </w:pPr>
      <w:r w:rsidRPr="00DF6A1C">
        <w:rPr>
          <w:rFonts w:ascii="Times New Roman" w:hAnsi="Times New Roman" w:cs="Times New Roman"/>
          <w:b/>
          <w:sz w:val="24"/>
          <w:szCs w:val="24"/>
        </w:rPr>
        <w:t xml:space="preserve">Музыкальный фольклор народов Европы. </w:t>
      </w:r>
    </w:p>
    <w:p w14:paraId="2CEC3045"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Содержание: 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Отражение европейского фольклора в творчестве профессиональных композиторов.</w:t>
      </w:r>
    </w:p>
    <w:p w14:paraId="7C047FA2"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Виды деятельности обучающихся:</w:t>
      </w:r>
    </w:p>
    <w:p w14:paraId="53A16F5F"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выявление характерных интонаций и ритмов в звучании традиционной музыки народов Европы;</w:t>
      </w:r>
    </w:p>
    <w:p w14:paraId="733A83B9"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выявление общего и особенного при сравнении изучаемых образцов европейского фольклора и фольклора народов России;</w:t>
      </w:r>
    </w:p>
    <w:p w14:paraId="26DC45D9"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разучивание и исполнение народных песен, танцев;</w:t>
      </w:r>
    </w:p>
    <w:p w14:paraId="6B705033"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двигательная, ритмическая, интонационная импровизация по мотивам изученных традиций народов Европы (в том числе в форме рондо).</w:t>
      </w:r>
    </w:p>
    <w:p w14:paraId="4EC1A179" w14:textId="77777777" w:rsidR="00DF6A1C" w:rsidRPr="00DF6A1C" w:rsidRDefault="00DF6A1C" w:rsidP="00DF6A1C">
      <w:pPr>
        <w:contextualSpacing/>
        <w:jc w:val="both"/>
        <w:rPr>
          <w:rFonts w:ascii="Times New Roman" w:hAnsi="Times New Roman" w:cs="Times New Roman"/>
          <w:b/>
          <w:sz w:val="24"/>
          <w:szCs w:val="24"/>
        </w:rPr>
      </w:pPr>
      <w:r w:rsidRPr="00DF6A1C">
        <w:rPr>
          <w:rFonts w:ascii="Times New Roman" w:hAnsi="Times New Roman" w:cs="Times New Roman"/>
          <w:b/>
          <w:sz w:val="24"/>
          <w:szCs w:val="24"/>
        </w:rPr>
        <w:t>Музыкальный фольклор народов Азии и Африки.</w:t>
      </w:r>
    </w:p>
    <w:p w14:paraId="755C7CFD"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Содержание: Африканская музыка – стихия ритма. 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 жизни людей.</w:t>
      </w:r>
    </w:p>
    <w:p w14:paraId="7833F489"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Виды деятельности обучающихся:</w:t>
      </w:r>
    </w:p>
    <w:p w14:paraId="7C392B12"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выявление характерных интонаций и ритмов в звучании традиционной музыки народов Африки и Азии;</w:t>
      </w:r>
    </w:p>
    <w:p w14:paraId="383642C2"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lastRenderedPageBreak/>
        <w:t>выявление общего и особенного при сравнении изучаемых образцов азиатского фольклора и фольклора народов России;</w:t>
      </w:r>
    </w:p>
    <w:p w14:paraId="14ABD1A3"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разучивание и исполнение народных песен, танцев;</w:t>
      </w:r>
    </w:p>
    <w:p w14:paraId="1E9626CB"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коллективные ритмические импровизации на шумовых и ударных инструментах;</w:t>
      </w:r>
    </w:p>
    <w:p w14:paraId="015B05A7"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вариативно: исследовательские проекты по теме «Музыка стран Азии и Африки».</w:t>
      </w:r>
    </w:p>
    <w:p w14:paraId="1BF48B39" w14:textId="77777777" w:rsidR="00DF6A1C" w:rsidRPr="00DF6A1C" w:rsidRDefault="00DF6A1C" w:rsidP="00DF6A1C">
      <w:pPr>
        <w:contextualSpacing/>
        <w:jc w:val="both"/>
        <w:rPr>
          <w:rFonts w:ascii="Times New Roman" w:hAnsi="Times New Roman" w:cs="Times New Roman"/>
          <w:b/>
          <w:sz w:val="24"/>
          <w:szCs w:val="24"/>
        </w:rPr>
      </w:pPr>
      <w:r w:rsidRPr="00DF6A1C">
        <w:rPr>
          <w:rFonts w:ascii="Times New Roman" w:hAnsi="Times New Roman" w:cs="Times New Roman"/>
          <w:b/>
          <w:sz w:val="24"/>
          <w:szCs w:val="24"/>
        </w:rPr>
        <w:t>Народная музыка Американского континента.</w:t>
      </w:r>
    </w:p>
    <w:p w14:paraId="0F8DBBFD"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 xml:space="preserve">Содержание: Стили и жанры американской музыки (кантри, блюз, </w:t>
      </w:r>
      <w:proofErr w:type="spellStart"/>
      <w:r w:rsidRPr="00DF6A1C">
        <w:rPr>
          <w:rFonts w:ascii="Times New Roman" w:hAnsi="Times New Roman" w:cs="Times New Roman"/>
          <w:sz w:val="24"/>
          <w:szCs w:val="24"/>
        </w:rPr>
        <w:t>спиричуэлс</w:t>
      </w:r>
      <w:proofErr w:type="spellEnd"/>
      <w:r w:rsidRPr="00DF6A1C">
        <w:rPr>
          <w:rFonts w:ascii="Times New Roman" w:hAnsi="Times New Roman" w:cs="Times New Roman"/>
          <w:sz w:val="24"/>
          <w:szCs w:val="24"/>
        </w:rPr>
        <w:t>, самба, босса-нова). Смешение интонаций и ритмов различного происхождения.</w:t>
      </w:r>
    </w:p>
    <w:p w14:paraId="4B719351"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Виды деятельности обучающихся:</w:t>
      </w:r>
    </w:p>
    <w:p w14:paraId="5F2D67AC"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выявление характерных интонаций и ритмов в звучании американского, латиноамериканского фольклора, прослеживание их национальных истоков;</w:t>
      </w:r>
    </w:p>
    <w:p w14:paraId="6BEF2087"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разучивание и исполнение народных песен, танцев;</w:t>
      </w:r>
    </w:p>
    <w:p w14:paraId="4FBFBC39"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индивидуальные и коллективные ритмические и мелодические импровизации в стиле (жанре) изучаемой традиции.</w:t>
      </w:r>
    </w:p>
    <w:p w14:paraId="09A4C72E" w14:textId="77777777" w:rsidR="00DF6A1C" w:rsidRPr="00DF6A1C" w:rsidRDefault="00DF6A1C" w:rsidP="00DF6A1C">
      <w:pPr>
        <w:contextualSpacing/>
        <w:jc w:val="both"/>
        <w:rPr>
          <w:rFonts w:ascii="Times New Roman" w:hAnsi="Times New Roman" w:cs="Times New Roman"/>
          <w:b/>
          <w:sz w:val="24"/>
          <w:szCs w:val="24"/>
        </w:rPr>
      </w:pPr>
      <w:r w:rsidRPr="00DF6A1C">
        <w:rPr>
          <w:rFonts w:ascii="Times New Roman" w:hAnsi="Times New Roman" w:cs="Times New Roman"/>
          <w:b/>
          <w:sz w:val="24"/>
          <w:szCs w:val="24"/>
        </w:rPr>
        <w:t xml:space="preserve">Модуль № 6 «Европейская классическая музыка» </w:t>
      </w:r>
    </w:p>
    <w:p w14:paraId="1179D57A" w14:textId="77777777" w:rsidR="00DF6A1C" w:rsidRPr="00DF6A1C" w:rsidRDefault="00DF6A1C" w:rsidP="00DF6A1C">
      <w:pPr>
        <w:contextualSpacing/>
        <w:jc w:val="both"/>
        <w:rPr>
          <w:rFonts w:ascii="Times New Roman" w:hAnsi="Times New Roman" w:cs="Times New Roman"/>
          <w:b/>
          <w:sz w:val="24"/>
          <w:szCs w:val="24"/>
        </w:rPr>
      </w:pPr>
      <w:r w:rsidRPr="00DF6A1C">
        <w:rPr>
          <w:rFonts w:ascii="Times New Roman" w:hAnsi="Times New Roman" w:cs="Times New Roman"/>
          <w:b/>
          <w:sz w:val="24"/>
          <w:szCs w:val="24"/>
        </w:rPr>
        <w:t>Национальные истоки классической музыки.</w:t>
      </w:r>
    </w:p>
    <w:p w14:paraId="09FF71C8"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14:paraId="27BCAB92"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Виды деятельности обучающихся:</w:t>
      </w:r>
    </w:p>
    <w:p w14:paraId="0C0ED66F"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знакомство с образцами музыки разных жанров, типичных для рассматриваемых национальных стилей, творчества изучаемых композиторов;</w:t>
      </w:r>
    </w:p>
    <w:p w14:paraId="3045245C"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p w14:paraId="6790B490"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разучивание, исполнение не менее одного вокального произведения, сочиненного композитором-классиком (из числа изучаемых в данном разделе);</w:t>
      </w:r>
    </w:p>
    <w:p w14:paraId="356BDBAB"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музыкальная викторина на знание музыки, названий и авторов изученных произведений;</w:t>
      </w:r>
    </w:p>
    <w:p w14:paraId="05D7036B"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вариативно: исследовательские проекты о творчестве европейских композиторов-классиков, представителей национальных школ; 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14:paraId="24AAE09C" w14:textId="77777777" w:rsidR="00DF6A1C" w:rsidRPr="00DF6A1C" w:rsidRDefault="00DF6A1C" w:rsidP="00DF6A1C">
      <w:pPr>
        <w:contextualSpacing/>
        <w:jc w:val="both"/>
        <w:rPr>
          <w:rFonts w:ascii="Times New Roman" w:hAnsi="Times New Roman" w:cs="Times New Roman"/>
          <w:b/>
          <w:sz w:val="24"/>
          <w:szCs w:val="24"/>
        </w:rPr>
      </w:pPr>
      <w:r w:rsidRPr="00DF6A1C">
        <w:rPr>
          <w:rFonts w:ascii="Times New Roman" w:hAnsi="Times New Roman" w:cs="Times New Roman"/>
          <w:b/>
          <w:sz w:val="24"/>
          <w:szCs w:val="24"/>
        </w:rPr>
        <w:t>Музыкант и публика.</w:t>
      </w:r>
    </w:p>
    <w:p w14:paraId="4A77981D"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14:paraId="69136966"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Виды деятельности обучающихся:</w:t>
      </w:r>
    </w:p>
    <w:p w14:paraId="28BF583B"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знакомство с образцами виртуозной музыки;</w:t>
      </w:r>
    </w:p>
    <w:p w14:paraId="4FA891AB"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размышление над фактами биографий великих музыкантов – как любимцев публики, так и непонятых современниками;</w:t>
      </w:r>
    </w:p>
    <w:p w14:paraId="10E93CD8"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 xml:space="preserve">определение на слух мелодий, интонаций, ритмов, элементов музыкального языка, изучаемых классических произведений, умение напеть их наиболее яркие </w:t>
      </w:r>
      <w:proofErr w:type="spellStart"/>
      <w:r w:rsidRPr="00DF6A1C">
        <w:rPr>
          <w:rFonts w:ascii="Times New Roman" w:hAnsi="Times New Roman" w:cs="Times New Roman"/>
          <w:sz w:val="24"/>
          <w:szCs w:val="24"/>
        </w:rPr>
        <w:t>ритмоинтонации</w:t>
      </w:r>
      <w:proofErr w:type="spellEnd"/>
      <w:r w:rsidRPr="00DF6A1C">
        <w:rPr>
          <w:rFonts w:ascii="Times New Roman" w:hAnsi="Times New Roman" w:cs="Times New Roman"/>
          <w:sz w:val="24"/>
          <w:szCs w:val="24"/>
        </w:rPr>
        <w:t>;</w:t>
      </w:r>
    </w:p>
    <w:p w14:paraId="5ECFD746"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музыкальная викторина на знание музыки, названий и авторов изученных произведений;</w:t>
      </w:r>
    </w:p>
    <w:p w14:paraId="66828A18"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знание и соблюдение общепринятых норм слушания музыки, правил поведения в концертном зале, театре оперы и балета;</w:t>
      </w:r>
    </w:p>
    <w:p w14:paraId="38F8A99D"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lastRenderedPageBreak/>
        <w:t>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14:paraId="368FBF48" w14:textId="77777777" w:rsidR="00DF6A1C" w:rsidRPr="00DF6A1C" w:rsidRDefault="00DF6A1C" w:rsidP="00DF6A1C">
      <w:pPr>
        <w:contextualSpacing/>
        <w:jc w:val="both"/>
        <w:rPr>
          <w:rFonts w:ascii="Times New Roman" w:hAnsi="Times New Roman" w:cs="Times New Roman"/>
          <w:b/>
          <w:sz w:val="24"/>
          <w:szCs w:val="24"/>
        </w:rPr>
      </w:pPr>
      <w:r w:rsidRPr="00DF6A1C">
        <w:rPr>
          <w:rFonts w:ascii="Times New Roman" w:hAnsi="Times New Roman" w:cs="Times New Roman"/>
          <w:b/>
          <w:sz w:val="24"/>
          <w:szCs w:val="24"/>
        </w:rPr>
        <w:t>Музыка – зеркало эпохи.</w:t>
      </w:r>
    </w:p>
    <w:p w14:paraId="43A9FF6D"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 xml:space="preserve">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И.С. Баха и Л. </w:t>
      </w:r>
      <w:proofErr w:type="spellStart"/>
      <w:r w:rsidRPr="00DF6A1C">
        <w:rPr>
          <w:rFonts w:ascii="Times New Roman" w:hAnsi="Times New Roman" w:cs="Times New Roman"/>
          <w:sz w:val="24"/>
          <w:szCs w:val="24"/>
        </w:rPr>
        <w:t>ван</w:t>
      </w:r>
      <w:proofErr w:type="spellEnd"/>
      <w:r w:rsidRPr="00DF6A1C">
        <w:rPr>
          <w:rFonts w:ascii="Times New Roman" w:hAnsi="Times New Roman" w:cs="Times New Roman"/>
          <w:sz w:val="24"/>
          <w:szCs w:val="24"/>
        </w:rPr>
        <w:t xml:space="preserve"> Бетховена.</w:t>
      </w:r>
    </w:p>
    <w:p w14:paraId="6BB8E35E"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Виды деятельности обучающихся:</w:t>
      </w:r>
    </w:p>
    <w:p w14:paraId="2EF78722"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знакомство с образцами полифонической и гомофонно-гармонической музыки;</w:t>
      </w:r>
    </w:p>
    <w:p w14:paraId="6907F219"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разучивание, исполнение не менее одного вокального произведения, сочиненного композитором-классиком (из числа изучаемых в данном разделе);</w:t>
      </w:r>
    </w:p>
    <w:p w14:paraId="70DFA59C"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исполнение вокальных, ритмических, речевых канонов;</w:t>
      </w:r>
    </w:p>
    <w:p w14:paraId="4EE14D87"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музыкальная викторина на знание музыки, названий и авторов изученных произведений;</w:t>
      </w:r>
    </w:p>
    <w:p w14:paraId="346817A0"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14:paraId="185F17F7" w14:textId="77777777" w:rsidR="00DF6A1C" w:rsidRPr="00DF6A1C" w:rsidRDefault="00DF6A1C" w:rsidP="00DF6A1C">
      <w:pPr>
        <w:contextualSpacing/>
        <w:jc w:val="both"/>
        <w:rPr>
          <w:rFonts w:ascii="Times New Roman" w:hAnsi="Times New Roman" w:cs="Times New Roman"/>
          <w:b/>
          <w:sz w:val="24"/>
          <w:szCs w:val="24"/>
        </w:rPr>
      </w:pPr>
      <w:r w:rsidRPr="00DF6A1C">
        <w:rPr>
          <w:rFonts w:ascii="Times New Roman" w:hAnsi="Times New Roman" w:cs="Times New Roman"/>
          <w:b/>
          <w:sz w:val="24"/>
          <w:szCs w:val="24"/>
        </w:rPr>
        <w:t>Музыкальный образ.</w:t>
      </w:r>
    </w:p>
    <w:p w14:paraId="1327131C"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 xml:space="preserve">Содержание: Героические образы в музыке. Лирический герой музыкального произведения. Судьба человека – судьба человечества (на примере творчества Л. </w:t>
      </w:r>
      <w:proofErr w:type="spellStart"/>
      <w:r w:rsidRPr="00DF6A1C">
        <w:rPr>
          <w:rFonts w:ascii="Times New Roman" w:hAnsi="Times New Roman" w:cs="Times New Roman"/>
          <w:sz w:val="24"/>
          <w:szCs w:val="24"/>
        </w:rPr>
        <w:t>ван</w:t>
      </w:r>
      <w:proofErr w:type="spellEnd"/>
      <w:r w:rsidRPr="00DF6A1C">
        <w:rPr>
          <w:rFonts w:ascii="Times New Roman" w:hAnsi="Times New Roman" w:cs="Times New Roman"/>
          <w:sz w:val="24"/>
          <w:szCs w:val="24"/>
        </w:rPr>
        <w:t xml:space="preserve"> Бетховена, Ф. Шуберта и других композиторов). Стили классицизм и романтизм (круг основных образов, характерных интонаций, жанров).</w:t>
      </w:r>
    </w:p>
    <w:p w14:paraId="5D14CB5F"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Виды деятельности обучающихся:</w:t>
      </w:r>
    </w:p>
    <w:p w14:paraId="01CAF02E"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14:paraId="616CC111"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 xml:space="preserve">узнавание на слух мелодий, интонаций, ритмов, элементов музыкального языка изучаемых классических произведений, умение напеть их наиболее яркие темы, </w:t>
      </w:r>
      <w:proofErr w:type="spellStart"/>
      <w:r w:rsidRPr="00DF6A1C">
        <w:rPr>
          <w:rFonts w:ascii="Times New Roman" w:hAnsi="Times New Roman" w:cs="Times New Roman"/>
          <w:sz w:val="24"/>
          <w:szCs w:val="24"/>
        </w:rPr>
        <w:t>ритмоинтонации</w:t>
      </w:r>
      <w:proofErr w:type="spellEnd"/>
      <w:r w:rsidRPr="00DF6A1C">
        <w:rPr>
          <w:rFonts w:ascii="Times New Roman" w:hAnsi="Times New Roman" w:cs="Times New Roman"/>
          <w:sz w:val="24"/>
          <w:szCs w:val="24"/>
        </w:rPr>
        <w:t>;</w:t>
      </w:r>
    </w:p>
    <w:p w14:paraId="24379766"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14:paraId="03B7F5F5"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музыкальная викторина на знание музыки, названий и авторов изученных произведений;</w:t>
      </w:r>
    </w:p>
    <w:p w14:paraId="43635992"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w:t>
      </w:r>
    </w:p>
    <w:p w14:paraId="55701E43" w14:textId="77777777" w:rsidR="00DF6A1C" w:rsidRPr="00DF6A1C" w:rsidRDefault="00DF6A1C" w:rsidP="00DF6A1C">
      <w:pPr>
        <w:contextualSpacing/>
        <w:jc w:val="both"/>
        <w:rPr>
          <w:rFonts w:ascii="Times New Roman" w:hAnsi="Times New Roman" w:cs="Times New Roman"/>
          <w:b/>
          <w:sz w:val="24"/>
          <w:szCs w:val="24"/>
        </w:rPr>
      </w:pPr>
      <w:r w:rsidRPr="00DF6A1C">
        <w:rPr>
          <w:rFonts w:ascii="Times New Roman" w:hAnsi="Times New Roman" w:cs="Times New Roman"/>
          <w:b/>
          <w:sz w:val="24"/>
          <w:szCs w:val="24"/>
        </w:rPr>
        <w:t>Музыкальная драматургия.</w:t>
      </w:r>
    </w:p>
    <w:p w14:paraId="4945E394"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14:paraId="19388C8B"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Виды деятельности обучающихся:</w:t>
      </w:r>
    </w:p>
    <w:p w14:paraId="297479ED"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наблюдение за развитием музыкальных тем, образов, восприятие логики музыкального развития;</w:t>
      </w:r>
    </w:p>
    <w:p w14:paraId="7476533C"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умение слышать, запоминать основные изменения, последовательность настроений, чувств, характеров в развертывании музыкальной драматургии;</w:t>
      </w:r>
    </w:p>
    <w:p w14:paraId="7A641257"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узнавание на слух музыкальных тем, их вариантов, видоизмененных в процессе развития;</w:t>
      </w:r>
    </w:p>
    <w:p w14:paraId="6C208305"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lastRenderedPageBreak/>
        <w:t>составление наглядной (буквенной, цифровой) схемы строения музыкального произведения;</w:t>
      </w:r>
    </w:p>
    <w:p w14:paraId="364F5AEA"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14:paraId="1D5FA5D7"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музыкальная викторина на знание музыки, названий и авторов изученных произведений;</w:t>
      </w:r>
    </w:p>
    <w:p w14:paraId="7969F2FB"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14:paraId="709B8B21" w14:textId="77777777" w:rsidR="00DF6A1C" w:rsidRPr="00DF6A1C" w:rsidRDefault="00DF6A1C" w:rsidP="00DF6A1C">
      <w:pPr>
        <w:contextualSpacing/>
        <w:jc w:val="both"/>
        <w:rPr>
          <w:rFonts w:ascii="Times New Roman" w:hAnsi="Times New Roman" w:cs="Times New Roman"/>
          <w:b/>
          <w:sz w:val="24"/>
          <w:szCs w:val="24"/>
        </w:rPr>
      </w:pPr>
      <w:r w:rsidRPr="00DF6A1C">
        <w:rPr>
          <w:rFonts w:ascii="Times New Roman" w:hAnsi="Times New Roman" w:cs="Times New Roman"/>
          <w:b/>
          <w:sz w:val="24"/>
          <w:szCs w:val="24"/>
        </w:rPr>
        <w:t>Музыкальный стиль.</w:t>
      </w:r>
    </w:p>
    <w:p w14:paraId="1A356C3F"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Содержание: Стиль как единство эстетических идеалов, круга образов, драматургических приемов, музыкального языка. (На примере творчества В.А. Моцарта, К. Дебюсси, А. Шенберга и других композиторов).</w:t>
      </w:r>
    </w:p>
    <w:p w14:paraId="0E867F16"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Виды деятельности обучающихся:</w:t>
      </w:r>
    </w:p>
    <w:p w14:paraId="58C62C6F"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обобщение и систематизация знаний о различных проявлениях музыкального стиля (стиль композитора, национальный стиль, стиль эпохи);</w:t>
      </w:r>
    </w:p>
    <w:p w14:paraId="45A37611"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исполнение 2–3 вокальных произведений – образцов барокко, классицизма, романтизма, импрессионизма (подлинных или стилизованных);</w:t>
      </w:r>
    </w:p>
    <w:p w14:paraId="2AF5388D"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музыкальная викторина на знание музыки, названий и авторов изученных произведений;</w:t>
      </w:r>
    </w:p>
    <w:p w14:paraId="1C8752EA"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определение на слух в звучании незнакомого произведения:</w:t>
      </w:r>
    </w:p>
    <w:p w14:paraId="0E849EBF"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принадлежности к одному из изученных стилей;</w:t>
      </w:r>
    </w:p>
    <w:p w14:paraId="10CAC0A9"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исполнительского состава (количество и состав исполнителей, музыкальных инструментов);</w:t>
      </w:r>
    </w:p>
    <w:p w14:paraId="4D4DBA82"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жанра, круга образов;</w:t>
      </w:r>
    </w:p>
    <w:p w14:paraId="39F8E006"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14:paraId="1BB71502"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вариативно: исследовательские проекты, посвященные эстетике и особенностям музыкального искусства различных стилей XX века.</w:t>
      </w:r>
    </w:p>
    <w:p w14:paraId="59ADA47F" w14:textId="77777777" w:rsidR="00DF6A1C" w:rsidRPr="00DF6A1C" w:rsidRDefault="00DF6A1C" w:rsidP="00DF6A1C">
      <w:pPr>
        <w:contextualSpacing/>
        <w:jc w:val="both"/>
        <w:rPr>
          <w:rFonts w:ascii="Times New Roman" w:hAnsi="Times New Roman" w:cs="Times New Roman"/>
          <w:b/>
          <w:sz w:val="24"/>
          <w:szCs w:val="24"/>
        </w:rPr>
      </w:pPr>
      <w:r w:rsidRPr="00DF6A1C">
        <w:rPr>
          <w:rFonts w:ascii="Times New Roman" w:hAnsi="Times New Roman" w:cs="Times New Roman"/>
          <w:b/>
          <w:sz w:val="24"/>
          <w:szCs w:val="24"/>
        </w:rPr>
        <w:t xml:space="preserve">Модуль № 7 «Духовная музыка» </w:t>
      </w:r>
    </w:p>
    <w:p w14:paraId="758C93DF" w14:textId="77777777" w:rsidR="00DF6A1C" w:rsidRPr="00DF6A1C" w:rsidRDefault="00DF6A1C" w:rsidP="00DF6A1C">
      <w:pPr>
        <w:contextualSpacing/>
        <w:jc w:val="both"/>
        <w:rPr>
          <w:rFonts w:ascii="Times New Roman" w:hAnsi="Times New Roman" w:cs="Times New Roman"/>
          <w:b/>
          <w:sz w:val="24"/>
          <w:szCs w:val="24"/>
        </w:rPr>
      </w:pPr>
      <w:r w:rsidRPr="00DF6A1C">
        <w:rPr>
          <w:rFonts w:ascii="Times New Roman" w:hAnsi="Times New Roman" w:cs="Times New Roman"/>
          <w:b/>
          <w:sz w:val="24"/>
          <w:szCs w:val="24"/>
        </w:rPr>
        <w:t>Храмовый синтез искусств.</w:t>
      </w:r>
    </w:p>
    <w:p w14:paraId="2D11B5E5"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 xml:space="preserve">Музыка православного и католического богослужения (колокола, пение </w:t>
      </w:r>
      <w:proofErr w:type="spellStart"/>
      <w:r w:rsidRPr="00DF6A1C">
        <w:rPr>
          <w:rFonts w:ascii="Times New Roman" w:hAnsi="Times New Roman" w:cs="Times New Roman"/>
          <w:sz w:val="24"/>
          <w:szCs w:val="24"/>
        </w:rPr>
        <w:t>acapella</w:t>
      </w:r>
      <w:proofErr w:type="spellEnd"/>
      <w:r w:rsidRPr="00DF6A1C">
        <w:rPr>
          <w:rFonts w:ascii="Times New Roman" w:hAnsi="Times New Roman" w:cs="Times New Roman"/>
          <w:sz w:val="24"/>
          <w:szCs w:val="24"/>
        </w:rPr>
        <w:t xml:space="preserve"> или пение в Сопровождении органа). Основные жанры, традиции. Образы Христа, Богородицы, Рождества, Воскресения.</w:t>
      </w:r>
    </w:p>
    <w:p w14:paraId="1B7BCA9D"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Виды деятельности обучающихся:</w:t>
      </w:r>
    </w:p>
    <w:p w14:paraId="7718BA41"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14:paraId="0AAE4BEC"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14:paraId="5BA35D65"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исполнение вокальных произведений, связанных с религиозной традицией, перекликающихся с ней по тематике;</w:t>
      </w:r>
    </w:p>
    <w:p w14:paraId="2542E288"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определение сходства и различия элементов разных видов искусства (музыки, живописи, архитектуры), относящихся:</w:t>
      </w:r>
    </w:p>
    <w:p w14:paraId="11F93208"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к русской православной традиции;</w:t>
      </w:r>
    </w:p>
    <w:p w14:paraId="20012058"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западноевропейской христианской традиции;</w:t>
      </w:r>
    </w:p>
    <w:p w14:paraId="664295BA"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lastRenderedPageBreak/>
        <w:t>другим конфессиям (по выбору учителя);</w:t>
      </w:r>
    </w:p>
    <w:p w14:paraId="2376DE88"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вариативно: посещение концерта духовной музыки.</w:t>
      </w:r>
    </w:p>
    <w:p w14:paraId="2243D8B5" w14:textId="77777777" w:rsidR="00DF6A1C" w:rsidRPr="00DF6A1C" w:rsidRDefault="00DF6A1C" w:rsidP="00DF6A1C">
      <w:pPr>
        <w:contextualSpacing/>
        <w:jc w:val="both"/>
        <w:rPr>
          <w:rFonts w:ascii="Times New Roman" w:hAnsi="Times New Roman" w:cs="Times New Roman"/>
          <w:b/>
          <w:sz w:val="24"/>
          <w:szCs w:val="24"/>
        </w:rPr>
      </w:pPr>
      <w:r w:rsidRPr="00DF6A1C">
        <w:rPr>
          <w:rFonts w:ascii="Times New Roman" w:hAnsi="Times New Roman" w:cs="Times New Roman"/>
          <w:b/>
          <w:sz w:val="24"/>
          <w:szCs w:val="24"/>
        </w:rPr>
        <w:t xml:space="preserve">Развитие церковной музыки </w:t>
      </w:r>
    </w:p>
    <w:p w14:paraId="1FDD4E4E"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 xml:space="preserve">Содержание: Европейская музыка религиозной традиции (григорианский хорал, изобретение нотной записи </w:t>
      </w:r>
      <w:proofErr w:type="spellStart"/>
      <w:r w:rsidRPr="00DF6A1C">
        <w:rPr>
          <w:rFonts w:ascii="Times New Roman" w:hAnsi="Times New Roman" w:cs="Times New Roman"/>
          <w:sz w:val="24"/>
          <w:szCs w:val="24"/>
        </w:rPr>
        <w:t>Гвидод’Ареццо</w:t>
      </w:r>
      <w:proofErr w:type="spellEnd"/>
      <w:r w:rsidRPr="00DF6A1C">
        <w:rPr>
          <w:rFonts w:ascii="Times New Roman" w:hAnsi="Times New Roman" w:cs="Times New Roman"/>
          <w:sz w:val="24"/>
          <w:szCs w:val="24"/>
        </w:rPr>
        <w:t xml:space="preserve">, протестантский хорал). Русская музыка религиозной традиции (знаменный распев, крюковая запись, </w:t>
      </w:r>
      <w:proofErr w:type="spellStart"/>
      <w:r w:rsidRPr="00DF6A1C">
        <w:rPr>
          <w:rFonts w:ascii="Times New Roman" w:hAnsi="Times New Roman" w:cs="Times New Roman"/>
          <w:sz w:val="24"/>
          <w:szCs w:val="24"/>
        </w:rPr>
        <w:t>партесное</w:t>
      </w:r>
      <w:proofErr w:type="spellEnd"/>
      <w:r w:rsidRPr="00DF6A1C">
        <w:rPr>
          <w:rFonts w:ascii="Times New Roman" w:hAnsi="Times New Roman" w:cs="Times New Roman"/>
          <w:sz w:val="24"/>
          <w:szCs w:val="24"/>
        </w:rPr>
        <w:t xml:space="preserve"> пение). Полифония в западной и русской духовной музыке. Жанры: кантата, духовный концерт, реквием.</w:t>
      </w:r>
    </w:p>
    <w:p w14:paraId="0811C2CF"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Виды деятельности обучающихся:</w:t>
      </w:r>
    </w:p>
    <w:p w14:paraId="2C6B22B7"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знакомство с историей возникновения нотной записи;</w:t>
      </w:r>
    </w:p>
    <w:p w14:paraId="251FA411"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сравнение нотаций религиозной музыки разных традиций (григорианский хорал, знаменный распев, современные ноты);</w:t>
      </w:r>
    </w:p>
    <w:p w14:paraId="49E5F4FF"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знакомство с образцами (фрагментами) средневековых церковных распевов (</w:t>
      </w:r>
      <w:proofErr w:type="spellStart"/>
      <w:r w:rsidRPr="00DF6A1C">
        <w:rPr>
          <w:rFonts w:ascii="Times New Roman" w:hAnsi="Times New Roman" w:cs="Times New Roman"/>
          <w:sz w:val="24"/>
          <w:szCs w:val="24"/>
        </w:rPr>
        <w:t>одноголосие</w:t>
      </w:r>
      <w:proofErr w:type="spellEnd"/>
      <w:r w:rsidRPr="00DF6A1C">
        <w:rPr>
          <w:rFonts w:ascii="Times New Roman" w:hAnsi="Times New Roman" w:cs="Times New Roman"/>
          <w:sz w:val="24"/>
          <w:szCs w:val="24"/>
        </w:rPr>
        <w:t>);</w:t>
      </w:r>
    </w:p>
    <w:p w14:paraId="15F4A5CB"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слушание духовной музыки;</w:t>
      </w:r>
    </w:p>
    <w:p w14:paraId="65891757"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определение на слух: состава исполнителей; типа фактуры (хоральный склад, полифония); принадлежности к русской или западноевропейской религиозной традиции;</w:t>
      </w:r>
    </w:p>
    <w:p w14:paraId="57514018"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14:paraId="6314AA3D" w14:textId="77777777" w:rsidR="00DF6A1C" w:rsidRPr="00DF6A1C" w:rsidRDefault="00DF6A1C" w:rsidP="00DF6A1C">
      <w:pPr>
        <w:contextualSpacing/>
        <w:jc w:val="both"/>
        <w:rPr>
          <w:rFonts w:ascii="Times New Roman" w:hAnsi="Times New Roman" w:cs="Times New Roman"/>
          <w:b/>
          <w:sz w:val="24"/>
          <w:szCs w:val="24"/>
        </w:rPr>
      </w:pPr>
      <w:r w:rsidRPr="00DF6A1C">
        <w:rPr>
          <w:rFonts w:ascii="Times New Roman" w:hAnsi="Times New Roman" w:cs="Times New Roman"/>
          <w:b/>
          <w:sz w:val="24"/>
          <w:szCs w:val="24"/>
        </w:rPr>
        <w:t>Музыкальные жанры богослужения.</w:t>
      </w:r>
    </w:p>
    <w:p w14:paraId="2AD3D7FA"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14:paraId="1C11684A"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Виды деятельности обучающихся:</w:t>
      </w:r>
    </w:p>
    <w:p w14:paraId="62DAA9E2"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14:paraId="79B43C7B"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вокализация музыкальных тем изучаемых духовных произведений;</w:t>
      </w:r>
    </w:p>
    <w:p w14:paraId="128144C8"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определение на слух изученных произведений и их авторов, иметь представление об особенностях их построения и образов;</w:t>
      </w:r>
    </w:p>
    <w:p w14:paraId="04385725"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14:paraId="0073D98C" w14:textId="77777777" w:rsidR="00DF6A1C" w:rsidRPr="00DF6A1C" w:rsidRDefault="00DF6A1C" w:rsidP="00DF6A1C">
      <w:pPr>
        <w:contextualSpacing/>
        <w:jc w:val="both"/>
        <w:rPr>
          <w:rFonts w:ascii="Times New Roman" w:hAnsi="Times New Roman" w:cs="Times New Roman"/>
          <w:b/>
          <w:sz w:val="24"/>
          <w:szCs w:val="24"/>
        </w:rPr>
      </w:pPr>
      <w:r w:rsidRPr="00DF6A1C">
        <w:rPr>
          <w:rFonts w:ascii="Times New Roman" w:hAnsi="Times New Roman" w:cs="Times New Roman"/>
          <w:b/>
          <w:sz w:val="24"/>
          <w:szCs w:val="24"/>
        </w:rPr>
        <w:t>Религиозные темы и образы в современной музыке.</w:t>
      </w:r>
    </w:p>
    <w:p w14:paraId="776D7EB0"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 xml:space="preserve">Содержание: Сохранение традиций духовной музыки сегодня. Переосмысление религиозной темы в творчестве композиторов XX–XXI веков. Религиозная тематика в контексте современной культуры. </w:t>
      </w:r>
    </w:p>
    <w:p w14:paraId="3EA213EF"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Виды деятельности обучающихся:</w:t>
      </w:r>
    </w:p>
    <w:p w14:paraId="6AE38FB6"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сопоставление тенденций сохранения и переосмысления религиозной традиции в культуре XX–XXI веков;</w:t>
      </w:r>
    </w:p>
    <w:p w14:paraId="370D3BCB"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исполнение музыки духовного содержания, сочиненной современными композиторами;</w:t>
      </w:r>
    </w:p>
    <w:p w14:paraId="11BBAC32"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вариативно: исследовательские и творческие проекты по теме «Музыка и религия в наше время»; посещение концерта духовной музыки.</w:t>
      </w:r>
    </w:p>
    <w:p w14:paraId="67C9BEA5" w14:textId="77777777" w:rsidR="00DF6A1C" w:rsidRPr="00DF6A1C" w:rsidRDefault="00DF6A1C" w:rsidP="00DF6A1C">
      <w:pPr>
        <w:contextualSpacing/>
        <w:jc w:val="both"/>
        <w:rPr>
          <w:rFonts w:ascii="Times New Roman" w:hAnsi="Times New Roman" w:cs="Times New Roman"/>
          <w:b/>
          <w:sz w:val="24"/>
          <w:szCs w:val="24"/>
        </w:rPr>
      </w:pPr>
      <w:r w:rsidRPr="00DF6A1C">
        <w:rPr>
          <w:rFonts w:ascii="Times New Roman" w:hAnsi="Times New Roman" w:cs="Times New Roman"/>
          <w:b/>
          <w:sz w:val="24"/>
          <w:szCs w:val="24"/>
        </w:rPr>
        <w:t>Модуль № 8 «Современная музыка: основные жанры и направления»</w:t>
      </w:r>
    </w:p>
    <w:p w14:paraId="41A3C0E5" w14:textId="77777777" w:rsidR="00DF6A1C" w:rsidRPr="00DF6A1C" w:rsidRDefault="00DF6A1C" w:rsidP="00DF6A1C">
      <w:pPr>
        <w:contextualSpacing/>
        <w:jc w:val="both"/>
        <w:rPr>
          <w:rFonts w:ascii="Times New Roman" w:hAnsi="Times New Roman" w:cs="Times New Roman"/>
          <w:b/>
          <w:sz w:val="24"/>
          <w:szCs w:val="24"/>
        </w:rPr>
      </w:pPr>
      <w:r w:rsidRPr="00DF6A1C">
        <w:rPr>
          <w:rFonts w:ascii="Times New Roman" w:hAnsi="Times New Roman" w:cs="Times New Roman"/>
          <w:b/>
          <w:sz w:val="24"/>
          <w:szCs w:val="24"/>
        </w:rPr>
        <w:t>Джаз.</w:t>
      </w:r>
    </w:p>
    <w:p w14:paraId="422BDBD2"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Содержание: Джаз – основа популярной музыки XX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14:paraId="279CDDD5"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lastRenderedPageBreak/>
        <w:t>Виды деятельности обучающихся:</w:t>
      </w:r>
    </w:p>
    <w:p w14:paraId="47F7065A"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 xml:space="preserve">знакомство с различными джазовыми музыкальными </w:t>
      </w:r>
      <w:proofErr w:type="spellStart"/>
      <w:r w:rsidRPr="00DF6A1C">
        <w:rPr>
          <w:rFonts w:ascii="Times New Roman" w:hAnsi="Times New Roman" w:cs="Times New Roman"/>
          <w:sz w:val="24"/>
          <w:szCs w:val="24"/>
        </w:rPr>
        <w:t>композициямии</w:t>
      </w:r>
      <w:proofErr w:type="spellEnd"/>
      <w:r w:rsidRPr="00DF6A1C">
        <w:rPr>
          <w:rFonts w:ascii="Times New Roman" w:hAnsi="Times New Roman" w:cs="Times New Roman"/>
          <w:sz w:val="24"/>
          <w:szCs w:val="24"/>
        </w:rPr>
        <w:t xml:space="preserve"> направлениями (регтайм, </w:t>
      </w:r>
      <w:proofErr w:type="spellStart"/>
      <w:r w:rsidRPr="00DF6A1C">
        <w:rPr>
          <w:rFonts w:ascii="Times New Roman" w:hAnsi="Times New Roman" w:cs="Times New Roman"/>
          <w:sz w:val="24"/>
          <w:szCs w:val="24"/>
        </w:rPr>
        <w:t>биг</w:t>
      </w:r>
      <w:proofErr w:type="spellEnd"/>
      <w:r w:rsidRPr="00DF6A1C">
        <w:rPr>
          <w:rFonts w:ascii="Times New Roman" w:hAnsi="Times New Roman" w:cs="Times New Roman"/>
          <w:sz w:val="24"/>
          <w:szCs w:val="24"/>
        </w:rPr>
        <w:t xml:space="preserve"> </w:t>
      </w:r>
      <w:proofErr w:type="spellStart"/>
      <w:r w:rsidRPr="00DF6A1C">
        <w:rPr>
          <w:rFonts w:ascii="Times New Roman" w:hAnsi="Times New Roman" w:cs="Times New Roman"/>
          <w:sz w:val="24"/>
          <w:szCs w:val="24"/>
        </w:rPr>
        <w:t>бэнд</w:t>
      </w:r>
      <w:proofErr w:type="spellEnd"/>
      <w:r w:rsidRPr="00DF6A1C">
        <w:rPr>
          <w:rFonts w:ascii="Times New Roman" w:hAnsi="Times New Roman" w:cs="Times New Roman"/>
          <w:sz w:val="24"/>
          <w:szCs w:val="24"/>
        </w:rPr>
        <w:t>, блюз);</w:t>
      </w:r>
    </w:p>
    <w:p w14:paraId="6ABB7998"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разучивание, исполнение одной из «вечнозеленых» джазовых тем, элементы ритмической и вокальной импровизации на ее основе;</w:t>
      </w:r>
    </w:p>
    <w:p w14:paraId="3534A053"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определение на слух: принадлежности к джазовой или классической музыке; исполнительского состава (манера пения, состав инструментов); вариативно: сочинение блюза; посещение концерта джазовой музыки.</w:t>
      </w:r>
    </w:p>
    <w:p w14:paraId="3EF75D67" w14:textId="77777777" w:rsidR="00DF6A1C" w:rsidRPr="00DF6A1C" w:rsidRDefault="00DF6A1C" w:rsidP="00DF6A1C">
      <w:pPr>
        <w:contextualSpacing/>
        <w:jc w:val="both"/>
        <w:rPr>
          <w:rFonts w:ascii="Times New Roman" w:hAnsi="Times New Roman" w:cs="Times New Roman"/>
          <w:b/>
          <w:sz w:val="24"/>
          <w:szCs w:val="24"/>
        </w:rPr>
      </w:pPr>
      <w:r w:rsidRPr="00DF6A1C">
        <w:rPr>
          <w:rFonts w:ascii="Times New Roman" w:hAnsi="Times New Roman" w:cs="Times New Roman"/>
          <w:b/>
          <w:sz w:val="24"/>
          <w:szCs w:val="24"/>
        </w:rPr>
        <w:t>Мюзикл.</w:t>
      </w:r>
    </w:p>
    <w:p w14:paraId="32C71CAC"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 xml:space="preserve">Содержание: Особенности жанра. Классика жанра – мюзиклы середины XX века (на примере творчества Ф. </w:t>
      </w:r>
      <w:proofErr w:type="spellStart"/>
      <w:r w:rsidRPr="00DF6A1C">
        <w:rPr>
          <w:rFonts w:ascii="Times New Roman" w:hAnsi="Times New Roman" w:cs="Times New Roman"/>
          <w:sz w:val="24"/>
          <w:szCs w:val="24"/>
        </w:rPr>
        <w:t>Лоу</w:t>
      </w:r>
      <w:proofErr w:type="spellEnd"/>
      <w:r w:rsidRPr="00DF6A1C">
        <w:rPr>
          <w:rFonts w:ascii="Times New Roman" w:hAnsi="Times New Roman" w:cs="Times New Roman"/>
          <w:sz w:val="24"/>
          <w:szCs w:val="24"/>
        </w:rPr>
        <w:t xml:space="preserve">, Р. </w:t>
      </w:r>
      <w:proofErr w:type="spellStart"/>
      <w:r w:rsidRPr="00DF6A1C">
        <w:rPr>
          <w:rFonts w:ascii="Times New Roman" w:hAnsi="Times New Roman" w:cs="Times New Roman"/>
          <w:sz w:val="24"/>
          <w:szCs w:val="24"/>
        </w:rPr>
        <w:t>Роджерса</w:t>
      </w:r>
      <w:proofErr w:type="spellEnd"/>
      <w:r w:rsidRPr="00DF6A1C">
        <w:rPr>
          <w:rFonts w:ascii="Times New Roman" w:hAnsi="Times New Roman" w:cs="Times New Roman"/>
          <w:sz w:val="24"/>
          <w:szCs w:val="24"/>
        </w:rPr>
        <w:t>, Э.Л. Уэббера). Современные постановки в жанре мюзикла на российской сцене.</w:t>
      </w:r>
    </w:p>
    <w:p w14:paraId="1BA3CDAD"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Виды деятельности обучающихся:</w:t>
      </w:r>
    </w:p>
    <w:p w14:paraId="76161B7E"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знакомство с музыкальными произведениями, сочиненными зарубежными и отечественными композиторами в жанре мюзикла, сравнение с другими театральными жанрами (опера, балет, драматический спектакль);</w:t>
      </w:r>
    </w:p>
    <w:p w14:paraId="4929B313"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анализ рекламных объявлений о премьерах мюзиклов в современных средствах массовой информации;</w:t>
      </w:r>
    </w:p>
    <w:p w14:paraId="5FC7B4F2"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просмотр видеозаписи одного из мюзиклов, написание собственного рекламного текста для данной постановки;</w:t>
      </w:r>
    </w:p>
    <w:p w14:paraId="0B7587FA"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разучивание и исполнение отдельных номеров из мюзиклов.</w:t>
      </w:r>
    </w:p>
    <w:p w14:paraId="36EE300D" w14:textId="77777777" w:rsidR="00DF6A1C" w:rsidRPr="00DF6A1C" w:rsidRDefault="00DF6A1C" w:rsidP="00DF6A1C">
      <w:pPr>
        <w:contextualSpacing/>
        <w:jc w:val="both"/>
        <w:rPr>
          <w:rFonts w:ascii="Times New Roman" w:hAnsi="Times New Roman" w:cs="Times New Roman"/>
          <w:b/>
          <w:sz w:val="24"/>
          <w:szCs w:val="24"/>
        </w:rPr>
      </w:pPr>
      <w:r w:rsidRPr="00DF6A1C">
        <w:rPr>
          <w:rFonts w:ascii="Times New Roman" w:hAnsi="Times New Roman" w:cs="Times New Roman"/>
          <w:b/>
          <w:sz w:val="24"/>
          <w:szCs w:val="24"/>
        </w:rPr>
        <w:t>Молодежная музыкальная культура.</w:t>
      </w:r>
    </w:p>
    <w:p w14:paraId="6AB63F55"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 xml:space="preserve">Содержание: Направления и стили молодежной музыкальной культуры XX–XXI веков (рок-н-ролл, блюз-рок, панк-рок, хард-рок, рэп, хип-хоп, </w:t>
      </w:r>
      <w:proofErr w:type="spellStart"/>
      <w:r w:rsidRPr="00DF6A1C">
        <w:rPr>
          <w:rFonts w:ascii="Times New Roman" w:hAnsi="Times New Roman" w:cs="Times New Roman"/>
          <w:sz w:val="24"/>
          <w:szCs w:val="24"/>
        </w:rPr>
        <w:t>фанк</w:t>
      </w:r>
      <w:proofErr w:type="spellEnd"/>
      <w:r w:rsidRPr="00DF6A1C">
        <w:rPr>
          <w:rFonts w:ascii="Times New Roman" w:hAnsi="Times New Roman" w:cs="Times New Roman"/>
          <w:sz w:val="24"/>
          <w:szCs w:val="24"/>
        </w:rPr>
        <w:t xml:space="preserve"> и другие). Авторская песня (</w:t>
      </w:r>
      <w:proofErr w:type="spellStart"/>
      <w:r w:rsidRPr="00DF6A1C">
        <w:rPr>
          <w:rFonts w:ascii="Times New Roman" w:hAnsi="Times New Roman" w:cs="Times New Roman"/>
          <w:sz w:val="24"/>
          <w:szCs w:val="24"/>
        </w:rPr>
        <w:t>Б.Окуджава</w:t>
      </w:r>
      <w:proofErr w:type="spellEnd"/>
      <w:r w:rsidRPr="00DF6A1C">
        <w:rPr>
          <w:rFonts w:ascii="Times New Roman" w:hAnsi="Times New Roman" w:cs="Times New Roman"/>
          <w:sz w:val="24"/>
          <w:szCs w:val="24"/>
        </w:rPr>
        <w:t xml:space="preserve">, </w:t>
      </w:r>
      <w:proofErr w:type="spellStart"/>
      <w:r w:rsidRPr="00DF6A1C">
        <w:rPr>
          <w:rFonts w:ascii="Times New Roman" w:hAnsi="Times New Roman" w:cs="Times New Roman"/>
          <w:sz w:val="24"/>
          <w:szCs w:val="24"/>
        </w:rPr>
        <w:t>Ю.Визбор</w:t>
      </w:r>
      <w:proofErr w:type="spellEnd"/>
      <w:r w:rsidRPr="00DF6A1C">
        <w:rPr>
          <w:rFonts w:ascii="Times New Roman" w:hAnsi="Times New Roman" w:cs="Times New Roman"/>
          <w:sz w:val="24"/>
          <w:szCs w:val="24"/>
        </w:rPr>
        <w:t xml:space="preserve">, В. Высоцкий и др.). </w:t>
      </w:r>
    </w:p>
    <w:p w14:paraId="6CA88D32"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 xml:space="preserve">Социальный и коммерческий контекст массовой музыкальной культуры (потребительские тенденции современной культуры). </w:t>
      </w:r>
    </w:p>
    <w:p w14:paraId="193DB7E5"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Виды деятельности обучающихся:</w:t>
      </w:r>
    </w:p>
    <w:p w14:paraId="6FC48210"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 xml:space="preserve">знакомство с музыкальными произведениями, ставшими «классикой жанра» молодежной культуры (группы «Битлз», Элвис Пресли, Виктор Цой, Билли </w:t>
      </w:r>
      <w:proofErr w:type="spellStart"/>
      <w:r w:rsidRPr="00DF6A1C">
        <w:rPr>
          <w:rFonts w:ascii="Times New Roman" w:hAnsi="Times New Roman" w:cs="Times New Roman"/>
          <w:sz w:val="24"/>
          <w:szCs w:val="24"/>
        </w:rPr>
        <w:t>Айлиш</w:t>
      </w:r>
      <w:proofErr w:type="spellEnd"/>
      <w:r w:rsidRPr="00DF6A1C">
        <w:rPr>
          <w:rFonts w:ascii="Times New Roman" w:hAnsi="Times New Roman" w:cs="Times New Roman"/>
          <w:sz w:val="24"/>
          <w:szCs w:val="24"/>
        </w:rPr>
        <w:t xml:space="preserve"> и другие группы и исполнители);</w:t>
      </w:r>
    </w:p>
    <w:p w14:paraId="60BE90A7"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разучивание и исполнение песни, относящейся к одному из молодежных музыкальных течений;</w:t>
      </w:r>
    </w:p>
    <w:p w14:paraId="09C045CA"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дискуссия на тему «Современная музыка»;</w:t>
      </w:r>
    </w:p>
    <w:p w14:paraId="3042182C"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вариативно: презентация альбома своей любимой группы.</w:t>
      </w:r>
    </w:p>
    <w:p w14:paraId="72A615E4"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b/>
          <w:sz w:val="24"/>
          <w:szCs w:val="24"/>
        </w:rPr>
        <w:t>Музыка цифрового мира</w:t>
      </w:r>
      <w:r w:rsidRPr="00DF6A1C">
        <w:rPr>
          <w:rFonts w:ascii="Times New Roman" w:hAnsi="Times New Roman" w:cs="Times New Roman"/>
          <w:sz w:val="24"/>
          <w:szCs w:val="24"/>
        </w:rPr>
        <w:t>.</w:t>
      </w:r>
    </w:p>
    <w:p w14:paraId="68A2B7B9"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Содержание: 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14:paraId="456F23A0"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Виды деятельности обучающихся:</w:t>
      </w:r>
    </w:p>
    <w:p w14:paraId="53B68EC9"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поиск информации о способах сохранения и передачи музыки прежде и сейчас;</w:t>
      </w:r>
    </w:p>
    <w:p w14:paraId="1D9090CF"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просмотр музыкального клипа популярного исполнителя, анализ его художественного образа, стиля, выразительных средств;</w:t>
      </w:r>
    </w:p>
    <w:p w14:paraId="4E101C3B"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разучивание и исполнение популярной современной песни;</w:t>
      </w:r>
    </w:p>
    <w:p w14:paraId="5B17E4C4"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вариативно: проведение социального опроса о роли и месте музыки в жизни современного человека; создание собственного музыкального клипа.</w:t>
      </w:r>
    </w:p>
    <w:p w14:paraId="3EB00B2B" w14:textId="77777777" w:rsidR="00DF6A1C" w:rsidRPr="00DF6A1C" w:rsidRDefault="00DF6A1C" w:rsidP="00DF6A1C">
      <w:pPr>
        <w:contextualSpacing/>
        <w:jc w:val="both"/>
        <w:rPr>
          <w:rFonts w:ascii="Times New Roman" w:hAnsi="Times New Roman" w:cs="Times New Roman"/>
          <w:b/>
          <w:sz w:val="24"/>
          <w:szCs w:val="24"/>
        </w:rPr>
      </w:pPr>
      <w:r w:rsidRPr="00DF6A1C">
        <w:rPr>
          <w:rFonts w:ascii="Times New Roman" w:hAnsi="Times New Roman" w:cs="Times New Roman"/>
          <w:b/>
          <w:sz w:val="24"/>
          <w:szCs w:val="24"/>
        </w:rPr>
        <w:t>Модуль № 9 «Связь музыки с другими видами искусства»</w:t>
      </w:r>
    </w:p>
    <w:p w14:paraId="02A953E8" w14:textId="77777777" w:rsidR="00DF6A1C" w:rsidRPr="00DF6A1C" w:rsidRDefault="00DF6A1C" w:rsidP="00DF6A1C">
      <w:pPr>
        <w:contextualSpacing/>
        <w:jc w:val="both"/>
        <w:rPr>
          <w:rFonts w:ascii="Times New Roman" w:hAnsi="Times New Roman" w:cs="Times New Roman"/>
          <w:b/>
          <w:sz w:val="24"/>
          <w:szCs w:val="24"/>
        </w:rPr>
      </w:pPr>
      <w:r w:rsidRPr="00DF6A1C">
        <w:rPr>
          <w:rFonts w:ascii="Times New Roman" w:hAnsi="Times New Roman" w:cs="Times New Roman"/>
          <w:b/>
          <w:sz w:val="24"/>
          <w:szCs w:val="24"/>
        </w:rPr>
        <w:lastRenderedPageBreak/>
        <w:t>Музыка и литература.</w:t>
      </w:r>
    </w:p>
    <w:p w14:paraId="3504923F"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 xml:space="preserve">Единство слова и музыки в вокальных жанрах (песня, романс, кантата, ноктюрн, баркарола, былина). Интонации рассказа, </w:t>
      </w:r>
      <w:proofErr w:type="spellStart"/>
      <w:r w:rsidRPr="00DF6A1C">
        <w:rPr>
          <w:rFonts w:ascii="Times New Roman" w:hAnsi="Times New Roman" w:cs="Times New Roman"/>
          <w:sz w:val="24"/>
          <w:szCs w:val="24"/>
        </w:rPr>
        <w:t>повествованияв</w:t>
      </w:r>
      <w:proofErr w:type="spellEnd"/>
      <w:r w:rsidRPr="00DF6A1C">
        <w:rPr>
          <w:rFonts w:ascii="Times New Roman" w:hAnsi="Times New Roman" w:cs="Times New Roman"/>
          <w:sz w:val="24"/>
          <w:szCs w:val="24"/>
        </w:rPr>
        <w:t xml:space="preserve"> инструментальной музыке (поэма, баллада). Программная музыка.</w:t>
      </w:r>
    </w:p>
    <w:p w14:paraId="0B6B3FC0"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Виды деятельности обучающихся:</w:t>
      </w:r>
    </w:p>
    <w:p w14:paraId="2C797075"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знакомство с образцами вокальной и инструментальной музыки;</w:t>
      </w:r>
    </w:p>
    <w:p w14:paraId="49DC0BD3"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w:t>
      </w:r>
    </w:p>
    <w:p w14:paraId="19BE76E5"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сочинение рассказа, стихотворения под впечатлением от восприятия инструментального музыкального произведения;</w:t>
      </w:r>
    </w:p>
    <w:p w14:paraId="3AE3EF7B"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рисование образов программной музыки;</w:t>
      </w:r>
    </w:p>
    <w:p w14:paraId="556715AD"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музыкальная викторина на знание музыки, названий и авторов изученных произведений.</w:t>
      </w:r>
    </w:p>
    <w:p w14:paraId="6EB77F70" w14:textId="77777777" w:rsidR="00DF6A1C" w:rsidRPr="00DF6A1C" w:rsidRDefault="00DF6A1C" w:rsidP="00DF6A1C">
      <w:pPr>
        <w:contextualSpacing/>
        <w:jc w:val="both"/>
        <w:rPr>
          <w:rFonts w:ascii="Times New Roman" w:hAnsi="Times New Roman" w:cs="Times New Roman"/>
          <w:b/>
          <w:sz w:val="24"/>
          <w:szCs w:val="24"/>
        </w:rPr>
      </w:pPr>
      <w:r w:rsidRPr="00DF6A1C">
        <w:rPr>
          <w:rFonts w:ascii="Times New Roman" w:hAnsi="Times New Roman" w:cs="Times New Roman"/>
          <w:b/>
          <w:sz w:val="24"/>
          <w:szCs w:val="24"/>
        </w:rPr>
        <w:t>Музыка и живопись.</w:t>
      </w:r>
    </w:p>
    <w:p w14:paraId="10A0D39E"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 xml:space="preserve">Содержание: Выразительные средства музыкального и изобразительного искусства. Аналогии: ритм, композиция, линия – мелодия, пятно – созвучие, колорит – тембр, </w:t>
      </w:r>
      <w:proofErr w:type="spellStart"/>
      <w:r w:rsidRPr="00DF6A1C">
        <w:rPr>
          <w:rFonts w:ascii="Times New Roman" w:hAnsi="Times New Roman" w:cs="Times New Roman"/>
          <w:sz w:val="24"/>
          <w:szCs w:val="24"/>
        </w:rPr>
        <w:t>светлотность</w:t>
      </w:r>
      <w:proofErr w:type="spellEnd"/>
      <w:r w:rsidRPr="00DF6A1C">
        <w:rPr>
          <w:rFonts w:ascii="Times New Roman" w:hAnsi="Times New Roman" w:cs="Times New Roman"/>
          <w:sz w:val="24"/>
          <w:szCs w:val="24"/>
        </w:rPr>
        <w:t xml:space="preserve"> – динамика. Программная музыка. Импрессионизм (на примере творчества французских </w:t>
      </w:r>
      <w:proofErr w:type="spellStart"/>
      <w:r w:rsidRPr="00DF6A1C">
        <w:rPr>
          <w:rFonts w:ascii="Times New Roman" w:hAnsi="Times New Roman" w:cs="Times New Roman"/>
          <w:sz w:val="24"/>
          <w:szCs w:val="24"/>
        </w:rPr>
        <w:t>клавесинистов</w:t>
      </w:r>
      <w:proofErr w:type="spellEnd"/>
      <w:r w:rsidRPr="00DF6A1C">
        <w:rPr>
          <w:rFonts w:ascii="Times New Roman" w:hAnsi="Times New Roman" w:cs="Times New Roman"/>
          <w:sz w:val="24"/>
          <w:szCs w:val="24"/>
        </w:rPr>
        <w:t>, К. Дебюсси, А.К. Лядова и других композиторов).</w:t>
      </w:r>
    </w:p>
    <w:p w14:paraId="04E3057B"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Виды деятельности обучающихся:</w:t>
      </w:r>
    </w:p>
    <w:p w14:paraId="1455F230"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знакомство с музыкальными произведениями программной музыки, выявление интонаций изобразительного характера;</w:t>
      </w:r>
    </w:p>
    <w:p w14:paraId="4038DF3F"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музыкальная викторина на знание музыки, названий и авторов изученных произведений;</w:t>
      </w:r>
    </w:p>
    <w:p w14:paraId="60D95C7C"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14:paraId="0DBDF0C5"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вариативно: рисование под впечатлением от восприятия музыки программно-изобразительного характера; сочинение музыки, импровизация, озвучивание картин художников.</w:t>
      </w:r>
    </w:p>
    <w:p w14:paraId="4ACA6260" w14:textId="77777777" w:rsidR="00DF6A1C" w:rsidRPr="00DF6A1C" w:rsidRDefault="00DF6A1C" w:rsidP="00DF6A1C">
      <w:pPr>
        <w:contextualSpacing/>
        <w:jc w:val="both"/>
        <w:rPr>
          <w:rFonts w:ascii="Times New Roman" w:hAnsi="Times New Roman" w:cs="Times New Roman"/>
          <w:b/>
          <w:sz w:val="24"/>
          <w:szCs w:val="24"/>
        </w:rPr>
      </w:pPr>
      <w:r w:rsidRPr="00DF6A1C">
        <w:rPr>
          <w:rFonts w:ascii="Times New Roman" w:hAnsi="Times New Roman" w:cs="Times New Roman"/>
          <w:b/>
          <w:sz w:val="24"/>
          <w:szCs w:val="24"/>
        </w:rPr>
        <w:t>Музыка и театр.</w:t>
      </w:r>
    </w:p>
    <w:p w14:paraId="512CC82D"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 xml:space="preserve">Содержание: Музыка к драматическому спектаклю (на примере творчества Э. Грига, Л. </w:t>
      </w:r>
      <w:proofErr w:type="spellStart"/>
      <w:r w:rsidRPr="00DF6A1C">
        <w:rPr>
          <w:rFonts w:ascii="Times New Roman" w:hAnsi="Times New Roman" w:cs="Times New Roman"/>
          <w:sz w:val="24"/>
          <w:szCs w:val="24"/>
        </w:rPr>
        <w:t>ван</w:t>
      </w:r>
      <w:proofErr w:type="spellEnd"/>
      <w:r w:rsidRPr="00DF6A1C">
        <w:rPr>
          <w:rFonts w:ascii="Times New Roman" w:hAnsi="Times New Roman" w:cs="Times New Roman"/>
          <w:sz w:val="24"/>
          <w:szCs w:val="24"/>
        </w:rPr>
        <w:t xml:space="preserve"> Бетховена, А.Г. </w:t>
      </w:r>
      <w:proofErr w:type="spellStart"/>
      <w:r w:rsidRPr="00DF6A1C">
        <w:rPr>
          <w:rFonts w:ascii="Times New Roman" w:hAnsi="Times New Roman" w:cs="Times New Roman"/>
          <w:sz w:val="24"/>
          <w:szCs w:val="24"/>
        </w:rPr>
        <w:t>Шнитке</w:t>
      </w:r>
      <w:proofErr w:type="spellEnd"/>
      <w:r w:rsidRPr="00DF6A1C">
        <w:rPr>
          <w:rFonts w:ascii="Times New Roman" w:hAnsi="Times New Roman" w:cs="Times New Roman"/>
          <w:sz w:val="24"/>
          <w:szCs w:val="24"/>
        </w:rPr>
        <w:t>, Д.Д. Шостаковича и других композиторов). Единство музыки, драматургии, сценической живописи, хореографии.</w:t>
      </w:r>
    </w:p>
    <w:p w14:paraId="3E08553E"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Виды деятельности обучающихся:</w:t>
      </w:r>
    </w:p>
    <w:p w14:paraId="60BAFEC4"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знакомство с образцами музыки, созданной отечественными и зарубежными композиторами для драматического театра;</w:t>
      </w:r>
    </w:p>
    <w:p w14:paraId="00CC9DD8"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разучивание, исполнение песни из театральной постановки, просмотр видеозаписи спектакля, в котором звучит данная песня;</w:t>
      </w:r>
    </w:p>
    <w:p w14:paraId="44D00584"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музыкальная викторина на материале изученных фрагментов музыкальных спектаклей;</w:t>
      </w:r>
    </w:p>
    <w:p w14:paraId="7B706C92"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14:paraId="23021D9E" w14:textId="77777777" w:rsidR="00DF6A1C" w:rsidRPr="00DF6A1C" w:rsidRDefault="00DF6A1C" w:rsidP="00DF6A1C">
      <w:pPr>
        <w:contextualSpacing/>
        <w:jc w:val="both"/>
        <w:rPr>
          <w:rFonts w:ascii="Times New Roman" w:hAnsi="Times New Roman" w:cs="Times New Roman"/>
          <w:b/>
          <w:sz w:val="24"/>
          <w:szCs w:val="24"/>
        </w:rPr>
      </w:pPr>
      <w:r w:rsidRPr="00DF6A1C">
        <w:rPr>
          <w:rFonts w:ascii="Times New Roman" w:hAnsi="Times New Roman" w:cs="Times New Roman"/>
          <w:b/>
          <w:sz w:val="24"/>
          <w:szCs w:val="24"/>
        </w:rPr>
        <w:t>Музыка кино и телевидения.</w:t>
      </w:r>
    </w:p>
    <w:p w14:paraId="2337048D"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 xml:space="preserve">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w:t>
      </w:r>
      <w:proofErr w:type="spellStart"/>
      <w:r w:rsidRPr="00DF6A1C">
        <w:rPr>
          <w:rFonts w:ascii="Times New Roman" w:hAnsi="Times New Roman" w:cs="Times New Roman"/>
          <w:sz w:val="24"/>
          <w:szCs w:val="24"/>
        </w:rPr>
        <w:t>Роджерса</w:t>
      </w:r>
      <w:proofErr w:type="spellEnd"/>
      <w:r w:rsidRPr="00DF6A1C">
        <w:rPr>
          <w:rFonts w:ascii="Times New Roman" w:hAnsi="Times New Roman" w:cs="Times New Roman"/>
          <w:sz w:val="24"/>
          <w:szCs w:val="24"/>
        </w:rPr>
        <w:t xml:space="preserve">, Ф. </w:t>
      </w:r>
      <w:proofErr w:type="spellStart"/>
      <w:r w:rsidRPr="00DF6A1C">
        <w:rPr>
          <w:rFonts w:ascii="Times New Roman" w:hAnsi="Times New Roman" w:cs="Times New Roman"/>
          <w:sz w:val="24"/>
          <w:szCs w:val="24"/>
        </w:rPr>
        <w:t>Лоу</w:t>
      </w:r>
      <w:proofErr w:type="spellEnd"/>
      <w:r w:rsidRPr="00DF6A1C">
        <w:rPr>
          <w:rFonts w:ascii="Times New Roman" w:hAnsi="Times New Roman" w:cs="Times New Roman"/>
          <w:sz w:val="24"/>
          <w:szCs w:val="24"/>
        </w:rPr>
        <w:t xml:space="preserve">, Г. Гладкова, А. </w:t>
      </w:r>
      <w:proofErr w:type="spellStart"/>
      <w:r w:rsidRPr="00DF6A1C">
        <w:rPr>
          <w:rFonts w:ascii="Times New Roman" w:hAnsi="Times New Roman" w:cs="Times New Roman"/>
          <w:sz w:val="24"/>
          <w:szCs w:val="24"/>
        </w:rPr>
        <w:t>Шнитке</w:t>
      </w:r>
      <w:proofErr w:type="spellEnd"/>
      <w:r w:rsidRPr="00DF6A1C">
        <w:rPr>
          <w:rFonts w:ascii="Times New Roman" w:hAnsi="Times New Roman" w:cs="Times New Roman"/>
          <w:sz w:val="24"/>
          <w:szCs w:val="24"/>
        </w:rPr>
        <w:t xml:space="preserve"> и др.).</w:t>
      </w:r>
    </w:p>
    <w:p w14:paraId="10B65A03"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Виды деятельности обучающихся:</w:t>
      </w:r>
    </w:p>
    <w:p w14:paraId="3EA7CED3"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знакомство с образцами киномузыки отечественных и зарубежных композиторов;</w:t>
      </w:r>
    </w:p>
    <w:p w14:paraId="46B65529"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просмотр фильмов с целью анализа выразительного эффекта, создаваемого музыкой; разучивание, исполнение песни из фильма;</w:t>
      </w:r>
    </w:p>
    <w:p w14:paraId="5BEDDDEF" w14:textId="77777777" w:rsidR="00DF6A1C" w:rsidRPr="00DF6A1C" w:rsidRDefault="00DF6A1C" w:rsidP="00DF6A1C">
      <w:pPr>
        <w:spacing w:line="264" w:lineRule="auto"/>
        <w:ind w:left="120"/>
        <w:contextualSpacing/>
        <w:jc w:val="both"/>
        <w:rPr>
          <w:rFonts w:ascii="Times New Roman" w:hAnsi="Times New Roman" w:cs="Times New Roman"/>
          <w:color w:val="000000"/>
          <w:sz w:val="24"/>
          <w:szCs w:val="24"/>
        </w:rPr>
      </w:pPr>
      <w:r w:rsidRPr="00DF6A1C">
        <w:rPr>
          <w:rFonts w:ascii="Times New Roman" w:hAnsi="Times New Roman" w:cs="Times New Roman"/>
          <w:sz w:val="24"/>
          <w:szCs w:val="24"/>
        </w:rPr>
        <w:lastRenderedPageBreak/>
        <w:t xml:space="preserve">вариативно: создание любительского музыкального фильма; </w:t>
      </w:r>
      <w:proofErr w:type="spellStart"/>
      <w:r w:rsidRPr="00DF6A1C">
        <w:rPr>
          <w:rFonts w:ascii="Times New Roman" w:hAnsi="Times New Roman" w:cs="Times New Roman"/>
          <w:sz w:val="24"/>
          <w:szCs w:val="24"/>
        </w:rPr>
        <w:t>переозвучка</w:t>
      </w:r>
      <w:proofErr w:type="spellEnd"/>
      <w:r w:rsidRPr="00DF6A1C">
        <w:rPr>
          <w:rFonts w:ascii="Times New Roman" w:hAnsi="Times New Roman" w:cs="Times New Roman"/>
          <w:sz w:val="24"/>
          <w:szCs w:val="24"/>
        </w:rPr>
        <w:t xml:space="preserve">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w:t>
      </w:r>
      <w:r w:rsidRPr="00DF6A1C">
        <w:rPr>
          <w:rFonts w:ascii="Times New Roman" w:hAnsi="Times New Roman" w:cs="Times New Roman"/>
          <w:color w:val="000000"/>
          <w:sz w:val="24"/>
          <w:szCs w:val="24"/>
        </w:rPr>
        <w:t xml:space="preserve"> </w:t>
      </w:r>
    </w:p>
    <w:p w14:paraId="4F680412" w14:textId="77777777" w:rsidR="00DF6A1C" w:rsidRPr="00DF6A1C" w:rsidRDefault="00DF6A1C" w:rsidP="00DF6A1C">
      <w:pPr>
        <w:spacing w:line="264" w:lineRule="auto"/>
        <w:contextualSpacing/>
        <w:jc w:val="both"/>
        <w:rPr>
          <w:rFonts w:ascii="Times New Roman" w:hAnsi="Times New Roman" w:cs="Times New Roman"/>
          <w:b/>
          <w:sz w:val="24"/>
          <w:szCs w:val="24"/>
        </w:rPr>
      </w:pPr>
      <w:r w:rsidRPr="00DF6A1C">
        <w:rPr>
          <w:rFonts w:ascii="Times New Roman" w:hAnsi="Times New Roman" w:cs="Times New Roman"/>
          <w:b/>
          <w:color w:val="000000"/>
          <w:sz w:val="24"/>
          <w:szCs w:val="24"/>
        </w:rPr>
        <w:t>ПЛАНИРУЕМЫЕ РЕЗУЛЬТАТЫ ОСВОЕНИЯ ПРОГРАММЫ ПО МУЗЫКЕ НА УРОВНЕ ОСНОВНОГО ОБЩЕГО ОБРАЗОВАНИЯ</w:t>
      </w:r>
      <w:bookmarkStart w:id="3" w:name="_Toc139895967"/>
      <w:bookmarkEnd w:id="3"/>
    </w:p>
    <w:p w14:paraId="6471161B" w14:textId="77777777" w:rsidR="00DF6A1C" w:rsidRPr="00DF6A1C" w:rsidRDefault="00DF6A1C" w:rsidP="00DF6A1C">
      <w:pPr>
        <w:spacing w:line="264" w:lineRule="auto"/>
        <w:contextualSpacing/>
        <w:jc w:val="both"/>
        <w:rPr>
          <w:rFonts w:ascii="Times New Roman" w:hAnsi="Times New Roman" w:cs="Times New Roman"/>
          <w:b/>
          <w:sz w:val="24"/>
          <w:szCs w:val="24"/>
        </w:rPr>
      </w:pPr>
      <w:r w:rsidRPr="00DF6A1C">
        <w:rPr>
          <w:rFonts w:ascii="Times New Roman" w:hAnsi="Times New Roman" w:cs="Times New Roman"/>
          <w:b/>
          <w:color w:val="000000"/>
          <w:sz w:val="24"/>
          <w:szCs w:val="24"/>
        </w:rPr>
        <w:t>ЛИЧНОСТНЫЕ РЕЗУЛЬТАТЫ</w:t>
      </w:r>
    </w:p>
    <w:p w14:paraId="6169F567"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В результате изучения музыки на уровне основного общего образования у обучающегося будут сформированы следующие личностные результаты в части:</w:t>
      </w:r>
    </w:p>
    <w:p w14:paraId="38F86A54"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b/>
          <w:color w:val="000000"/>
          <w:sz w:val="24"/>
          <w:szCs w:val="24"/>
        </w:rPr>
        <w:t>1) патриотического воспитания:</w:t>
      </w:r>
    </w:p>
    <w:p w14:paraId="2D13E04C"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 - осознание российской гражданской идентичности в </w:t>
      </w:r>
      <w:proofErr w:type="spellStart"/>
      <w:r w:rsidRPr="00DF6A1C">
        <w:rPr>
          <w:rFonts w:ascii="Times New Roman" w:hAnsi="Times New Roman" w:cs="Times New Roman"/>
          <w:color w:val="000000"/>
          <w:sz w:val="24"/>
          <w:szCs w:val="24"/>
        </w:rPr>
        <w:t>поликультурноми</w:t>
      </w:r>
      <w:proofErr w:type="spellEnd"/>
      <w:r w:rsidRPr="00DF6A1C">
        <w:rPr>
          <w:rFonts w:ascii="Times New Roman" w:hAnsi="Times New Roman" w:cs="Times New Roman"/>
          <w:color w:val="000000"/>
          <w:sz w:val="24"/>
          <w:szCs w:val="24"/>
        </w:rPr>
        <w:t xml:space="preserve"> многоконфессиональном обществе;</w:t>
      </w:r>
    </w:p>
    <w:p w14:paraId="6E909DE5"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 -  знание Гимна России и традиций его исполнения, уважение музыкальных символов республик Российской Федерации и других стран мира;</w:t>
      </w:r>
    </w:p>
    <w:p w14:paraId="3D0655AC"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 - проявление интереса к освоению музыкальных традиций своего края, музыкальной культуры народов России;</w:t>
      </w:r>
    </w:p>
    <w:p w14:paraId="37118E83"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 - знание достижений отечественных музыкантов, их вклада в мировую музыкальную культуру;</w:t>
      </w:r>
    </w:p>
    <w:p w14:paraId="37950810"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 - интерес к изучению истории отечественной музыкальной культуры;</w:t>
      </w:r>
    </w:p>
    <w:p w14:paraId="6B632ACC"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стремление развивать и сохранять музыкальную культуру своей страны, своего края.</w:t>
      </w:r>
    </w:p>
    <w:p w14:paraId="566DBDE8"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b/>
          <w:color w:val="000000"/>
          <w:sz w:val="24"/>
          <w:szCs w:val="24"/>
        </w:rPr>
        <w:t>2) гражданского воспитания:</w:t>
      </w:r>
    </w:p>
    <w:p w14:paraId="4B1B5967"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готовность к выполнению обязанностей гражданина и реализации его прав, уважение прав, свобод и законных интересов других людей;</w:t>
      </w:r>
    </w:p>
    <w:p w14:paraId="7341A260"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14:paraId="37FF3489"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p>
    <w:p w14:paraId="548F48C1"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b/>
          <w:color w:val="000000"/>
          <w:sz w:val="24"/>
          <w:szCs w:val="24"/>
        </w:rPr>
        <w:t>3) духовно-нравственного воспитания:</w:t>
      </w:r>
    </w:p>
    <w:p w14:paraId="17E6FDEA"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ориентация на моральные ценности и нормы в ситуациях нравственного выбора;</w:t>
      </w:r>
    </w:p>
    <w:p w14:paraId="13A7BFC5"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 готовность воспринимать музыкальное искусство с учетом </w:t>
      </w:r>
      <w:proofErr w:type="spellStart"/>
      <w:r w:rsidRPr="00DF6A1C">
        <w:rPr>
          <w:rFonts w:ascii="Times New Roman" w:hAnsi="Times New Roman" w:cs="Times New Roman"/>
          <w:color w:val="000000"/>
          <w:sz w:val="24"/>
          <w:szCs w:val="24"/>
        </w:rPr>
        <w:t>моральныхи</w:t>
      </w:r>
      <w:proofErr w:type="spellEnd"/>
      <w:r w:rsidRPr="00DF6A1C">
        <w:rPr>
          <w:rFonts w:ascii="Times New Roman" w:hAnsi="Times New Roman" w:cs="Times New Roman"/>
          <w:color w:val="000000"/>
          <w:sz w:val="24"/>
          <w:szCs w:val="24"/>
        </w:rPr>
        <w:t xml:space="preserve"> духовных ценностей этического и религиозного контекста, социально-исторических особенностей этики и эстетики;</w:t>
      </w:r>
    </w:p>
    <w:p w14:paraId="2574A02A"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готовность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14:paraId="06313C8F"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b/>
          <w:color w:val="000000"/>
          <w:sz w:val="24"/>
          <w:szCs w:val="24"/>
        </w:rPr>
        <w:t>4) эстетического воспитания:</w:t>
      </w:r>
    </w:p>
    <w:p w14:paraId="29ECF080"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14:paraId="01D31AF9"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осознание ценности творчества, таланта;</w:t>
      </w:r>
    </w:p>
    <w:p w14:paraId="1ABE65FA"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осознание важности музыкального искусства как средства коммуникации и самовыражения;</w:t>
      </w:r>
    </w:p>
    <w:p w14:paraId="155ADF0C"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понимание ценности отечественного и мирового искусства, роли этнических культурных традиций и народного творчества;</w:t>
      </w:r>
    </w:p>
    <w:p w14:paraId="5A2B94D1"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lastRenderedPageBreak/>
        <w:t>- стремление к самовыражению в разных видах искусства.</w:t>
      </w:r>
    </w:p>
    <w:p w14:paraId="54F8FE60"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b/>
          <w:color w:val="000000"/>
          <w:sz w:val="24"/>
          <w:szCs w:val="24"/>
        </w:rPr>
        <w:t>5) ценности научного познания:</w:t>
      </w:r>
    </w:p>
    <w:p w14:paraId="6F438AA7"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14:paraId="0D2B2A72"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овладение музыкальным языком, навыками познания музыки как искусства интонируемого смысла;</w:t>
      </w:r>
    </w:p>
    <w:p w14:paraId="4C0821F8"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 овладение основными способами исследовательской </w:t>
      </w:r>
      <w:proofErr w:type="spellStart"/>
      <w:r w:rsidRPr="00DF6A1C">
        <w:rPr>
          <w:rFonts w:ascii="Times New Roman" w:hAnsi="Times New Roman" w:cs="Times New Roman"/>
          <w:color w:val="000000"/>
          <w:sz w:val="24"/>
          <w:szCs w:val="24"/>
        </w:rPr>
        <w:t>деятельностина</w:t>
      </w:r>
      <w:proofErr w:type="spellEnd"/>
      <w:r w:rsidRPr="00DF6A1C">
        <w:rPr>
          <w:rFonts w:ascii="Times New Roman" w:hAnsi="Times New Roman" w:cs="Times New Roman"/>
          <w:color w:val="000000"/>
          <w:sz w:val="24"/>
          <w:szCs w:val="24"/>
        </w:rPr>
        <w:t xml:space="preserve">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14:paraId="6F0BF6AA"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b/>
          <w:color w:val="000000"/>
          <w:sz w:val="24"/>
          <w:szCs w:val="24"/>
        </w:rPr>
        <w:t>6) физического воспитания, формирования культуры здоровья и эмоционального благополучия:</w:t>
      </w:r>
    </w:p>
    <w:p w14:paraId="3902D437"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осознание ценности жизни с опорой на собственный жизненный опыт и опыт восприятия произведений искусства;</w:t>
      </w:r>
    </w:p>
    <w:p w14:paraId="3C941095"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соблюдение правил личной безопасности и гигиены, в том числе в процессе музыкально-исполнительской, творческой, исследовательской деятельности;</w:t>
      </w:r>
    </w:p>
    <w:p w14:paraId="174CEC5D"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умение осознавать свое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w:t>
      </w:r>
    </w:p>
    <w:p w14:paraId="7D146327"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сформированность навыков рефлексии, признание своего права на ошибку и такого же права другого человека.</w:t>
      </w:r>
    </w:p>
    <w:p w14:paraId="122CD84A"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b/>
          <w:color w:val="000000"/>
          <w:sz w:val="24"/>
          <w:szCs w:val="24"/>
        </w:rPr>
        <w:t>7) трудового воспитания:</w:t>
      </w:r>
    </w:p>
    <w:p w14:paraId="5D7251F1"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установка на посильное активное участие в практической деятельности;</w:t>
      </w:r>
    </w:p>
    <w:p w14:paraId="05BE7A33"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трудолюбие в учебе, настойчивость в достижении поставленных целей;</w:t>
      </w:r>
    </w:p>
    <w:p w14:paraId="77629C5D"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интерес к практическому изучению профессий в сфере культуры и искусства;</w:t>
      </w:r>
    </w:p>
    <w:p w14:paraId="1D159193"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уважение к труду и результатам трудовой деятельности.</w:t>
      </w:r>
    </w:p>
    <w:p w14:paraId="5F7E7C8F"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b/>
          <w:color w:val="000000"/>
          <w:sz w:val="24"/>
          <w:szCs w:val="24"/>
        </w:rPr>
        <w:t>8) экологического воспитания:</w:t>
      </w:r>
    </w:p>
    <w:p w14:paraId="127D50B8"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повышение уровня экологической культуры, осознание глобального характера экологических проблем и путей их решения;</w:t>
      </w:r>
    </w:p>
    <w:p w14:paraId="6C8E635B"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нравственно-эстетическое отношение к природе,</w:t>
      </w:r>
    </w:p>
    <w:p w14:paraId="2D8682F6"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участие в экологических проектах через различные формы музыкального творчества</w:t>
      </w:r>
    </w:p>
    <w:p w14:paraId="1C5AD63C"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b/>
          <w:color w:val="000000"/>
          <w:sz w:val="24"/>
          <w:szCs w:val="24"/>
        </w:rPr>
        <w:t>9) адаптации к изменяющимся условиям социальной и природной среды:</w:t>
      </w:r>
    </w:p>
    <w:p w14:paraId="63D97E7B"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14:paraId="29D627DA"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14:paraId="17C390A4"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 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 </w:t>
      </w:r>
    </w:p>
    <w:p w14:paraId="4490B121"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 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w:t>
      </w:r>
      <w:r w:rsidRPr="00DF6A1C">
        <w:rPr>
          <w:rFonts w:ascii="Times New Roman" w:hAnsi="Times New Roman" w:cs="Times New Roman"/>
          <w:color w:val="000000"/>
          <w:sz w:val="24"/>
          <w:szCs w:val="24"/>
        </w:rPr>
        <w:lastRenderedPageBreak/>
        <w:t>навыки управления своими психоэмоциональными ресурсами в стрессовой ситуации, воля к победе.</w:t>
      </w:r>
    </w:p>
    <w:p w14:paraId="7DE818C0"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b/>
          <w:color w:val="000000"/>
          <w:sz w:val="24"/>
          <w:szCs w:val="24"/>
        </w:rPr>
        <w:t>МЕТАПРЕДМЕТНЫЕ РЕЗУЛЬТАТЫ</w:t>
      </w:r>
    </w:p>
    <w:p w14:paraId="4C0A6ED1"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b/>
          <w:color w:val="000000"/>
          <w:sz w:val="24"/>
          <w:szCs w:val="24"/>
        </w:rPr>
        <w:t>Познавательные универсальные учебные действия</w:t>
      </w:r>
    </w:p>
    <w:p w14:paraId="474A2583"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b/>
          <w:color w:val="000000"/>
          <w:sz w:val="24"/>
          <w:szCs w:val="24"/>
        </w:rPr>
        <w:t>Базовые логические действия:</w:t>
      </w:r>
    </w:p>
    <w:p w14:paraId="028DE76A"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14:paraId="18F3724D"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сопоставлять, сравнивать на основании существенных признаков произведения, жанры и стили музыкального и других видов искусства;</w:t>
      </w:r>
    </w:p>
    <w:p w14:paraId="4E74AE92"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обнаруживать взаимные влияния отдельных видов, жанров и стилей музыки друг на друга, формулировать гипотезы о взаимосвязях;</w:t>
      </w:r>
    </w:p>
    <w:p w14:paraId="6D59E32A"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14:paraId="2C6CB114"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выявлять и характеризовать существенные признаки конкретного музыкального звучания;</w:t>
      </w:r>
    </w:p>
    <w:p w14:paraId="60D2189E"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самостоятельно обобщать и формулировать выводы по результатам проведенного слухового наблюдения-исследования.</w:t>
      </w:r>
    </w:p>
    <w:p w14:paraId="770742C2"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b/>
          <w:color w:val="000000"/>
          <w:sz w:val="24"/>
          <w:szCs w:val="24"/>
        </w:rPr>
        <w:t>Базовые исследовательские действия:</w:t>
      </w:r>
    </w:p>
    <w:p w14:paraId="6C98F2C0"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следовать внутренним слухом за развитием музыкального процесса, «наблюдать» звучание музыки;</w:t>
      </w:r>
    </w:p>
    <w:p w14:paraId="42A5ADB4"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использовать вопросы как исследовательский инструмент познания;</w:t>
      </w:r>
    </w:p>
    <w:p w14:paraId="6905B944"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14:paraId="1BA14E9B"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составлять алгоритм действий и использовать его для решения учебных, в том числе исполнительских и творческих задач;</w:t>
      </w:r>
    </w:p>
    <w:p w14:paraId="16514F2D"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14:paraId="48573409"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самостоятельно формулировать обобщения и выводы по результатам проведенного наблюдения, слухового исследования.</w:t>
      </w:r>
    </w:p>
    <w:p w14:paraId="54740A12"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b/>
          <w:color w:val="000000"/>
          <w:sz w:val="24"/>
          <w:szCs w:val="24"/>
        </w:rPr>
        <w:t>Работа с информацией:</w:t>
      </w:r>
    </w:p>
    <w:p w14:paraId="02B3355A"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применять различные методы, инструменты и запросы при поиске и отборе информации с учетом предложенной учебной задачи и заданных критериев;</w:t>
      </w:r>
    </w:p>
    <w:p w14:paraId="301264E2"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понимать специфику работы с аудиоинформацией, музыкальными записями;</w:t>
      </w:r>
    </w:p>
    <w:p w14:paraId="4CB50BDE"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использовать интонирование для запоминания звуковой информации, музыкальных произведений;</w:t>
      </w:r>
    </w:p>
    <w:p w14:paraId="5895255B"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14:paraId="6CC6E880"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14:paraId="25D26B8A"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оценивать надежность информации по критериям, предложенным учителем или сформулированным самостоятельно;</w:t>
      </w:r>
    </w:p>
    <w:p w14:paraId="14745C7C"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различать тексты информационного и художественного содержания, трансформировать, интерпретировать их в соответствии с учебной задачей;</w:t>
      </w:r>
    </w:p>
    <w:p w14:paraId="4F0CC23C"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lastRenderedPageBreak/>
        <w:t>- 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p>
    <w:p w14:paraId="378452B0"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Овладение системой универсальных познавательных учебных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14:paraId="6A64EA13"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b/>
          <w:color w:val="000000"/>
          <w:sz w:val="24"/>
          <w:szCs w:val="24"/>
        </w:rPr>
        <w:t>Коммуникативные универсальные учебные действия</w:t>
      </w:r>
    </w:p>
    <w:p w14:paraId="3C74C753"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b/>
          <w:color w:val="000000"/>
          <w:sz w:val="24"/>
          <w:szCs w:val="24"/>
        </w:rPr>
        <w:t>1) невербальная коммуникация:</w:t>
      </w:r>
    </w:p>
    <w:p w14:paraId="670F8E9F"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14:paraId="5ADF50F0"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14:paraId="4430E599"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осознанно пользоваться интонационной выразительностью в обыденной речи, понимать культурные нормы и значение интонации в повседневном общении;</w:t>
      </w:r>
    </w:p>
    <w:p w14:paraId="22E4F354"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 эффективно использовать интонационно-выразительные </w:t>
      </w:r>
      <w:proofErr w:type="spellStart"/>
      <w:r w:rsidRPr="00DF6A1C">
        <w:rPr>
          <w:rFonts w:ascii="Times New Roman" w:hAnsi="Times New Roman" w:cs="Times New Roman"/>
          <w:color w:val="000000"/>
          <w:sz w:val="24"/>
          <w:szCs w:val="24"/>
        </w:rPr>
        <w:t>возможностив</w:t>
      </w:r>
      <w:proofErr w:type="spellEnd"/>
      <w:r w:rsidRPr="00DF6A1C">
        <w:rPr>
          <w:rFonts w:ascii="Times New Roman" w:hAnsi="Times New Roman" w:cs="Times New Roman"/>
          <w:color w:val="000000"/>
          <w:sz w:val="24"/>
          <w:szCs w:val="24"/>
        </w:rPr>
        <w:t xml:space="preserve"> ситуации публичного выступления;</w:t>
      </w:r>
    </w:p>
    <w:p w14:paraId="4457A1B3"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14:paraId="70E3351A"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b/>
          <w:color w:val="000000"/>
          <w:sz w:val="24"/>
          <w:szCs w:val="24"/>
        </w:rPr>
        <w:t>2) вербальное общение:</w:t>
      </w:r>
    </w:p>
    <w:p w14:paraId="577927EC"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воспринимать и формулировать суждения, выражать эмоции в соответствии с условиями и целями общения;</w:t>
      </w:r>
    </w:p>
    <w:p w14:paraId="5DFD5DC7"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выражать свое мнение, в том числе впечатления от общения с музыкальным искусством в устных и письменных текстах;</w:t>
      </w:r>
    </w:p>
    <w:p w14:paraId="5C037B5A"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понимать намерения других, проявлять уважительное отношение к собеседнику и в корректной форме формулировать свои возражения;</w:t>
      </w:r>
    </w:p>
    <w:p w14:paraId="0CA0004B"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вести диалог, дискуссию, задавать вопросы по существу обсуждаемой темы, поддерживать благожелательный тон диалога;</w:t>
      </w:r>
    </w:p>
    <w:p w14:paraId="7137F37E"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публично представлять результаты учебной и творческой деятельности.</w:t>
      </w:r>
    </w:p>
    <w:p w14:paraId="0A851619"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b/>
          <w:color w:val="000000"/>
          <w:sz w:val="24"/>
          <w:szCs w:val="24"/>
        </w:rPr>
        <w:t>3) совместная деятельность (сотрудничество):</w:t>
      </w:r>
    </w:p>
    <w:p w14:paraId="2EAD7129"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14:paraId="4EDAEE96"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 понимать и использовать преимущества коллективной, </w:t>
      </w:r>
      <w:proofErr w:type="spellStart"/>
      <w:r w:rsidRPr="00DF6A1C">
        <w:rPr>
          <w:rFonts w:ascii="Times New Roman" w:hAnsi="Times New Roman" w:cs="Times New Roman"/>
          <w:color w:val="000000"/>
          <w:sz w:val="24"/>
          <w:szCs w:val="24"/>
        </w:rPr>
        <w:t>групповойи</w:t>
      </w:r>
      <w:proofErr w:type="spellEnd"/>
      <w:r w:rsidRPr="00DF6A1C">
        <w:rPr>
          <w:rFonts w:ascii="Times New Roman" w:hAnsi="Times New Roman" w:cs="Times New Roman"/>
          <w:color w:val="000000"/>
          <w:sz w:val="24"/>
          <w:szCs w:val="24"/>
        </w:rPr>
        <w:t xml:space="preserve"> индивидуальной музыкальной деятельности, выбирать наиболее эффективные формы взаимодействия при решении поставленной задачи;</w:t>
      </w:r>
    </w:p>
    <w:p w14:paraId="3FFFCF47"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53BFA804"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уметь обобщать мнения нескольких людей, проявлять готовность руководить, выполнять поручения, подчиняться;</w:t>
      </w:r>
    </w:p>
    <w:p w14:paraId="7A9D7765"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оценивать качество своего вклада в общий продукт по критериям, самостоятельно сформулированным участниками взаимодействия;</w:t>
      </w:r>
    </w:p>
    <w:p w14:paraId="05FA44A6"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lastRenderedPageBreak/>
        <w:t>-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14:paraId="6D283798"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b/>
          <w:color w:val="000000"/>
          <w:sz w:val="24"/>
          <w:szCs w:val="24"/>
        </w:rPr>
        <w:t>Регулятивные универсальные учебные действия</w:t>
      </w:r>
    </w:p>
    <w:p w14:paraId="3AE9B143"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b/>
          <w:color w:val="000000"/>
          <w:sz w:val="24"/>
          <w:szCs w:val="24"/>
        </w:rPr>
        <w:t>Самоорганизация:</w:t>
      </w:r>
    </w:p>
    <w:p w14:paraId="324238AC"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14:paraId="3184F674"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планировать достижение целей через решение ряда последовательных задач частного характера;</w:t>
      </w:r>
    </w:p>
    <w:p w14:paraId="54EF7D0E"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самостоятельно составлять план действий, вносить необходимые коррективы в ходе его реализации;</w:t>
      </w:r>
    </w:p>
    <w:p w14:paraId="029D75C7"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выявлять наиболее важные проблемы для решения в учебных и жизненных ситуациях;</w:t>
      </w:r>
    </w:p>
    <w:p w14:paraId="6DBC1826"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63F7673C"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делать выбор и брать за него ответственность на себя.</w:t>
      </w:r>
    </w:p>
    <w:p w14:paraId="25405C43"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b/>
          <w:color w:val="000000"/>
          <w:sz w:val="24"/>
          <w:szCs w:val="24"/>
        </w:rPr>
        <w:t>Самоконтроль (рефлексия):</w:t>
      </w:r>
    </w:p>
    <w:p w14:paraId="31204CA9"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 владеть способами самоконтроля, </w:t>
      </w:r>
      <w:proofErr w:type="spellStart"/>
      <w:r w:rsidRPr="00DF6A1C">
        <w:rPr>
          <w:rFonts w:ascii="Times New Roman" w:hAnsi="Times New Roman" w:cs="Times New Roman"/>
          <w:color w:val="000000"/>
          <w:sz w:val="24"/>
          <w:szCs w:val="24"/>
        </w:rPr>
        <w:t>самомотивации</w:t>
      </w:r>
      <w:proofErr w:type="spellEnd"/>
      <w:r w:rsidRPr="00DF6A1C">
        <w:rPr>
          <w:rFonts w:ascii="Times New Roman" w:hAnsi="Times New Roman" w:cs="Times New Roman"/>
          <w:color w:val="000000"/>
          <w:sz w:val="24"/>
          <w:szCs w:val="24"/>
        </w:rPr>
        <w:t xml:space="preserve"> и рефлексии;</w:t>
      </w:r>
    </w:p>
    <w:p w14:paraId="3F29AC76"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давать адекватную оценку учебной ситуации и предлагать план ее изменения;</w:t>
      </w:r>
    </w:p>
    <w:p w14:paraId="3CCA0621"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предвидеть трудности, которые могут возникнуть при решении учебной задачи, и адаптировать решение к меняющимся обстоятельствам;</w:t>
      </w:r>
    </w:p>
    <w:p w14:paraId="2D5A02F8"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14:paraId="7130BBE8"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p>
    <w:p w14:paraId="75A5AEFC"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b/>
          <w:color w:val="000000"/>
          <w:sz w:val="24"/>
          <w:szCs w:val="24"/>
        </w:rPr>
        <w:t>Эмоциональный интеллект:</w:t>
      </w:r>
    </w:p>
    <w:p w14:paraId="7036F58D"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14:paraId="077713BE"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14:paraId="7E3D1AB0"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выявлять и анализировать причины эмоций;</w:t>
      </w:r>
    </w:p>
    <w:p w14:paraId="0935DAC3"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понимать мотивы и намерения другого человека, анализируя коммуникативно-интонационную ситуацию;</w:t>
      </w:r>
    </w:p>
    <w:p w14:paraId="72161206"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регулировать способ выражения собственных эмоций.</w:t>
      </w:r>
    </w:p>
    <w:p w14:paraId="53BE704E"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b/>
          <w:color w:val="000000"/>
          <w:sz w:val="24"/>
          <w:szCs w:val="24"/>
        </w:rPr>
        <w:t>Принятие себя и других:</w:t>
      </w:r>
    </w:p>
    <w:p w14:paraId="4BE7518D"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уважительно и осознанно относиться к другому человеку и его мнению, эстетическим предпочтениям и вкусам;</w:t>
      </w:r>
    </w:p>
    <w:p w14:paraId="043079AC"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признавать свое и чужое право на ошибку, при обнаружении ошибки фокусироваться не на ней самой, а на способе улучшения результатов деятельности;</w:t>
      </w:r>
    </w:p>
    <w:p w14:paraId="52B88118"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принимать себя и других, не осуждая;</w:t>
      </w:r>
    </w:p>
    <w:p w14:paraId="0B3D45BF"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проявлять открытость;</w:t>
      </w:r>
    </w:p>
    <w:p w14:paraId="48A96390"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осознавать невозможность контролировать все вокруг.</w:t>
      </w:r>
    </w:p>
    <w:p w14:paraId="255D677A"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lastRenderedPageBreak/>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14:paraId="0B5776D6"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b/>
          <w:color w:val="000000"/>
          <w:sz w:val="24"/>
          <w:szCs w:val="24"/>
        </w:rPr>
        <w:t>ПРЕДМЕТНЫЕ РЕЗУЛЬТАТЫ</w:t>
      </w:r>
    </w:p>
    <w:p w14:paraId="3576961B"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sz w:val="24"/>
          <w:szCs w:val="24"/>
        </w:rPr>
        <w:t xml:space="preserve">    </w:t>
      </w:r>
      <w:r w:rsidRPr="00DF6A1C">
        <w:rPr>
          <w:rFonts w:ascii="Times New Roman" w:hAnsi="Times New Roman" w:cs="Times New Roman"/>
          <w:color w:val="000000"/>
          <w:sz w:val="24"/>
          <w:szCs w:val="24"/>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14:paraId="216963A6"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b/>
          <w:color w:val="000000"/>
          <w:sz w:val="24"/>
          <w:szCs w:val="24"/>
        </w:rPr>
        <w:t>Обучающиеся, освоившие основную образовательную программу по музыке:</w:t>
      </w:r>
    </w:p>
    <w:p w14:paraId="6320A8FA"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14:paraId="76FF5835"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воспринимают российскую музыкальную культуру как целостное и самобытное цивилизационное явление;</w:t>
      </w:r>
    </w:p>
    <w:p w14:paraId="3CE7DDD8"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знают достижения отечественных мастеров музыкальной культуры, испытывают гордость за них;</w:t>
      </w:r>
    </w:p>
    <w:p w14:paraId="26367339"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14:paraId="11EF1DB0"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14:paraId="1D52A375"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b/>
          <w:color w:val="000000"/>
          <w:sz w:val="24"/>
          <w:szCs w:val="24"/>
        </w:rPr>
        <w:t>К концу изучения модуля № 1 «Музыка моего края» обучающийся научится:</w:t>
      </w:r>
    </w:p>
    <w:p w14:paraId="06559407"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 отличать и ценить музыкальные традиции своей республики, края, народа; </w:t>
      </w:r>
    </w:p>
    <w:p w14:paraId="1C1C7FD3"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характеризовать особенности творчества народных и профессиональных музыкантов, творческих коллективов своего края;</w:t>
      </w:r>
    </w:p>
    <w:p w14:paraId="0C608CBC"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исполнять и оценивать образцы музыкального фольклора и сочинения композиторов своей малой родины.</w:t>
      </w:r>
    </w:p>
    <w:p w14:paraId="6F03BBEC"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b/>
          <w:color w:val="000000"/>
          <w:sz w:val="24"/>
          <w:szCs w:val="24"/>
        </w:rPr>
        <w:t>К концу изучения модуля № 2 «Народное музыкальное творчество России» обучающийся научится:</w:t>
      </w:r>
    </w:p>
    <w:p w14:paraId="7D4D2C57"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14:paraId="14AAFD1E"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различать на слух и исполнять произведения различных жанров фольклорной музыки;</w:t>
      </w:r>
    </w:p>
    <w:p w14:paraId="7EBD36F2"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 определять на слух принадлежность народных музыкальных </w:t>
      </w:r>
      <w:proofErr w:type="spellStart"/>
      <w:r w:rsidRPr="00DF6A1C">
        <w:rPr>
          <w:rFonts w:ascii="Times New Roman" w:hAnsi="Times New Roman" w:cs="Times New Roman"/>
          <w:color w:val="000000"/>
          <w:sz w:val="24"/>
          <w:szCs w:val="24"/>
        </w:rPr>
        <w:t>инструментовк</w:t>
      </w:r>
      <w:proofErr w:type="spellEnd"/>
      <w:r w:rsidRPr="00DF6A1C">
        <w:rPr>
          <w:rFonts w:ascii="Times New Roman" w:hAnsi="Times New Roman" w:cs="Times New Roman"/>
          <w:color w:val="000000"/>
          <w:sz w:val="24"/>
          <w:szCs w:val="24"/>
        </w:rPr>
        <w:t xml:space="preserve"> группам духовых, струнных, ударно-шумовых инструментов;</w:t>
      </w:r>
    </w:p>
    <w:p w14:paraId="3BF1D3F5"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14:paraId="475D232A"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b/>
          <w:color w:val="000000"/>
          <w:sz w:val="24"/>
          <w:szCs w:val="24"/>
        </w:rPr>
        <w:t>К концу изучения модуля № 3 «Русская классическая музыка» обучающийся научится:</w:t>
      </w:r>
    </w:p>
    <w:p w14:paraId="5B1ACED5"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различать на слух произведения русских композиторов-классиков, называть автора, произведение, исполнительский состав;</w:t>
      </w:r>
    </w:p>
    <w:p w14:paraId="2E7DB3A5"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lastRenderedPageBreak/>
        <w:t>- 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14:paraId="27619ADB"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исполнять (в том числе фрагментарно, отдельными темами) сочинения русских композиторов;</w:t>
      </w:r>
    </w:p>
    <w:p w14:paraId="667E9C32"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характеризовать творчество не менее двух отечественных композиторов-классиков, приводить примеры наиболее известных сочинений.</w:t>
      </w:r>
    </w:p>
    <w:p w14:paraId="223B25CC"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b/>
          <w:color w:val="000000"/>
          <w:sz w:val="24"/>
          <w:szCs w:val="24"/>
        </w:rPr>
        <w:t>К концу изучения модуля № 4 «Жанры музыкального искусства» обучающийся научится:</w:t>
      </w:r>
    </w:p>
    <w:p w14:paraId="5225D1B5"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 различать и характеризовать жанры музыки (театральные, </w:t>
      </w:r>
      <w:proofErr w:type="spellStart"/>
      <w:r w:rsidRPr="00DF6A1C">
        <w:rPr>
          <w:rFonts w:ascii="Times New Roman" w:hAnsi="Times New Roman" w:cs="Times New Roman"/>
          <w:color w:val="000000"/>
          <w:sz w:val="24"/>
          <w:szCs w:val="24"/>
        </w:rPr>
        <w:t>камерныеи</w:t>
      </w:r>
      <w:proofErr w:type="spellEnd"/>
      <w:r w:rsidRPr="00DF6A1C">
        <w:rPr>
          <w:rFonts w:ascii="Times New Roman" w:hAnsi="Times New Roman" w:cs="Times New Roman"/>
          <w:color w:val="000000"/>
          <w:sz w:val="24"/>
          <w:szCs w:val="24"/>
        </w:rPr>
        <w:t xml:space="preserve"> симфонические, вокальные и инструментальные), знать их разновидности, приводить примеры;</w:t>
      </w:r>
    </w:p>
    <w:p w14:paraId="0FEAFB5A"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 рассуждать о круге образов и средствах их воплощения, </w:t>
      </w:r>
      <w:proofErr w:type="spellStart"/>
      <w:r w:rsidRPr="00DF6A1C">
        <w:rPr>
          <w:rFonts w:ascii="Times New Roman" w:hAnsi="Times New Roman" w:cs="Times New Roman"/>
          <w:color w:val="000000"/>
          <w:sz w:val="24"/>
          <w:szCs w:val="24"/>
        </w:rPr>
        <w:t>типичныхдля</w:t>
      </w:r>
      <w:proofErr w:type="spellEnd"/>
      <w:r w:rsidRPr="00DF6A1C">
        <w:rPr>
          <w:rFonts w:ascii="Times New Roman" w:hAnsi="Times New Roman" w:cs="Times New Roman"/>
          <w:color w:val="000000"/>
          <w:sz w:val="24"/>
          <w:szCs w:val="24"/>
        </w:rPr>
        <w:t xml:space="preserve"> данного жанра;</w:t>
      </w:r>
    </w:p>
    <w:p w14:paraId="44B96311"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выразительно исполнять произведения (в том числе фрагменты) вокальных, инструментальных и музыкально-театральных жанров.</w:t>
      </w:r>
    </w:p>
    <w:p w14:paraId="171A65EF"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b/>
          <w:color w:val="000000"/>
          <w:sz w:val="24"/>
          <w:szCs w:val="24"/>
        </w:rPr>
        <w:t>К концу изучения модуля № 5 «Музыка народов мира» обучающийся научится:</w:t>
      </w:r>
    </w:p>
    <w:p w14:paraId="6AC544BC"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14:paraId="2CEAC201"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различать на слух и исполнять произведения различных жанров фольклорной музыки;</w:t>
      </w:r>
    </w:p>
    <w:p w14:paraId="452174CF"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определять на слух принадлежность народных музыкальных инструментов к группам духовых, струнных, ударно-шумовых инструментов;</w:t>
      </w:r>
    </w:p>
    <w:p w14:paraId="2F8AF7E0"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 различать на слух и узнавать признаки влияния музыки разных народов мира в сочинениях профессиональных композиторов (из числа </w:t>
      </w:r>
      <w:proofErr w:type="spellStart"/>
      <w:r w:rsidRPr="00DF6A1C">
        <w:rPr>
          <w:rFonts w:ascii="Times New Roman" w:hAnsi="Times New Roman" w:cs="Times New Roman"/>
          <w:color w:val="000000"/>
          <w:sz w:val="24"/>
          <w:szCs w:val="24"/>
        </w:rPr>
        <w:t>изученныхкультурно</w:t>
      </w:r>
      <w:proofErr w:type="spellEnd"/>
      <w:r w:rsidRPr="00DF6A1C">
        <w:rPr>
          <w:rFonts w:ascii="Times New Roman" w:hAnsi="Times New Roman" w:cs="Times New Roman"/>
          <w:color w:val="000000"/>
          <w:sz w:val="24"/>
          <w:szCs w:val="24"/>
        </w:rPr>
        <w:t>-национальных традиций и жанров).</w:t>
      </w:r>
    </w:p>
    <w:p w14:paraId="01541B94"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b/>
          <w:color w:val="000000"/>
          <w:sz w:val="24"/>
          <w:szCs w:val="24"/>
        </w:rPr>
        <w:t>К концу изучения модуля № 6 «Европейская классическая музыка» обучающийся научится:</w:t>
      </w:r>
    </w:p>
    <w:p w14:paraId="12B2B005"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различать на слух произведения европейских композиторов-классиков, называть автора, произведение, исполнительский состав;</w:t>
      </w:r>
    </w:p>
    <w:p w14:paraId="6C176C95"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определять принадлежность музыкального произведения к одному из художественных стилей (барокко, классицизм, романтизм, импрессионизм);</w:t>
      </w:r>
    </w:p>
    <w:p w14:paraId="59AD8162"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исполнять (в том числе фрагментарно) сочинения композиторов-классиков;</w:t>
      </w:r>
    </w:p>
    <w:p w14:paraId="70496863"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14:paraId="4B368B5C"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характеризовать творчество не менее двух композиторов-классиков, приводить примеры наиболее известных сочинений.</w:t>
      </w:r>
    </w:p>
    <w:p w14:paraId="068D29C2"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b/>
          <w:color w:val="000000"/>
          <w:sz w:val="24"/>
          <w:szCs w:val="24"/>
        </w:rPr>
        <w:t xml:space="preserve">К концу изучения модуля № 7 «Духовная музыка» обучающийся научится: </w:t>
      </w:r>
    </w:p>
    <w:p w14:paraId="7087A914"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различать и характеризовать жанры и произведения русской и европейской духовной музыки;</w:t>
      </w:r>
    </w:p>
    <w:p w14:paraId="1F6E478C" w14:textId="77777777" w:rsidR="00DF6A1C" w:rsidRPr="00DF6A1C" w:rsidRDefault="00DF6A1C" w:rsidP="00DF6A1C">
      <w:pPr>
        <w:tabs>
          <w:tab w:val="left" w:pos="7830"/>
        </w:tabs>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исполнять произведения русской и европейской духовной музыки;</w:t>
      </w:r>
      <w:r w:rsidRPr="00DF6A1C">
        <w:rPr>
          <w:rFonts w:ascii="Times New Roman" w:hAnsi="Times New Roman" w:cs="Times New Roman"/>
          <w:color w:val="000000"/>
          <w:sz w:val="24"/>
          <w:szCs w:val="24"/>
        </w:rPr>
        <w:tab/>
      </w:r>
    </w:p>
    <w:p w14:paraId="64BB9342"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приводить примеры сочинений духовной музыки, называть их автора.</w:t>
      </w:r>
    </w:p>
    <w:p w14:paraId="0B0D3D2C"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b/>
          <w:color w:val="000000"/>
          <w:sz w:val="24"/>
          <w:szCs w:val="24"/>
        </w:rPr>
        <w:t>К концу изучения модуля № 8 «Современная музыка: основные жанры и направления» обучающийся научится:</w:t>
      </w:r>
    </w:p>
    <w:p w14:paraId="15F06D92"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определять и характеризовать стили, направления и жанры современной музыки;</w:t>
      </w:r>
    </w:p>
    <w:p w14:paraId="43A83070"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различать и определять на слух виды оркестров, ансамблей, тембры музыкальных инструментов, входящих в их состав;</w:t>
      </w:r>
    </w:p>
    <w:p w14:paraId="26570D95"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исполнять современные музыкальные произведения в разных видах деятельности.</w:t>
      </w:r>
    </w:p>
    <w:p w14:paraId="74B0DF3F"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b/>
          <w:color w:val="000000"/>
          <w:sz w:val="24"/>
          <w:szCs w:val="24"/>
        </w:rPr>
        <w:lastRenderedPageBreak/>
        <w:t>К концу изучения модуля № 9 «Связь музыки с другими видами искусства» обучающийся научится</w:t>
      </w:r>
      <w:r w:rsidRPr="00DF6A1C">
        <w:rPr>
          <w:rFonts w:ascii="Times New Roman" w:hAnsi="Times New Roman" w:cs="Times New Roman"/>
          <w:color w:val="000000"/>
          <w:sz w:val="24"/>
          <w:szCs w:val="24"/>
        </w:rPr>
        <w:t>:</w:t>
      </w:r>
    </w:p>
    <w:p w14:paraId="40717716"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определять стилевые и жанровые параллели между музыкой и другими видами искусств;</w:t>
      </w:r>
    </w:p>
    <w:p w14:paraId="5BF262EE"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различать и анализировать средства выразительности разных видов искусств;</w:t>
      </w:r>
    </w:p>
    <w:p w14:paraId="7CCA196D"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14:paraId="703E6A0C" w14:textId="77777777" w:rsidR="00DF6A1C" w:rsidRPr="00DF6A1C" w:rsidRDefault="00DF6A1C" w:rsidP="00DF6A1C">
      <w:pPr>
        <w:spacing w:line="264" w:lineRule="auto"/>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высказывать суждения об основной идее, средствах ее воплощения, интонационных особенностях, жанре, исполнителях музыкального произведения.</w:t>
      </w:r>
    </w:p>
    <w:p w14:paraId="25774D84" w14:textId="77777777" w:rsidR="00DF6A1C" w:rsidRPr="00DF6A1C" w:rsidRDefault="00DF6A1C" w:rsidP="00DF6A1C">
      <w:pPr>
        <w:contextualSpacing/>
        <w:jc w:val="both"/>
        <w:rPr>
          <w:rFonts w:ascii="Times New Roman" w:hAnsi="Times New Roman" w:cs="Times New Roman"/>
          <w:sz w:val="24"/>
          <w:szCs w:val="24"/>
        </w:rPr>
      </w:pPr>
    </w:p>
    <w:p w14:paraId="6CE57DDE" w14:textId="77777777" w:rsidR="00DF6A1C" w:rsidRPr="00DF6A1C" w:rsidRDefault="00DF6A1C" w:rsidP="00DF6A1C">
      <w:pPr>
        <w:contextualSpacing/>
        <w:jc w:val="both"/>
        <w:rPr>
          <w:rFonts w:ascii="Times New Roman" w:hAnsi="Times New Roman" w:cs="Times New Roman"/>
          <w:sz w:val="24"/>
          <w:szCs w:val="24"/>
        </w:rPr>
      </w:pPr>
    </w:p>
    <w:p w14:paraId="3B1AA157" w14:textId="77777777" w:rsidR="00DF6A1C" w:rsidRPr="00DF6A1C" w:rsidRDefault="00DF6A1C" w:rsidP="00DF6A1C">
      <w:pPr>
        <w:contextualSpacing/>
        <w:jc w:val="both"/>
        <w:rPr>
          <w:rFonts w:ascii="Times New Roman" w:hAnsi="Times New Roman" w:cs="Times New Roman"/>
          <w:sz w:val="24"/>
          <w:szCs w:val="24"/>
        </w:rPr>
      </w:pPr>
    </w:p>
    <w:p w14:paraId="07AC4B78" w14:textId="77777777" w:rsidR="00DF6A1C" w:rsidRPr="00DF6A1C" w:rsidRDefault="00DF6A1C" w:rsidP="00DF6A1C">
      <w:pPr>
        <w:contextualSpacing/>
        <w:jc w:val="both"/>
        <w:rPr>
          <w:rFonts w:ascii="Times New Roman" w:hAnsi="Times New Roman" w:cs="Times New Roman"/>
          <w:sz w:val="24"/>
          <w:szCs w:val="24"/>
        </w:rPr>
      </w:pPr>
    </w:p>
    <w:p w14:paraId="77D7EB4B" w14:textId="77777777" w:rsidR="00DF6A1C" w:rsidRPr="00DF6A1C" w:rsidRDefault="00DF6A1C" w:rsidP="00DF6A1C">
      <w:pPr>
        <w:contextualSpacing/>
        <w:jc w:val="both"/>
        <w:rPr>
          <w:rFonts w:ascii="Times New Roman" w:hAnsi="Times New Roman" w:cs="Times New Roman"/>
          <w:sz w:val="24"/>
          <w:szCs w:val="24"/>
        </w:rPr>
      </w:pPr>
    </w:p>
    <w:p w14:paraId="316A9EFF" w14:textId="77777777" w:rsidR="00DF6A1C" w:rsidRPr="00DF6A1C" w:rsidRDefault="00DF6A1C" w:rsidP="00DF6A1C">
      <w:pPr>
        <w:contextualSpacing/>
        <w:jc w:val="both"/>
        <w:rPr>
          <w:rFonts w:ascii="Times New Roman" w:hAnsi="Times New Roman" w:cs="Times New Roman"/>
          <w:sz w:val="24"/>
          <w:szCs w:val="24"/>
        </w:rPr>
      </w:pPr>
    </w:p>
    <w:p w14:paraId="62627520" w14:textId="77777777" w:rsidR="00DF6A1C" w:rsidRPr="00DF6A1C" w:rsidRDefault="00DF6A1C" w:rsidP="00DF6A1C">
      <w:pPr>
        <w:contextualSpacing/>
        <w:jc w:val="both"/>
        <w:rPr>
          <w:rFonts w:ascii="Times New Roman" w:hAnsi="Times New Roman" w:cs="Times New Roman"/>
          <w:sz w:val="24"/>
          <w:szCs w:val="24"/>
        </w:rPr>
      </w:pPr>
    </w:p>
    <w:p w14:paraId="76343A51" w14:textId="77777777" w:rsidR="00DF6A1C" w:rsidRPr="00DF6A1C" w:rsidRDefault="00DF6A1C" w:rsidP="00DF6A1C">
      <w:pPr>
        <w:contextualSpacing/>
        <w:jc w:val="both"/>
        <w:rPr>
          <w:rFonts w:ascii="Times New Roman" w:hAnsi="Times New Roman" w:cs="Times New Roman"/>
          <w:sz w:val="24"/>
          <w:szCs w:val="24"/>
        </w:rPr>
      </w:pPr>
    </w:p>
    <w:p w14:paraId="4CAE32A1" w14:textId="77777777" w:rsidR="00DF6A1C" w:rsidRPr="00DF6A1C" w:rsidRDefault="00DF6A1C" w:rsidP="00DF6A1C">
      <w:pPr>
        <w:contextualSpacing/>
        <w:jc w:val="both"/>
        <w:rPr>
          <w:rFonts w:ascii="Times New Roman" w:hAnsi="Times New Roman" w:cs="Times New Roman"/>
          <w:sz w:val="24"/>
          <w:szCs w:val="24"/>
        </w:rPr>
      </w:pPr>
    </w:p>
    <w:p w14:paraId="51D93868" w14:textId="77777777" w:rsidR="00DF6A1C" w:rsidRPr="00DF6A1C" w:rsidRDefault="00DF6A1C" w:rsidP="00DF6A1C">
      <w:pPr>
        <w:contextualSpacing/>
        <w:jc w:val="both"/>
        <w:rPr>
          <w:rFonts w:ascii="Times New Roman" w:hAnsi="Times New Roman" w:cs="Times New Roman"/>
          <w:sz w:val="24"/>
          <w:szCs w:val="24"/>
        </w:rPr>
      </w:pPr>
    </w:p>
    <w:p w14:paraId="1555D988" w14:textId="77777777" w:rsidR="00DF6A1C" w:rsidRPr="00DF6A1C" w:rsidRDefault="00DF6A1C" w:rsidP="00DF6A1C">
      <w:pPr>
        <w:contextualSpacing/>
        <w:jc w:val="both"/>
        <w:rPr>
          <w:rFonts w:ascii="Times New Roman" w:hAnsi="Times New Roman" w:cs="Times New Roman"/>
          <w:sz w:val="24"/>
          <w:szCs w:val="24"/>
        </w:rPr>
      </w:pPr>
    </w:p>
    <w:p w14:paraId="1986F187" w14:textId="77777777" w:rsidR="00DF6A1C" w:rsidRPr="00DF6A1C" w:rsidRDefault="00DF6A1C" w:rsidP="00DF6A1C">
      <w:pPr>
        <w:contextualSpacing/>
        <w:jc w:val="both"/>
        <w:rPr>
          <w:rFonts w:ascii="Times New Roman" w:hAnsi="Times New Roman" w:cs="Times New Roman"/>
          <w:sz w:val="24"/>
          <w:szCs w:val="24"/>
        </w:rPr>
      </w:pPr>
    </w:p>
    <w:p w14:paraId="68EC8794" w14:textId="77777777" w:rsidR="00DF6A1C" w:rsidRPr="00DF6A1C" w:rsidRDefault="00DF6A1C" w:rsidP="00DF6A1C">
      <w:pPr>
        <w:contextualSpacing/>
        <w:jc w:val="both"/>
        <w:rPr>
          <w:rFonts w:ascii="Times New Roman" w:hAnsi="Times New Roman" w:cs="Times New Roman"/>
          <w:sz w:val="24"/>
          <w:szCs w:val="24"/>
        </w:rPr>
      </w:pPr>
    </w:p>
    <w:p w14:paraId="551A3A2A" w14:textId="77777777" w:rsidR="00DF6A1C" w:rsidRPr="00DF6A1C" w:rsidRDefault="00DF6A1C" w:rsidP="00DF6A1C">
      <w:pPr>
        <w:contextualSpacing/>
        <w:jc w:val="both"/>
        <w:rPr>
          <w:rFonts w:ascii="Times New Roman" w:hAnsi="Times New Roman" w:cs="Times New Roman"/>
          <w:sz w:val="24"/>
          <w:szCs w:val="24"/>
        </w:rPr>
      </w:pPr>
    </w:p>
    <w:p w14:paraId="6A3651B2" w14:textId="77777777" w:rsidR="00DF6A1C" w:rsidRPr="00DF6A1C" w:rsidRDefault="00DF6A1C" w:rsidP="00DF6A1C">
      <w:pPr>
        <w:contextualSpacing/>
        <w:jc w:val="both"/>
        <w:rPr>
          <w:rFonts w:ascii="Times New Roman" w:hAnsi="Times New Roman" w:cs="Times New Roman"/>
          <w:sz w:val="24"/>
          <w:szCs w:val="24"/>
        </w:rPr>
      </w:pPr>
    </w:p>
    <w:p w14:paraId="40E8FDD8" w14:textId="77777777" w:rsidR="00DF6A1C" w:rsidRPr="00DF6A1C" w:rsidRDefault="00DF6A1C" w:rsidP="00DF6A1C">
      <w:pPr>
        <w:contextualSpacing/>
        <w:jc w:val="both"/>
        <w:rPr>
          <w:rFonts w:ascii="Times New Roman" w:hAnsi="Times New Roman" w:cs="Times New Roman"/>
          <w:sz w:val="24"/>
          <w:szCs w:val="24"/>
        </w:rPr>
        <w:sectPr w:rsidR="00DF6A1C" w:rsidRPr="00DF6A1C" w:rsidSect="00AD7CCC">
          <w:footerReference w:type="default" r:id="rId5"/>
          <w:pgSz w:w="11906" w:h="16383"/>
          <w:pgMar w:top="1134" w:right="851" w:bottom="1134" w:left="1701" w:header="720" w:footer="720" w:gutter="0"/>
          <w:cols w:space="720"/>
          <w:titlePg/>
        </w:sectPr>
      </w:pPr>
    </w:p>
    <w:p w14:paraId="455F1BB0" w14:textId="77777777" w:rsidR="00DF6A1C" w:rsidRPr="00DF6A1C" w:rsidRDefault="00DF6A1C" w:rsidP="00DF6A1C">
      <w:pPr>
        <w:ind w:left="120"/>
        <w:contextualSpacing/>
        <w:jc w:val="both"/>
        <w:rPr>
          <w:rFonts w:ascii="Times New Roman" w:hAnsi="Times New Roman" w:cs="Times New Roman"/>
          <w:sz w:val="24"/>
          <w:szCs w:val="24"/>
        </w:rPr>
      </w:pPr>
      <w:r w:rsidRPr="00DF6A1C">
        <w:rPr>
          <w:rFonts w:ascii="Times New Roman" w:hAnsi="Times New Roman" w:cs="Times New Roman"/>
          <w:b/>
          <w:color w:val="000000"/>
          <w:sz w:val="24"/>
          <w:szCs w:val="24"/>
        </w:rPr>
        <w:lastRenderedPageBreak/>
        <w:t xml:space="preserve">ТЕМАТИЧЕСКОЕ ПЛАНИРОВАНИЕ </w:t>
      </w:r>
    </w:p>
    <w:p w14:paraId="6CB60F11" w14:textId="77777777" w:rsidR="00DF6A1C" w:rsidRPr="00DF6A1C" w:rsidRDefault="00DF6A1C" w:rsidP="00DF6A1C">
      <w:pPr>
        <w:ind w:left="120"/>
        <w:contextualSpacing/>
        <w:jc w:val="both"/>
        <w:rPr>
          <w:rFonts w:ascii="Times New Roman" w:hAnsi="Times New Roman" w:cs="Times New Roman"/>
          <w:sz w:val="24"/>
          <w:szCs w:val="24"/>
        </w:rPr>
      </w:pPr>
      <w:r w:rsidRPr="00DF6A1C">
        <w:rPr>
          <w:rFonts w:ascii="Times New Roman" w:hAnsi="Times New Roman" w:cs="Times New Roman"/>
          <w:b/>
          <w:color w:val="000000"/>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5"/>
        <w:gridCol w:w="4528"/>
        <w:gridCol w:w="1438"/>
        <w:gridCol w:w="1841"/>
        <w:gridCol w:w="1910"/>
        <w:gridCol w:w="3050"/>
      </w:tblGrid>
      <w:tr w:rsidR="00DF6A1C" w:rsidRPr="00DF6A1C" w14:paraId="7EC4F8C5" w14:textId="77777777" w:rsidTr="00DF1432">
        <w:trPr>
          <w:trHeight w:val="144"/>
          <w:tblCellSpacing w:w="20" w:type="nil"/>
        </w:trPr>
        <w:tc>
          <w:tcPr>
            <w:tcW w:w="1066" w:type="dxa"/>
            <w:vMerge w:val="restart"/>
            <w:tcMar>
              <w:top w:w="50" w:type="dxa"/>
              <w:left w:w="100" w:type="dxa"/>
            </w:tcMar>
            <w:vAlign w:val="center"/>
          </w:tcPr>
          <w:p w14:paraId="1F6D011B"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b/>
                <w:color w:val="000000"/>
                <w:sz w:val="24"/>
                <w:szCs w:val="24"/>
              </w:rPr>
              <w:t xml:space="preserve">№ п/п </w:t>
            </w:r>
          </w:p>
          <w:p w14:paraId="33D01B16" w14:textId="77777777" w:rsidR="00DF6A1C" w:rsidRPr="00DF6A1C" w:rsidRDefault="00DF6A1C" w:rsidP="00DF6A1C">
            <w:pPr>
              <w:ind w:left="135"/>
              <w:contextualSpacing/>
              <w:jc w:val="both"/>
              <w:rPr>
                <w:rFonts w:ascii="Times New Roman" w:hAnsi="Times New Roman" w:cs="Times New Roman"/>
                <w:sz w:val="24"/>
                <w:szCs w:val="24"/>
              </w:rPr>
            </w:pPr>
          </w:p>
        </w:tc>
        <w:tc>
          <w:tcPr>
            <w:tcW w:w="4645" w:type="dxa"/>
            <w:vMerge w:val="restart"/>
            <w:tcMar>
              <w:top w:w="50" w:type="dxa"/>
              <w:left w:w="100" w:type="dxa"/>
            </w:tcMar>
            <w:vAlign w:val="center"/>
          </w:tcPr>
          <w:p w14:paraId="51ABF043"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b/>
                <w:color w:val="000000"/>
                <w:sz w:val="24"/>
                <w:szCs w:val="24"/>
              </w:rPr>
              <w:t xml:space="preserve">Наименование разделов и тем программы </w:t>
            </w:r>
          </w:p>
          <w:p w14:paraId="4C2D08F0" w14:textId="77777777" w:rsidR="00DF6A1C" w:rsidRPr="00DF6A1C" w:rsidRDefault="00DF6A1C" w:rsidP="00DF6A1C">
            <w:pPr>
              <w:ind w:left="135"/>
              <w:contextualSpacing/>
              <w:jc w:val="both"/>
              <w:rPr>
                <w:rFonts w:ascii="Times New Roman" w:hAnsi="Times New Roman" w:cs="Times New Roman"/>
                <w:sz w:val="24"/>
                <w:szCs w:val="24"/>
              </w:rPr>
            </w:pPr>
          </w:p>
        </w:tc>
        <w:tc>
          <w:tcPr>
            <w:tcW w:w="0" w:type="auto"/>
            <w:gridSpan w:val="3"/>
            <w:tcMar>
              <w:top w:w="50" w:type="dxa"/>
              <w:left w:w="100" w:type="dxa"/>
            </w:tcMar>
            <w:vAlign w:val="center"/>
          </w:tcPr>
          <w:p w14:paraId="76BCCDC7"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b/>
                <w:color w:val="000000"/>
                <w:sz w:val="24"/>
                <w:szCs w:val="24"/>
              </w:rPr>
              <w:t>Количество часов</w:t>
            </w:r>
          </w:p>
        </w:tc>
        <w:tc>
          <w:tcPr>
            <w:tcW w:w="2824" w:type="dxa"/>
            <w:vMerge w:val="restart"/>
            <w:tcMar>
              <w:top w:w="50" w:type="dxa"/>
              <w:left w:w="100" w:type="dxa"/>
            </w:tcMar>
            <w:vAlign w:val="center"/>
          </w:tcPr>
          <w:p w14:paraId="442F4F64"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b/>
                <w:color w:val="000000"/>
                <w:sz w:val="24"/>
                <w:szCs w:val="24"/>
              </w:rPr>
              <w:t xml:space="preserve">Электронные (цифровые) образовательные ресурсы </w:t>
            </w:r>
          </w:p>
          <w:p w14:paraId="66059228" w14:textId="77777777" w:rsidR="00DF6A1C" w:rsidRPr="00DF6A1C" w:rsidRDefault="00DF6A1C" w:rsidP="00DF6A1C">
            <w:pPr>
              <w:ind w:left="135"/>
              <w:contextualSpacing/>
              <w:jc w:val="both"/>
              <w:rPr>
                <w:rFonts w:ascii="Times New Roman" w:hAnsi="Times New Roman" w:cs="Times New Roman"/>
                <w:sz w:val="24"/>
                <w:szCs w:val="24"/>
              </w:rPr>
            </w:pPr>
          </w:p>
        </w:tc>
      </w:tr>
      <w:tr w:rsidR="00DF6A1C" w:rsidRPr="00DF6A1C" w14:paraId="63E471B7" w14:textId="77777777" w:rsidTr="00DF1432">
        <w:trPr>
          <w:trHeight w:val="144"/>
          <w:tblCellSpacing w:w="20" w:type="nil"/>
        </w:trPr>
        <w:tc>
          <w:tcPr>
            <w:tcW w:w="0" w:type="auto"/>
            <w:vMerge/>
            <w:tcBorders>
              <w:top w:val="nil"/>
            </w:tcBorders>
            <w:tcMar>
              <w:top w:w="50" w:type="dxa"/>
              <w:left w:w="100" w:type="dxa"/>
            </w:tcMar>
          </w:tcPr>
          <w:p w14:paraId="6588A183" w14:textId="77777777" w:rsidR="00DF6A1C" w:rsidRPr="00DF6A1C" w:rsidRDefault="00DF6A1C" w:rsidP="00DF6A1C">
            <w:pPr>
              <w:contextualSpacing/>
              <w:jc w:val="both"/>
              <w:rPr>
                <w:rFonts w:ascii="Times New Roman" w:hAnsi="Times New Roman" w:cs="Times New Roman"/>
                <w:sz w:val="24"/>
                <w:szCs w:val="24"/>
              </w:rPr>
            </w:pPr>
          </w:p>
        </w:tc>
        <w:tc>
          <w:tcPr>
            <w:tcW w:w="0" w:type="auto"/>
            <w:vMerge/>
            <w:tcBorders>
              <w:top w:val="nil"/>
            </w:tcBorders>
            <w:tcMar>
              <w:top w:w="50" w:type="dxa"/>
              <w:left w:w="100" w:type="dxa"/>
            </w:tcMar>
          </w:tcPr>
          <w:p w14:paraId="45A919D9" w14:textId="77777777" w:rsidR="00DF6A1C" w:rsidRPr="00DF6A1C" w:rsidRDefault="00DF6A1C" w:rsidP="00DF6A1C">
            <w:pPr>
              <w:contextualSpacing/>
              <w:jc w:val="both"/>
              <w:rPr>
                <w:rFonts w:ascii="Times New Roman" w:hAnsi="Times New Roman" w:cs="Times New Roman"/>
                <w:sz w:val="24"/>
                <w:szCs w:val="24"/>
              </w:rPr>
            </w:pPr>
          </w:p>
        </w:tc>
        <w:tc>
          <w:tcPr>
            <w:tcW w:w="1535" w:type="dxa"/>
            <w:tcMar>
              <w:top w:w="50" w:type="dxa"/>
              <w:left w:w="100" w:type="dxa"/>
            </w:tcMar>
            <w:vAlign w:val="center"/>
          </w:tcPr>
          <w:p w14:paraId="03516BF5"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b/>
                <w:color w:val="000000"/>
                <w:sz w:val="24"/>
                <w:szCs w:val="24"/>
              </w:rPr>
              <w:t xml:space="preserve">Всего </w:t>
            </w:r>
          </w:p>
          <w:p w14:paraId="65A74C7A" w14:textId="77777777" w:rsidR="00DF6A1C" w:rsidRPr="00DF6A1C" w:rsidRDefault="00DF6A1C" w:rsidP="00DF6A1C">
            <w:pPr>
              <w:ind w:left="135"/>
              <w:contextualSpacing/>
              <w:jc w:val="both"/>
              <w:rPr>
                <w:rFonts w:ascii="Times New Roman" w:hAnsi="Times New Roman" w:cs="Times New Roman"/>
                <w:sz w:val="24"/>
                <w:szCs w:val="24"/>
              </w:rPr>
            </w:pPr>
          </w:p>
        </w:tc>
        <w:tc>
          <w:tcPr>
            <w:tcW w:w="1841" w:type="dxa"/>
            <w:tcMar>
              <w:top w:w="50" w:type="dxa"/>
              <w:left w:w="100" w:type="dxa"/>
            </w:tcMar>
            <w:vAlign w:val="center"/>
          </w:tcPr>
          <w:p w14:paraId="5E2DC02F"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b/>
                <w:color w:val="000000"/>
                <w:sz w:val="24"/>
                <w:szCs w:val="24"/>
              </w:rPr>
              <w:t xml:space="preserve">Контрольные работы </w:t>
            </w:r>
          </w:p>
          <w:p w14:paraId="1C32B014" w14:textId="77777777" w:rsidR="00DF6A1C" w:rsidRPr="00DF6A1C" w:rsidRDefault="00DF6A1C" w:rsidP="00DF6A1C">
            <w:pPr>
              <w:ind w:left="135"/>
              <w:contextualSpacing/>
              <w:jc w:val="both"/>
              <w:rPr>
                <w:rFonts w:ascii="Times New Roman" w:hAnsi="Times New Roman" w:cs="Times New Roman"/>
                <w:sz w:val="24"/>
                <w:szCs w:val="24"/>
              </w:rPr>
            </w:pPr>
          </w:p>
        </w:tc>
        <w:tc>
          <w:tcPr>
            <w:tcW w:w="1910" w:type="dxa"/>
            <w:tcMar>
              <w:top w:w="50" w:type="dxa"/>
              <w:left w:w="100" w:type="dxa"/>
            </w:tcMar>
            <w:vAlign w:val="center"/>
          </w:tcPr>
          <w:p w14:paraId="5F99C369"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b/>
                <w:color w:val="000000"/>
                <w:sz w:val="24"/>
                <w:szCs w:val="24"/>
              </w:rPr>
              <w:t xml:space="preserve">Практические работы </w:t>
            </w:r>
          </w:p>
          <w:p w14:paraId="28EA6C50" w14:textId="77777777" w:rsidR="00DF6A1C" w:rsidRPr="00DF6A1C" w:rsidRDefault="00DF6A1C" w:rsidP="00DF6A1C">
            <w:pPr>
              <w:ind w:left="135"/>
              <w:contextualSpacing/>
              <w:jc w:val="both"/>
              <w:rPr>
                <w:rFonts w:ascii="Times New Roman" w:hAnsi="Times New Roman" w:cs="Times New Roman"/>
                <w:sz w:val="24"/>
                <w:szCs w:val="24"/>
              </w:rPr>
            </w:pPr>
          </w:p>
        </w:tc>
        <w:tc>
          <w:tcPr>
            <w:tcW w:w="0" w:type="auto"/>
            <w:vMerge/>
            <w:tcBorders>
              <w:top w:val="nil"/>
            </w:tcBorders>
            <w:tcMar>
              <w:top w:w="50" w:type="dxa"/>
              <w:left w:w="100" w:type="dxa"/>
            </w:tcMar>
          </w:tcPr>
          <w:p w14:paraId="4449F262" w14:textId="77777777" w:rsidR="00DF6A1C" w:rsidRPr="00DF6A1C" w:rsidRDefault="00DF6A1C" w:rsidP="00DF6A1C">
            <w:pPr>
              <w:contextualSpacing/>
              <w:jc w:val="both"/>
              <w:rPr>
                <w:rFonts w:ascii="Times New Roman" w:hAnsi="Times New Roman" w:cs="Times New Roman"/>
                <w:sz w:val="24"/>
                <w:szCs w:val="24"/>
              </w:rPr>
            </w:pPr>
          </w:p>
        </w:tc>
      </w:tr>
      <w:tr w:rsidR="00DF6A1C" w:rsidRPr="00DF6A1C" w14:paraId="5B691A1C" w14:textId="77777777" w:rsidTr="00DF1432">
        <w:trPr>
          <w:trHeight w:val="144"/>
          <w:tblCellSpacing w:w="20" w:type="nil"/>
        </w:trPr>
        <w:tc>
          <w:tcPr>
            <w:tcW w:w="0" w:type="auto"/>
            <w:gridSpan w:val="6"/>
            <w:tcMar>
              <w:top w:w="50" w:type="dxa"/>
              <w:left w:w="100" w:type="dxa"/>
            </w:tcMar>
            <w:vAlign w:val="center"/>
          </w:tcPr>
          <w:p w14:paraId="4DEB6AB2"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b/>
                <w:color w:val="000000"/>
                <w:sz w:val="24"/>
                <w:szCs w:val="24"/>
              </w:rPr>
              <w:t>ИНВАРИАНТНЫЕ МОДУЛИ</w:t>
            </w:r>
          </w:p>
        </w:tc>
      </w:tr>
      <w:tr w:rsidR="00DF6A1C" w:rsidRPr="00DF6A1C" w14:paraId="3E75AB77" w14:textId="77777777" w:rsidTr="00DF1432">
        <w:trPr>
          <w:trHeight w:val="144"/>
          <w:tblCellSpacing w:w="20" w:type="nil"/>
        </w:trPr>
        <w:tc>
          <w:tcPr>
            <w:tcW w:w="0" w:type="auto"/>
            <w:gridSpan w:val="6"/>
            <w:tcMar>
              <w:top w:w="50" w:type="dxa"/>
              <w:left w:w="100" w:type="dxa"/>
            </w:tcMar>
            <w:vAlign w:val="center"/>
          </w:tcPr>
          <w:p w14:paraId="6A1B9024"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b/>
                <w:color w:val="000000"/>
                <w:sz w:val="24"/>
                <w:szCs w:val="24"/>
              </w:rPr>
              <w:t>Раздел 1.</w:t>
            </w:r>
            <w:r w:rsidRPr="00DF6A1C">
              <w:rPr>
                <w:rFonts w:ascii="Times New Roman" w:hAnsi="Times New Roman" w:cs="Times New Roman"/>
                <w:color w:val="000000"/>
                <w:sz w:val="24"/>
                <w:szCs w:val="24"/>
              </w:rPr>
              <w:t xml:space="preserve"> </w:t>
            </w:r>
            <w:r w:rsidRPr="00DF6A1C">
              <w:rPr>
                <w:rFonts w:ascii="Times New Roman" w:hAnsi="Times New Roman" w:cs="Times New Roman"/>
                <w:b/>
                <w:color w:val="000000"/>
                <w:sz w:val="24"/>
                <w:szCs w:val="24"/>
              </w:rPr>
              <w:t>Музыка моего края</w:t>
            </w:r>
          </w:p>
        </w:tc>
      </w:tr>
      <w:tr w:rsidR="00DF6A1C" w:rsidRPr="00DF6A1C" w14:paraId="4DF4C3D2" w14:textId="77777777" w:rsidTr="00DF1432">
        <w:trPr>
          <w:trHeight w:val="144"/>
          <w:tblCellSpacing w:w="20" w:type="nil"/>
        </w:trPr>
        <w:tc>
          <w:tcPr>
            <w:tcW w:w="1066" w:type="dxa"/>
            <w:tcMar>
              <w:top w:w="50" w:type="dxa"/>
              <w:left w:w="100" w:type="dxa"/>
            </w:tcMar>
            <w:vAlign w:val="center"/>
          </w:tcPr>
          <w:p w14:paraId="433FCDC5"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1.1</w:t>
            </w:r>
          </w:p>
        </w:tc>
        <w:tc>
          <w:tcPr>
            <w:tcW w:w="4645" w:type="dxa"/>
            <w:tcMar>
              <w:top w:w="50" w:type="dxa"/>
              <w:left w:w="100" w:type="dxa"/>
            </w:tcMar>
            <w:vAlign w:val="center"/>
          </w:tcPr>
          <w:p w14:paraId="01C5DABB"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Фольклор – народное творчество</w:t>
            </w:r>
          </w:p>
        </w:tc>
        <w:tc>
          <w:tcPr>
            <w:tcW w:w="1535" w:type="dxa"/>
            <w:tcMar>
              <w:top w:w="50" w:type="dxa"/>
              <w:left w:w="100" w:type="dxa"/>
            </w:tcMar>
            <w:vAlign w:val="center"/>
          </w:tcPr>
          <w:p w14:paraId="1E64FB72"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 2 </w:t>
            </w:r>
          </w:p>
        </w:tc>
        <w:tc>
          <w:tcPr>
            <w:tcW w:w="1841" w:type="dxa"/>
            <w:tcMar>
              <w:top w:w="50" w:type="dxa"/>
              <w:left w:w="100" w:type="dxa"/>
            </w:tcMar>
            <w:vAlign w:val="center"/>
          </w:tcPr>
          <w:p w14:paraId="230F1125"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0</w:t>
            </w:r>
          </w:p>
        </w:tc>
        <w:tc>
          <w:tcPr>
            <w:tcW w:w="1910" w:type="dxa"/>
            <w:tcMar>
              <w:top w:w="50" w:type="dxa"/>
              <w:left w:w="100" w:type="dxa"/>
            </w:tcMar>
            <w:vAlign w:val="center"/>
          </w:tcPr>
          <w:p w14:paraId="141182EC"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0</w:t>
            </w:r>
          </w:p>
        </w:tc>
        <w:tc>
          <w:tcPr>
            <w:tcW w:w="2824" w:type="dxa"/>
            <w:tcMar>
              <w:top w:w="50" w:type="dxa"/>
              <w:left w:w="100" w:type="dxa"/>
            </w:tcMar>
            <w:vAlign w:val="center"/>
          </w:tcPr>
          <w:p w14:paraId="7ED86056"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Библиотека ЦОК </w:t>
            </w:r>
            <w:hyperlink r:id="rId6">
              <w:r w:rsidRPr="00DF6A1C">
                <w:rPr>
                  <w:rFonts w:ascii="Times New Roman" w:hAnsi="Times New Roman" w:cs="Times New Roman"/>
                  <w:color w:val="0000FF"/>
                  <w:sz w:val="24"/>
                  <w:szCs w:val="24"/>
                  <w:u w:val="single"/>
                </w:rPr>
                <w:t>https://m.edsoo.ru/f5e9b004</w:t>
              </w:r>
            </w:hyperlink>
          </w:p>
        </w:tc>
      </w:tr>
      <w:tr w:rsidR="00DF6A1C" w:rsidRPr="00DF6A1C" w14:paraId="382EF1B0" w14:textId="77777777" w:rsidTr="00DF1432">
        <w:trPr>
          <w:trHeight w:val="144"/>
          <w:tblCellSpacing w:w="20" w:type="nil"/>
        </w:trPr>
        <w:tc>
          <w:tcPr>
            <w:tcW w:w="0" w:type="auto"/>
            <w:gridSpan w:val="2"/>
            <w:tcMar>
              <w:top w:w="50" w:type="dxa"/>
              <w:left w:w="100" w:type="dxa"/>
            </w:tcMar>
            <w:vAlign w:val="center"/>
          </w:tcPr>
          <w:p w14:paraId="42091D71"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14:paraId="72BB3CD5"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14:paraId="1419ADD8"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 xml:space="preserve">              0                             0</w:t>
            </w:r>
          </w:p>
        </w:tc>
      </w:tr>
      <w:tr w:rsidR="00DF6A1C" w:rsidRPr="00DF6A1C" w14:paraId="5F6EE90A" w14:textId="77777777" w:rsidTr="00DF1432">
        <w:trPr>
          <w:trHeight w:val="144"/>
          <w:tblCellSpacing w:w="20" w:type="nil"/>
        </w:trPr>
        <w:tc>
          <w:tcPr>
            <w:tcW w:w="0" w:type="auto"/>
            <w:gridSpan w:val="6"/>
            <w:tcMar>
              <w:top w:w="50" w:type="dxa"/>
              <w:left w:w="100" w:type="dxa"/>
            </w:tcMar>
            <w:vAlign w:val="center"/>
          </w:tcPr>
          <w:p w14:paraId="7BFACBF1"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b/>
                <w:color w:val="000000"/>
                <w:sz w:val="24"/>
                <w:szCs w:val="24"/>
              </w:rPr>
              <w:t>Раздел 2.</w:t>
            </w:r>
            <w:r w:rsidRPr="00DF6A1C">
              <w:rPr>
                <w:rFonts w:ascii="Times New Roman" w:hAnsi="Times New Roman" w:cs="Times New Roman"/>
                <w:color w:val="000000"/>
                <w:sz w:val="24"/>
                <w:szCs w:val="24"/>
              </w:rPr>
              <w:t xml:space="preserve"> </w:t>
            </w:r>
            <w:r w:rsidRPr="00DF6A1C">
              <w:rPr>
                <w:rFonts w:ascii="Times New Roman" w:hAnsi="Times New Roman" w:cs="Times New Roman"/>
                <w:b/>
                <w:color w:val="000000"/>
                <w:sz w:val="24"/>
                <w:szCs w:val="24"/>
              </w:rPr>
              <w:t>Народное музыкальное творчество России</w:t>
            </w:r>
          </w:p>
        </w:tc>
      </w:tr>
      <w:tr w:rsidR="00DF6A1C" w:rsidRPr="00DF6A1C" w14:paraId="3ECA3FA7" w14:textId="77777777" w:rsidTr="00DF1432">
        <w:trPr>
          <w:trHeight w:val="144"/>
          <w:tblCellSpacing w:w="20" w:type="nil"/>
        </w:trPr>
        <w:tc>
          <w:tcPr>
            <w:tcW w:w="1066" w:type="dxa"/>
            <w:tcMar>
              <w:top w:w="50" w:type="dxa"/>
              <w:left w:w="100" w:type="dxa"/>
            </w:tcMar>
            <w:vAlign w:val="center"/>
          </w:tcPr>
          <w:p w14:paraId="3CEF14A7"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2.1</w:t>
            </w:r>
          </w:p>
        </w:tc>
        <w:tc>
          <w:tcPr>
            <w:tcW w:w="4645" w:type="dxa"/>
            <w:tcMar>
              <w:top w:w="50" w:type="dxa"/>
              <w:left w:w="100" w:type="dxa"/>
            </w:tcMar>
            <w:vAlign w:val="center"/>
          </w:tcPr>
          <w:p w14:paraId="3AF81359"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Россия – наш общий дом</w:t>
            </w:r>
          </w:p>
        </w:tc>
        <w:tc>
          <w:tcPr>
            <w:tcW w:w="1535" w:type="dxa"/>
            <w:tcMar>
              <w:top w:w="50" w:type="dxa"/>
              <w:left w:w="100" w:type="dxa"/>
            </w:tcMar>
            <w:vAlign w:val="center"/>
          </w:tcPr>
          <w:p w14:paraId="5A0B1E83"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 2 </w:t>
            </w:r>
          </w:p>
        </w:tc>
        <w:tc>
          <w:tcPr>
            <w:tcW w:w="1841" w:type="dxa"/>
            <w:tcMar>
              <w:top w:w="50" w:type="dxa"/>
              <w:left w:w="100" w:type="dxa"/>
            </w:tcMar>
            <w:vAlign w:val="center"/>
          </w:tcPr>
          <w:p w14:paraId="779E77FB"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0</w:t>
            </w:r>
          </w:p>
        </w:tc>
        <w:tc>
          <w:tcPr>
            <w:tcW w:w="1910" w:type="dxa"/>
            <w:tcMar>
              <w:top w:w="50" w:type="dxa"/>
              <w:left w:w="100" w:type="dxa"/>
            </w:tcMar>
            <w:vAlign w:val="center"/>
          </w:tcPr>
          <w:p w14:paraId="156DC3B5"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0</w:t>
            </w:r>
          </w:p>
        </w:tc>
        <w:tc>
          <w:tcPr>
            <w:tcW w:w="2824" w:type="dxa"/>
            <w:tcMar>
              <w:top w:w="50" w:type="dxa"/>
              <w:left w:w="100" w:type="dxa"/>
            </w:tcMar>
            <w:vAlign w:val="center"/>
          </w:tcPr>
          <w:p w14:paraId="2EF9C368"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Библиотека ЦОК </w:t>
            </w:r>
            <w:hyperlink r:id="rId7">
              <w:r w:rsidRPr="00DF6A1C">
                <w:rPr>
                  <w:rFonts w:ascii="Times New Roman" w:hAnsi="Times New Roman" w:cs="Times New Roman"/>
                  <w:color w:val="0000FF"/>
                  <w:sz w:val="24"/>
                  <w:szCs w:val="24"/>
                  <w:u w:val="single"/>
                </w:rPr>
                <w:t>https://m.edsoo.ru/f5e9b004</w:t>
              </w:r>
            </w:hyperlink>
          </w:p>
        </w:tc>
      </w:tr>
      <w:tr w:rsidR="00DF6A1C" w:rsidRPr="00DF6A1C" w14:paraId="6E213799" w14:textId="77777777" w:rsidTr="00DF1432">
        <w:trPr>
          <w:trHeight w:val="144"/>
          <w:tblCellSpacing w:w="20" w:type="nil"/>
        </w:trPr>
        <w:tc>
          <w:tcPr>
            <w:tcW w:w="1066" w:type="dxa"/>
            <w:tcMar>
              <w:top w:w="50" w:type="dxa"/>
              <w:left w:w="100" w:type="dxa"/>
            </w:tcMar>
            <w:vAlign w:val="center"/>
          </w:tcPr>
          <w:p w14:paraId="6FF8BF75"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2.2</w:t>
            </w:r>
          </w:p>
        </w:tc>
        <w:tc>
          <w:tcPr>
            <w:tcW w:w="4645" w:type="dxa"/>
            <w:tcMar>
              <w:top w:w="50" w:type="dxa"/>
              <w:left w:w="100" w:type="dxa"/>
            </w:tcMar>
            <w:vAlign w:val="center"/>
          </w:tcPr>
          <w:p w14:paraId="34D5EAE2"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Фольклор в творчестве профессиональных композиторов</w:t>
            </w:r>
          </w:p>
        </w:tc>
        <w:tc>
          <w:tcPr>
            <w:tcW w:w="1535" w:type="dxa"/>
            <w:tcMar>
              <w:top w:w="50" w:type="dxa"/>
              <w:left w:w="100" w:type="dxa"/>
            </w:tcMar>
            <w:vAlign w:val="center"/>
          </w:tcPr>
          <w:p w14:paraId="0DA0B1DA"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68D3B230"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1</w:t>
            </w:r>
          </w:p>
        </w:tc>
        <w:tc>
          <w:tcPr>
            <w:tcW w:w="1910" w:type="dxa"/>
            <w:tcMar>
              <w:top w:w="50" w:type="dxa"/>
              <w:left w:w="100" w:type="dxa"/>
            </w:tcMar>
            <w:vAlign w:val="center"/>
          </w:tcPr>
          <w:p w14:paraId="1C67CBE8"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0</w:t>
            </w:r>
          </w:p>
        </w:tc>
        <w:tc>
          <w:tcPr>
            <w:tcW w:w="2824" w:type="dxa"/>
            <w:tcMar>
              <w:top w:w="50" w:type="dxa"/>
              <w:left w:w="100" w:type="dxa"/>
            </w:tcMar>
            <w:vAlign w:val="center"/>
          </w:tcPr>
          <w:p w14:paraId="55064F68"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Библиотека ЦОК </w:t>
            </w:r>
            <w:hyperlink r:id="rId8">
              <w:r w:rsidRPr="00DF6A1C">
                <w:rPr>
                  <w:rFonts w:ascii="Times New Roman" w:hAnsi="Times New Roman" w:cs="Times New Roman"/>
                  <w:color w:val="0000FF"/>
                  <w:sz w:val="24"/>
                  <w:szCs w:val="24"/>
                  <w:u w:val="single"/>
                </w:rPr>
                <w:t>https://m.edsoo.ru/f5e9b004</w:t>
              </w:r>
            </w:hyperlink>
          </w:p>
        </w:tc>
      </w:tr>
      <w:tr w:rsidR="00DF6A1C" w:rsidRPr="00DF6A1C" w14:paraId="0627EE9C" w14:textId="77777777" w:rsidTr="00DF1432">
        <w:trPr>
          <w:trHeight w:val="144"/>
          <w:tblCellSpacing w:w="20" w:type="nil"/>
        </w:trPr>
        <w:tc>
          <w:tcPr>
            <w:tcW w:w="0" w:type="auto"/>
            <w:gridSpan w:val="2"/>
            <w:tcMar>
              <w:top w:w="50" w:type="dxa"/>
              <w:left w:w="100" w:type="dxa"/>
            </w:tcMar>
            <w:vAlign w:val="center"/>
          </w:tcPr>
          <w:p w14:paraId="0B5EDB3A" w14:textId="77777777" w:rsidR="00DF6A1C" w:rsidRPr="00DF6A1C" w:rsidRDefault="00DF6A1C" w:rsidP="00DF6A1C">
            <w:pPr>
              <w:ind w:left="135"/>
              <w:contextualSpacing/>
              <w:jc w:val="both"/>
              <w:rPr>
                <w:rFonts w:ascii="Times New Roman" w:hAnsi="Times New Roman" w:cs="Times New Roman"/>
                <w:b/>
                <w:sz w:val="24"/>
                <w:szCs w:val="24"/>
              </w:rPr>
            </w:pPr>
            <w:r w:rsidRPr="00DF6A1C">
              <w:rPr>
                <w:rFonts w:ascii="Times New Roman" w:hAnsi="Times New Roman" w:cs="Times New Roman"/>
                <w:b/>
                <w:color w:val="000000"/>
                <w:sz w:val="24"/>
                <w:szCs w:val="24"/>
              </w:rPr>
              <w:t>Итого по разделу</w:t>
            </w:r>
          </w:p>
        </w:tc>
        <w:tc>
          <w:tcPr>
            <w:tcW w:w="1535" w:type="dxa"/>
            <w:tcMar>
              <w:top w:w="50" w:type="dxa"/>
              <w:left w:w="100" w:type="dxa"/>
            </w:tcMar>
            <w:vAlign w:val="center"/>
          </w:tcPr>
          <w:p w14:paraId="510CF040" w14:textId="77777777" w:rsidR="00DF6A1C" w:rsidRPr="00DF6A1C" w:rsidRDefault="00DF6A1C" w:rsidP="00DF6A1C">
            <w:pPr>
              <w:ind w:left="135"/>
              <w:contextualSpacing/>
              <w:jc w:val="both"/>
              <w:rPr>
                <w:rFonts w:ascii="Times New Roman" w:hAnsi="Times New Roman" w:cs="Times New Roman"/>
                <w:b/>
                <w:sz w:val="24"/>
                <w:szCs w:val="24"/>
              </w:rPr>
            </w:pPr>
            <w:r w:rsidRPr="00DF6A1C">
              <w:rPr>
                <w:rFonts w:ascii="Times New Roman" w:hAnsi="Times New Roman" w:cs="Times New Roman"/>
                <w:b/>
                <w:color w:val="000000"/>
                <w:sz w:val="24"/>
                <w:szCs w:val="24"/>
              </w:rPr>
              <w:t xml:space="preserve"> 3 </w:t>
            </w:r>
          </w:p>
        </w:tc>
        <w:tc>
          <w:tcPr>
            <w:tcW w:w="0" w:type="auto"/>
            <w:gridSpan w:val="3"/>
            <w:tcMar>
              <w:top w:w="50" w:type="dxa"/>
              <w:left w:w="100" w:type="dxa"/>
            </w:tcMar>
            <w:vAlign w:val="center"/>
          </w:tcPr>
          <w:p w14:paraId="78699938" w14:textId="77777777" w:rsidR="00DF6A1C" w:rsidRPr="00DF6A1C" w:rsidRDefault="00DF6A1C" w:rsidP="00DF6A1C">
            <w:pPr>
              <w:contextualSpacing/>
              <w:jc w:val="both"/>
              <w:rPr>
                <w:rFonts w:ascii="Times New Roman" w:hAnsi="Times New Roman" w:cs="Times New Roman"/>
                <w:b/>
                <w:sz w:val="24"/>
                <w:szCs w:val="24"/>
              </w:rPr>
            </w:pPr>
            <w:r w:rsidRPr="00DF6A1C">
              <w:rPr>
                <w:rFonts w:ascii="Times New Roman" w:hAnsi="Times New Roman" w:cs="Times New Roman"/>
                <w:b/>
                <w:sz w:val="24"/>
                <w:szCs w:val="24"/>
              </w:rPr>
              <w:t xml:space="preserve">              1                             0</w:t>
            </w:r>
          </w:p>
        </w:tc>
      </w:tr>
      <w:tr w:rsidR="00DF6A1C" w:rsidRPr="00DF6A1C" w14:paraId="35C253A1" w14:textId="77777777" w:rsidTr="00DF1432">
        <w:trPr>
          <w:trHeight w:val="144"/>
          <w:tblCellSpacing w:w="20" w:type="nil"/>
        </w:trPr>
        <w:tc>
          <w:tcPr>
            <w:tcW w:w="0" w:type="auto"/>
            <w:gridSpan w:val="6"/>
            <w:tcMar>
              <w:top w:w="50" w:type="dxa"/>
              <w:left w:w="100" w:type="dxa"/>
            </w:tcMar>
            <w:vAlign w:val="center"/>
          </w:tcPr>
          <w:p w14:paraId="44F9947D"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b/>
                <w:color w:val="000000"/>
                <w:sz w:val="24"/>
                <w:szCs w:val="24"/>
              </w:rPr>
              <w:t>Раздел 3.</w:t>
            </w:r>
            <w:r w:rsidRPr="00DF6A1C">
              <w:rPr>
                <w:rFonts w:ascii="Times New Roman" w:hAnsi="Times New Roman" w:cs="Times New Roman"/>
                <w:color w:val="000000"/>
                <w:sz w:val="24"/>
                <w:szCs w:val="24"/>
              </w:rPr>
              <w:t xml:space="preserve"> </w:t>
            </w:r>
            <w:r w:rsidRPr="00DF6A1C">
              <w:rPr>
                <w:rFonts w:ascii="Times New Roman" w:hAnsi="Times New Roman" w:cs="Times New Roman"/>
                <w:b/>
                <w:color w:val="000000"/>
                <w:sz w:val="24"/>
                <w:szCs w:val="24"/>
              </w:rPr>
              <w:t>Русская классическая музыка</w:t>
            </w:r>
          </w:p>
        </w:tc>
      </w:tr>
      <w:tr w:rsidR="00DF6A1C" w:rsidRPr="00DF6A1C" w14:paraId="2C16452A" w14:textId="77777777" w:rsidTr="00DF1432">
        <w:trPr>
          <w:trHeight w:val="144"/>
          <w:tblCellSpacing w:w="20" w:type="nil"/>
        </w:trPr>
        <w:tc>
          <w:tcPr>
            <w:tcW w:w="1066" w:type="dxa"/>
            <w:tcMar>
              <w:top w:w="50" w:type="dxa"/>
              <w:left w:w="100" w:type="dxa"/>
            </w:tcMar>
            <w:vAlign w:val="center"/>
          </w:tcPr>
          <w:p w14:paraId="7B0F279E"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3.1</w:t>
            </w:r>
          </w:p>
        </w:tc>
        <w:tc>
          <w:tcPr>
            <w:tcW w:w="4645" w:type="dxa"/>
            <w:tcMar>
              <w:top w:w="50" w:type="dxa"/>
              <w:left w:w="100" w:type="dxa"/>
            </w:tcMar>
            <w:vAlign w:val="center"/>
          </w:tcPr>
          <w:p w14:paraId="0F6FDA54"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Образы родной земли</w:t>
            </w:r>
          </w:p>
        </w:tc>
        <w:tc>
          <w:tcPr>
            <w:tcW w:w="1535" w:type="dxa"/>
            <w:tcMar>
              <w:top w:w="50" w:type="dxa"/>
              <w:left w:w="100" w:type="dxa"/>
            </w:tcMar>
            <w:vAlign w:val="center"/>
          </w:tcPr>
          <w:p w14:paraId="51177ACB"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 2 </w:t>
            </w:r>
          </w:p>
        </w:tc>
        <w:tc>
          <w:tcPr>
            <w:tcW w:w="1841" w:type="dxa"/>
            <w:tcMar>
              <w:top w:w="50" w:type="dxa"/>
              <w:left w:w="100" w:type="dxa"/>
            </w:tcMar>
            <w:vAlign w:val="center"/>
          </w:tcPr>
          <w:p w14:paraId="0CCE9305"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0</w:t>
            </w:r>
          </w:p>
        </w:tc>
        <w:tc>
          <w:tcPr>
            <w:tcW w:w="1910" w:type="dxa"/>
            <w:tcMar>
              <w:top w:w="50" w:type="dxa"/>
              <w:left w:w="100" w:type="dxa"/>
            </w:tcMar>
            <w:vAlign w:val="center"/>
          </w:tcPr>
          <w:p w14:paraId="6BEACF0D"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0</w:t>
            </w:r>
          </w:p>
        </w:tc>
        <w:tc>
          <w:tcPr>
            <w:tcW w:w="2824" w:type="dxa"/>
            <w:tcMar>
              <w:top w:w="50" w:type="dxa"/>
              <w:left w:w="100" w:type="dxa"/>
            </w:tcMar>
            <w:vAlign w:val="center"/>
          </w:tcPr>
          <w:p w14:paraId="2A161452"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Библиотека ЦОК </w:t>
            </w:r>
            <w:hyperlink r:id="rId9">
              <w:r w:rsidRPr="00DF6A1C">
                <w:rPr>
                  <w:rFonts w:ascii="Times New Roman" w:hAnsi="Times New Roman" w:cs="Times New Roman"/>
                  <w:color w:val="0000FF"/>
                  <w:sz w:val="24"/>
                  <w:szCs w:val="24"/>
                  <w:u w:val="single"/>
                </w:rPr>
                <w:t>https://m.edsoo.ru/f5e9b004</w:t>
              </w:r>
            </w:hyperlink>
          </w:p>
        </w:tc>
      </w:tr>
      <w:tr w:rsidR="00DF6A1C" w:rsidRPr="00DF6A1C" w14:paraId="21B77B5B" w14:textId="77777777" w:rsidTr="00DF1432">
        <w:trPr>
          <w:trHeight w:val="144"/>
          <w:tblCellSpacing w:w="20" w:type="nil"/>
        </w:trPr>
        <w:tc>
          <w:tcPr>
            <w:tcW w:w="1066" w:type="dxa"/>
            <w:tcMar>
              <w:top w:w="50" w:type="dxa"/>
              <w:left w:w="100" w:type="dxa"/>
            </w:tcMar>
            <w:vAlign w:val="center"/>
          </w:tcPr>
          <w:p w14:paraId="6D6818A6"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3.2</w:t>
            </w:r>
          </w:p>
        </w:tc>
        <w:tc>
          <w:tcPr>
            <w:tcW w:w="4645" w:type="dxa"/>
            <w:tcMar>
              <w:top w:w="50" w:type="dxa"/>
              <w:left w:w="100" w:type="dxa"/>
            </w:tcMar>
            <w:vAlign w:val="center"/>
          </w:tcPr>
          <w:p w14:paraId="4D868194"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Золотой век русской культуры</w:t>
            </w:r>
          </w:p>
        </w:tc>
        <w:tc>
          <w:tcPr>
            <w:tcW w:w="1535" w:type="dxa"/>
            <w:tcMar>
              <w:top w:w="50" w:type="dxa"/>
              <w:left w:w="100" w:type="dxa"/>
            </w:tcMar>
            <w:vAlign w:val="center"/>
          </w:tcPr>
          <w:p w14:paraId="3C25EC8C"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 2 </w:t>
            </w:r>
          </w:p>
        </w:tc>
        <w:tc>
          <w:tcPr>
            <w:tcW w:w="1841" w:type="dxa"/>
            <w:tcMar>
              <w:top w:w="50" w:type="dxa"/>
              <w:left w:w="100" w:type="dxa"/>
            </w:tcMar>
            <w:vAlign w:val="center"/>
          </w:tcPr>
          <w:p w14:paraId="15F09246"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0</w:t>
            </w:r>
          </w:p>
        </w:tc>
        <w:tc>
          <w:tcPr>
            <w:tcW w:w="1910" w:type="dxa"/>
            <w:tcMar>
              <w:top w:w="50" w:type="dxa"/>
              <w:left w:w="100" w:type="dxa"/>
            </w:tcMar>
            <w:vAlign w:val="center"/>
          </w:tcPr>
          <w:p w14:paraId="492851FC"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0</w:t>
            </w:r>
          </w:p>
        </w:tc>
        <w:tc>
          <w:tcPr>
            <w:tcW w:w="2824" w:type="dxa"/>
            <w:tcMar>
              <w:top w:w="50" w:type="dxa"/>
              <w:left w:w="100" w:type="dxa"/>
            </w:tcMar>
            <w:vAlign w:val="center"/>
          </w:tcPr>
          <w:p w14:paraId="2ADE001F"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Библиотека ЦОК </w:t>
            </w:r>
            <w:hyperlink r:id="rId10">
              <w:r w:rsidRPr="00DF6A1C">
                <w:rPr>
                  <w:rFonts w:ascii="Times New Roman" w:hAnsi="Times New Roman" w:cs="Times New Roman"/>
                  <w:color w:val="0000FF"/>
                  <w:sz w:val="24"/>
                  <w:szCs w:val="24"/>
                  <w:u w:val="single"/>
                </w:rPr>
                <w:t>https://m.edsoo.ru/f5e9b004</w:t>
              </w:r>
            </w:hyperlink>
          </w:p>
        </w:tc>
      </w:tr>
      <w:tr w:rsidR="00DF6A1C" w:rsidRPr="00DF6A1C" w14:paraId="4C26DA62" w14:textId="77777777" w:rsidTr="00DF1432">
        <w:trPr>
          <w:trHeight w:val="144"/>
          <w:tblCellSpacing w:w="20" w:type="nil"/>
        </w:trPr>
        <w:tc>
          <w:tcPr>
            <w:tcW w:w="1066" w:type="dxa"/>
            <w:tcMar>
              <w:top w:w="50" w:type="dxa"/>
              <w:left w:w="100" w:type="dxa"/>
            </w:tcMar>
            <w:vAlign w:val="center"/>
          </w:tcPr>
          <w:p w14:paraId="17042096"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3.3</w:t>
            </w:r>
          </w:p>
        </w:tc>
        <w:tc>
          <w:tcPr>
            <w:tcW w:w="4645" w:type="dxa"/>
            <w:tcMar>
              <w:top w:w="50" w:type="dxa"/>
              <w:left w:w="100" w:type="dxa"/>
            </w:tcMar>
            <w:vAlign w:val="center"/>
          </w:tcPr>
          <w:p w14:paraId="1462DBC2"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История страны и народа в музыке русских композиторов</w:t>
            </w:r>
          </w:p>
        </w:tc>
        <w:tc>
          <w:tcPr>
            <w:tcW w:w="1535" w:type="dxa"/>
            <w:tcMar>
              <w:top w:w="50" w:type="dxa"/>
              <w:left w:w="100" w:type="dxa"/>
            </w:tcMar>
            <w:vAlign w:val="center"/>
          </w:tcPr>
          <w:p w14:paraId="2F955CF9"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 3 </w:t>
            </w:r>
          </w:p>
        </w:tc>
        <w:tc>
          <w:tcPr>
            <w:tcW w:w="1841" w:type="dxa"/>
            <w:tcMar>
              <w:top w:w="50" w:type="dxa"/>
              <w:left w:w="100" w:type="dxa"/>
            </w:tcMar>
            <w:vAlign w:val="center"/>
          </w:tcPr>
          <w:p w14:paraId="101C787A"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0</w:t>
            </w:r>
          </w:p>
        </w:tc>
        <w:tc>
          <w:tcPr>
            <w:tcW w:w="1910" w:type="dxa"/>
            <w:tcMar>
              <w:top w:w="50" w:type="dxa"/>
              <w:left w:w="100" w:type="dxa"/>
            </w:tcMar>
            <w:vAlign w:val="center"/>
          </w:tcPr>
          <w:p w14:paraId="2F46A6C1"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0</w:t>
            </w:r>
          </w:p>
        </w:tc>
        <w:tc>
          <w:tcPr>
            <w:tcW w:w="2824" w:type="dxa"/>
            <w:tcMar>
              <w:top w:w="50" w:type="dxa"/>
              <w:left w:w="100" w:type="dxa"/>
            </w:tcMar>
            <w:vAlign w:val="center"/>
          </w:tcPr>
          <w:p w14:paraId="44780A10"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Библиотека ЦОК </w:t>
            </w:r>
            <w:hyperlink r:id="rId11">
              <w:r w:rsidRPr="00DF6A1C">
                <w:rPr>
                  <w:rFonts w:ascii="Times New Roman" w:hAnsi="Times New Roman" w:cs="Times New Roman"/>
                  <w:color w:val="0000FF"/>
                  <w:sz w:val="24"/>
                  <w:szCs w:val="24"/>
                  <w:u w:val="single"/>
                </w:rPr>
                <w:t>https://m.edsoo.ru/f5e9b004</w:t>
              </w:r>
            </w:hyperlink>
          </w:p>
        </w:tc>
      </w:tr>
      <w:tr w:rsidR="00DF6A1C" w:rsidRPr="00DF6A1C" w14:paraId="1E4B1E3F" w14:textId="77777777" w:rsidTr="00DF1432">
        <w:trPr>
          <w:trHeight w:val="144"/>
          <w:tblCellSpacing w:w="20" w:type="nil"/>
        </w:trPr>
        <w:tc>
          <w:tcPr>
            <w:tcW w:w="0" w:type="auto"/>
            <w:gridSpan w:val="2"/>
            <w:tcMar>
              <w:top w:w="50" w:type="dxa"/>
              <w:left w:w="100" w:type="dxa"/>
            </w:tcMar>
            <w:vAlign w:val="center"/>
          </w:tcPr>
          <w:p w14:paraId="0994C1E3" w14:textId="77777777" w:rsidR="00DF6A1C" w:rsidRPr="00DF6A1C" w:rsidRDefault="00DF6A1C" w:rsidP="00DF6A1C">
            <w:pPr>
              <w:ind w:left="135"/>
              <w:contextualSpacing/>
              <w:jc w:val="both"/>
              <w:rPr>
                <w:rFonts w:ascii="Times New Roman" w:hAnsi="Times New Roman" w:cs="Times New Roman"/>
                <w:b/>
                <w:sz w:val="24"/>
                <w:szCs w:val="24"/>
              </w:rPr>
            </w:pPr>
            <w:r w:rsidRPr="00DF6A1C">
              <w:rPr>
                <w:rFonts w:ascii="Times New Roman" w:hAnsi="Times New Roman" w:cs="Times New Roman"/>
                <w:b/>
                <w:color w:val="000000"/>
                <w:sz w:val="24"/>
                <w:szCs w:val="24"/>
              </w:rPr>
              <w:t>Итого по разделу</w:t>
            </w:r>
          </w:p>
        </w:tc>
        <w:tc>
          <w:tcPr>
            <w:tcW w:w="1535" w:type="dxa"/>
            <w:tcMar>
              <w:top w:w="50" w:type="dxa"/>
              <w:left w:w="100" w:type="dxa"/>
            </w:tcMar>
            <w:vAlign w:val="center"/>
          </w:tcPr>
          <w:p w14:paraId="2ADEE49A" w14:textId="77777777" w:rsidR="00DF6A1C" w:rsidRPr="00DF6A1C" w:rsidRDefault="00DF6A1C" w:rsidP="00DF6A1C">
            <w:pPr>
              <w:ind w:left="135"/>
              <w:contextualSpacing/>
              <w:jc w:val="both"/>
              <w:rPr>
                <w:rFonts w:ascii="Times New Roman" w:hAnsi="Times New Roman" w:cs="Times New Roman"/>
                <w:b/>
                <w:sz w:val="24"/>
                <w:szCs w:val="24"/>
              </w:rPr>
            </w:pPr>
            <w:r w:rsidRPr="00DF6A1C">
              <w:rPr>
                <w:rFonts w:ascii="Times New Roman" w:hAnsi="Times New Roman" w:cs="Times New Roman"/>
                <w:b/>
                <w:color w:val="000000"/>
                <w:sz w:val="24"/>
                <w:szCs w:val="24"/>
              </w:rPr>
              <w:t xml:space="preserve"> 7 </w:t>
            </w:r>
          </w:p>
        </w:tc>
        <w:tc>
          <w:tcPr>
            <w:tcW w:w="0" w:type="auto"/>
            <w:gridSpan w:val="3"/>
            <w:tcMar>
              <w:top w:w="50" w:type="dxa"/>
              <w:left w:w="100" w:type="dxa"/>
            </w:tcMar>
            <w:vAlign w:val="center"/>
          </w:tcPr>
          <w:p w14:paraId="43F4B832" w14:textId="77777777" w:rsidR="00DF6A1C" w:rsidRPr="00DF6A1C" w:rsidRDefault="00DF6A1C" w:rsidP="00DF6A1C">
            <w:pPr>
              <w:contextualSpacing/>
              <w:jc w:val="both"/>
              <w:rPr>
                <w:rFonts w:ascii="Times New Roman" w:hAnsi="Times New Roman" w:cs="Times New Roman"/>
                <w:b/>
                <w:sz w:val="24"/>
                <w:szCs w:val="24"/>
              </w:rPr>
            </w:pPr>
            <w:r w:rsidRPr="00DF6A1C">
              <w:rPr>
                <w:rFonts w:ascii="Times New Roman" w:hAnsi="Times New Roman" w:cs="Times New Roman"/>
                <w:b/>
                <w:sz w:val="24"/>
                <w:szCs w:val="24"/>
              </w:rPr>
              <w:t xml:space="preserve">              0                             0</w:t>
            </w:r>
          </w:p>
        </w:tc>
      </w:tr>
      <w:tr w:rsidR="00DF6A1C" w:rsidRPr="00DF6A1C" w14:paraId="5FDCF292" w14:textId="77777777" w:rsidTr="00DF1432">
        <w:trPr>
          <w:trHeight w:val="144"/>
          <w:tblCellSpacing w:w="20" w:type="nil"/>
        </w:trPr>
        <w:tc>
          <w:tcPr>
            <w:tcW w:w="0" w:type="auto"/>
            <w:gridSpan w:val="6"/>
            <w:tcMar>
              <w:top w:w="50" w:type="dxa"/>
              <w:left w:w="100" w:type="dxa"/>
            </w:tcMar>
            <w:vAlign w:val="center"/>
          </w:tcPr>
          <w:p w14:paraId="42D426AF"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b/>
                <w:color w:val="000000"/>
                <w:sz w:val="24"/>
                <w:szCs w:val="24"/>
              </w:rPr>
              <w:t>Раздел 4.</w:t>
            </w:r>
            <w:r w:rsidRPr="00DF6A1C">
              <w:rPr>
                <w:rFonts w:ascii="Times New Roman" w:hAnsi="Times New Roman" w:cs="Times New Roman"/>
                <w:color w:val="000000"/>
                <w:sz w:val="24"/>
                <w:szCs w:val="24"/>
              </w:rPr>
              <w:t xml:space="preserve"> </w:t>
            </w:r>
            <w:r w:rsidRPr="00DF6A1C">
              <w:rPr>
                <w:rFonts w:ascii="Times New Roman" w:hAnsi="Times New Roman" w:cs="Times New Roman"/>
                <w:b/>
                <w:color w:val="000000"/>
                <w:sz w:val="24"/>
                <w:szCs w:val="24"/>
              </w:rPr>
              <w:t>Жанры музыкального искусства</w:t>
            </w:r>
          </w:p>
        </w:tc>
      </w:tr>
      <w:tr w:rsidR="00DF6A1C" w:rsidRPr="00DF6A1C" w14:paraId="34A4277F" w14:textId="77777777" w:rsidTr="00DF1432">
        <w:trPr>
          <w:trHeight w:val="144"/>
          <w:tblCellSpacing w:w="20" w:type="nil"/>
        </w:trPr>
        <w:tc>
          <w:tcPr>
            <w:tcW w:w="1066" w:type="dxa"/>
            <w:tcMar>
              <w:top w:w="50" w:type="dxa"/>
              <w:left w:w="100" w:type="dxa"/>
            </w:tcMar>
            <w:vAlign w:val="center"/>
          </w:tcPr>
          <w:p w14:paraId="3A52B391"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4.1</w:t>
            </w:r>
          </w:p>
        </w:tc>
        <w:tc>
          <w:tcPr>
            <w:tcW w:w="4645" w:type="dxa"/>
            <w:tcMar>
              <w:top w:w="50" w:type="dxa"/>
              <w:left w:w="100" w:type="dxa"/>
            </w:tcMar>
            <w:vAlign w:val="center"/>
          </w:tcPr>
          <w:p w14:paraId="11BF8411"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Камерная музыка</w:t>
            </w:r>
          </w:p>
        </w:tc>
        <w:tc>
          <w:tcPr>
            <w:tcW w:w="1535" w:type="dxa"/>
            <w:tcMar>
              <w:top w:w="50" w:type="dxa"/>
              <w:left w:w="100" w:type="dxa"/>
            </w:tcMar>
            <w:vAlign w:val="center"/>
          </w:tcPr>
          <w:p w14:paraId="7B3A311A"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 2 </w:t>
            </w:r>
          </w:p>
        </w:tc>
        <w:tc>
          <w:tcPr>
            <w:tcW w:w="1841" w:type="dxa"/>
            <w:tcMar>
              <w:top w:w="50" w:type="dxa"/>
              <w:left w:w="100" w:type="dxa"/>
            </w:tcMar>
            <w:vAlign w:val="center"/>
          </w:tcPr>
          <w:p w14:paraId="027AA3BE"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0</w:t>
            </w:r>
          </w:p>
        </w:tc>
        <w:tc>
          <w:tcPr>
            <w:tcW w:w="1910" w:type="dxa"/>
            <w:tcMar>
              <w:top w:w="50" w:type="dxa"/>
              <w:left w:w="100" w:type="dxa"/>
            </w:tcMar>
            <w:vAlign w:val="center"/>
          </w:tcPr>
          <w:p w14:paraId="35E855B7"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0</w:t>
            </w:r>
          </w:p>
        </w:tc>
        <w:tc>
          <w:tcPr>
            <w:tcW w:w="2824" w:type="dxa"/>
            <w:tcMar>
              <w:top w:w="50" w:type="dxa"/>
              <w:left w:w="100" w:type="dxa"/>
            </w:tcMar>
            <w:vAlign w:val="center"/>
          </w:tcPr>
          <w:p w14:paraId="2D2D0EF9"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Библиотека ЦОК </w:t>
            </w:r>
            <w:hyperlink r:id="rId12">
              <w:r w:rsidRPr="00DF6A1C">
                <w:rPr>
                  <w:rFonts w:ascii="Times New Roman" w:hAnsi="Times New Roman" w:cs="Times New Roman"/>
                  <w:color w:val="0000FF"/>
                  <w:sz w:val="24"/>
                  <w:szCs w:val="24"/>
                  <w:u w:val="single"/>
                </w:rPr>
                <w:t>https://m.edsoo.ru/f5e9b004</w:t>
              </w:r>
            </w:hyperlink>
          </w:p>
        </w:tc>
      </w:tr>
      <w:tr w:rsidR="00DF6A1C" w:rsidRPr="00DF6A1C" w14:paraId="1FFF31F7" w14:textId="77777777" w:rsidTr="00DF1432">
        <w:trPr>
          <w:trHeight w:val="144"/>
          <w:tblCellSpacing w:w="20" w:type="nil"/>
        </w:trPr>
        <w:tc>
          <w:tcPr>
            <w:tcW w:w="1066" w:type="dxa"/>
            <w:tcMar>
              <w:top w:w="50" w:type="dxa"/>
              <w:left w:w="100" w:type="dxa"/>
            </w:tcMar>
            <w:vAlign w:val="center"/>
          </w:tcPr>
          <w:p w14:paraId="188C0017"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lastRenderedPageBreak/>
              <w:t>4.2</w:t>
            </w:r>
          </w:p>
        </w:tc>
        <w:tc>
          <w:tcPr>
            <w:tcW w:w="4645" w:type="dxa"/>
            <w:tcMar>
              <w:top w:w="50" w:type="dxa"/>
              <w:left w:w="100" w:type="dxa"/>
            </w:tcMar>
            <w:vAlign w:val="center"/>
          </w:tcPr>
          <w:p w14:paraId="4DEC3ABC"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Симфоническая музыка</w:t>
            </w:r>
          </w:p>
        </w:tc>
        <w:tc>
          <w:tcPr>
            <w:tcW w:w="1535" w:type="dxa"/>
            <w:tcMar>
              <w:top w:w="50" w:type="dxa"/>
              <w:left w:w="100" w:type="dxa"/>
            </w:tcMar>
            <w:vAlign w:val="center"/>
          </w:tcPr>
          <w:p w14:paraId="7A9629F7"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6DD4E99B"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0</w:t>
            </w:r>
          </w:p>
        </w:tc>
        <w:tc>
          <w:tcPr>
            <w:tcW w:w="1910" w:type="dxa"/>
            <w:tcMar>
              <w:top w:w="50" w:type="dxa"/>
              <w:left w:w="100" w:type="dxa"/>
            </w:tcMar>
            <w:vAlign w:val="center"/>
          </w:tcPr>
          <w:p w14:paraId="1C12C956"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0</w:t>
            </w:r>
          </w:p>
        </w:tc>
        <w:tc>
          <w:tcPr>
            <w:tcW w:w="2824" w:type="dxa"/>
            <w:tcMar>
              <w:top w:w="50" w:type="dxa"/>
              <w:left w:w="100" w:type="dxa"/>
            </w:tcMar>
            <w:vAlign w:val="center"/>
          </w:tcPr>
          <w:p w14:paraId="17C29C9F"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Библиотека ЦОК </w:t>
            </w:r>
            <w:hyperlink r:id="rId13">
              <w:r w:rsidRPr="00DF6A1C">
                <w:rPr>
                  <w:rFonts w:ascii="Times New Roman" w:hAnsi="Times New Roman" w:cs="Times New Roman"/>
                  <w:color w:val="0000FF"/>
                  <w:sz w:val="24"/>
                  <w:szCs w:val="24"/>
                  <w:u w:val="single"/>
                </w:rPr>
                <w:t>https://m.edsoo.ru/f5e9b004</w:t>
              </w:r>
            </w:hyperlink>
          </w:p>
        </w:tc>
      </w:tr>
      <w:tr w:rsidR="00DF6A1C" w:rsidRPr="00DF6A1C" w14:paraId="257108EC" w14:textId="77777777" w:rsidTr="00DF1432">
        <w:trPr>
          <w:trHeight w:val="144"/>
          <w:tblCellSpacing w:w="20" w:type="nil"/>
        </w:trPr>
        <w:tc>
          <w:tcPr>
            <w:tcW w:w="1066" w:type="dxa"/>
            <w:tcMar>
              <w:top w:w="50" w:type="dxa"/>
              <w:left w:w="100" w:type="dxa"/>
            </w:tcMar>
            <w:vAlign w:val="center"/>
          </w:tcPr>
          <w:p w14:paraId="1C2C9F08"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4.3</w:t>
            </w:r>
          </w:p>
        </w:tc>
        <w:tc>
          <w:tcPr>
            <w:tcW w:w="4645" w:type="dxa"/>
            <w:tcMar>
              <w:top w:w="50" w:type="dxa"/>
              <w:left w:w="100" w:type="dxa"/>
            </w:tcMar>
            <w:vAlign w:val="center"/>
          </w:tcPr>
          <w:p w14:paraId="76DDC8A0"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Циклические формы и жанры</w:t>
            </w:r>
          </w:p>
        </w:tc>
        <w:tc>
          <w:tcPr>
            <w:tcW w:w="1535" w:type="dxa"/>
            <w:tcMar>
              <w:top w:w="50" w:type="dxa"/>
              <w:left w:w="100" w:type="dxa"/>
            </w:tcMar>
            <w:vAlign w:val="center"/>
          </w:tcPr>
          <w:p w14:paraId="35669058"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 2 </w:t>
            </w:r>
          </w:p>
        </w:tc>
        <w:tc>
          <w:tcPr>
            <w:tcW w:w="1841" w:type="dxa"/>
            <w:tcMar>
              <w:top w:w="50" w:type="dxa"/>
              <w:left w:w="100" w:type="dxa"/>
            </w:tcMar>
            <w:vAlign w:val="center"/>
          </w:tcPr>
          <w:p w14:paraId="3ABC614D" w14:textId="77777777" w:rsidR="00DF6A1C" w:rsidRPr="00DF6A1C" w:rsidRDefault="00DF6A1C" w:rsidP="00DF6A1C">
            <w:pPr>
              <w:ind w:left="135"/>
              <w:contextualSpacing/>
              <w:jc w:val="both"/>
              <w:rPr>
                <w:rFonts w:ascii="Times New Roman" w:hAnsi="Times New Roman" w:cs="Times New Roman"/>
                <w:b/>
                <w:sz w:val="24"/>
                <w:szCs w:val="24"/>
              </w:rPr>
            </w:pPr>
            <w:r w:rsidRPr="00DF6A1C">
              <w:rPr>
                <w:rFonts w:ascii="Times New Roman" w:hAnsi="Times New Roman" w:cs="Times New Roman"/>
                <w:b/>
                <w:sz w:val="24"/>
                <w:szCs w:val="24"/>
              </w:rPr>
              <w:t xml:space="preserve">1 </w:t>
            </w:r>
          </w:p>
        </w:tc>
        <w:tc>
          <w:tcPr>
            <w:tcW w:w="1910" w:type="dxa"/>
            <w:tcMar>
              <w:top w:w="50" w:type="dxa"/>
              <w:left w:w="100" w:type="dxa"/>
            </w:tcMar>
            <w:vAlign w:val="center"/>
          </w:tcPr>
          <w:p w14:paraId="67ED9EF0"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0</w:t>
            </w:r>
          </w:p>
        </w:tc>
        <w:tc>
          <w:tcPr>
            <w:tcW w:w="2824" w:type="dxa"/>
            <w:tcMar>
              <w:top w:w="50" w:type="dxa"/>
              <w:left w:w="100" w:type="dxa"/>
            </w:tcMar>
            <w:vAlign w:val="center"/>
          </w:tcPr>
          <w:p w14:paraId="21F74078"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Библиотека ЦОК </w:t>
            </w:r>
            <w:hyperlink r:id="rId14">
              <w:r w:rsidRPr="00DF6A1C">
                <w:rPr>
                  <w:rFonts w:ascii="Times New Roman" w:hAnsi="Times New Roman" w:cs="Times New Roman"/>
                  <w:color w:val="0000FF"/>
                  <w:sz w:val="24"/>
                  <w:szCs w:val="24"/>
                  <w:u w:val="single"/>
                </w:rPr>
                <w:t>https://m.edsoo.ru/f5e9b004</w:t>
              </w:r>
            </w:hyperlink>
          </w:p>
        </w:tc>
      </w:tr>
      <w:tr w:rsidR="00DF6A1C" w:rsidRPr="00DF6A1C" w14:paraId="2BBFB884" w14:textId="77777777" w:rsidTr="00DF1432">
        <w:trPr>
          <w:trHeight w:val="144"/>
          <w:tblCellSpacing w:w="20" w:type="nil"/>
        </w:trPr>
        <w:tc>
          <w:tcPr>
            <w:tcW w:w="0" w:type="auto"/>
            <w:gridSpan w:val="2"/>
            <w:tcMar>
              <w:top w:w="50" w:type="dxa"/>
              <w:left w:w="100" w:type="dxa"/>
            </w:tcMar>
            <w:vAlign w:val="center"/>
          </w:tcPr>
          <w:p w14:paraId="7C700A97" w14:textId="77777777" w:rsidR="00DF6A1C" w:rsidRPr="00DF6A1C" w:rsidRDefault="00DF6A1C" w:rsidP="00DF6A1C">
            <w:pPr>
              <w:ind w:left="135"/>
              <w:contextualSpacing/>
              <w:jc w:val="both"/>
              <w:rPr>
                <w:rFonts w:ascii="Times New Roman" w:hAnsi="Times New Roman" w:cs="Times New Roman"/>
                <w:b/>
                <w:sz w:val="24"/>
                <w:szCs w:val="24"/>
              </w:rPr>
            </w:pPr>
            <w:r w:rsidRPr="00DF6A1C">
              <w:rPr>
                <w:rFonts w:ascii="Times New Roman" w:hAnsi="Times New Roman" w:cs="Times New Roman"/>
                <w:b/>
                <w:color w:val="000000"/>
                <w:sz w:val="24"/>
                <w:szCs w:val="24"/>
              </w:rPr>
              <w:t>Итого по разделу</w:t>
            </w:r>
          </w:p>
        </w:tc>
        <w:tc>
          <w:tcPr>
            <w:tcW w:w="1535" w:type="dxa"/>
            <w:tcMar>
              <w:top w:w="50" w:type="dxa"/>
              <w:left w:w="100" w:type="dxa"/>
            </w:tcMar>
            <w:vAlign w:val="center"/>
          </w:tcPr>
          <w:p w14:paraId="71534048" w14:textId="77777777" w:rsidR="00DF6A1C" w:rsidRPr="00DF6A1C" w:rsidRDefault="00DF6A1C" w:rsidP="00DF6A1C">
            <w:pPr>
              <w:ind w:left="135"/>
              <w:contextualSpacing/>
              <w:jc w:val="both"/>
              <w:rPr>
                <w:rFonts w:ascii="Times New Roman" w:hAnsi="Times New Roman" w:cs="Times New Roman"/>
                <w:b/>
                <w:sz w:val="24"/>
                <w:szCs w:val="24"/>
              </w:rPr>
            </w:pPr>
            <w:r w:rsidRPr="00DF6A1C">
              <w:rPr>
                <w:rFonts w:ascii="Times New Roman" w:hAnsi="Times New Roman" w:cs="Times New Roman"/>
                <w:b/>
                <w:color w:val="000000"/>
                <w:sz w:val="24"/>
                <w:szCs w:val="24"/>
              </w:rPr>
              <w:t xml:space="preserve"> 5 </w:t>
            </w:r>
          </w:p>
        </w:tc>
        <w:tc>
          <w:tcPr>
            <w:tcW w:w="0" w:type="auto"/>
            <w:gridSpan w:val="3"/>
            <w:tcMar>
              <w:top w:w="50" w:type="dxa"/>
              <w:left w:w="100" w:type="dxa"/>
            </w:tcMar>
            <w:vAlign w:val="center"/>
          </w:tcPr>
          <w:p w14:paraId="21D60D0F" w14:textId="77777777" w:rsidR="00DF6A1C" w:rsidRPr="00DF6A1C" w:rsidRDefault="00DF6A1C" w:rsidP="00DF6A1C">
            <w:pPr>
              <w:contextualSpacing/>
              <w:jc w:val="both"/>
              <w:rPr>
                <w:rFonts w:ascii="Times New Roman" w:hAnsi="Times New Roman" w:cs="Times New Roman"/>
                <w:b/>
                <w:sz w:val="24"/>
                <w:szCs w:val="24"/>
              </w:rPr>
            </w:pPr>
            <w:r w:rsidRPr="00DF6A1C">
              <w:rPr>
                <w:rFonts w:ascii="Times New Roman" w:hAnsi="Times New Roman" w:cs="Times New Roman"/>
                <w:b/>
                <w:sz w:val="24"/>
                <w:szCs w:val="24"/>
              </w:rPr>
              <w:t xml:space="preserve">              1                             0</w:t>
            </w:r>
          </w:p>
        </w:tc>
      </w:tr>
      <w:tr w:rsidR="00DF6A1C" w:rsidRPr="00DF6A1C" w14:paraId="76490096" w14:textId="77777777" w:rsidTr="00DF1432">
        <w:trPr>
          <w:trHeight w:val="144"/>
          <w:tblCellSpacing w:w="20" w:type="nil"/>
        </w:trPr>
        <w:tc>
          <w:tcPr>
            <w:tcW w:w="0" w:type="auto"/>
            <w:gridSpan w:val="6"/>
            <w:tcMar>
              <w:top w:w="50" w:type="dxa"/>
              <w:left w:w="100" w:type="dxa"/>
            </w:tcMar>
            <w:vAlign w:val="center"/>
          </w:tcPr>
          <w:p w14:paraId="75165F0A"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b/>
                <w:color w:val="000000"/>
                <w:sz w:val="24"/>
                <w:szCs w:val="24"/>
              </w:rPr>
              <w:t>ВАРИАТИВНЫЕ МОДУЛИ</w:t>
            </w:r>
          </w:p>
        </w:tc>
      </w:tr>
      <w:tr w:rsidR="00DF6A1C" w:rsidRPr="00DF6A1C" w14:paraId="7BAC3C1F" w14:textId="77777777" w:rsidTr="00DF1432">
        <w:trPr>
          <w:trHeight w:val="144"/>
          <w:tblCellSpacing w:w="20" w:type="nil"/>
        </w:trPr>
        <w:tc>
          <w:tcPr>
            <w:tcW w:w="0" w:type="auto"/>
            <w:gridSpan w:val="6"/>
            <w:tcMar>
              <w:top w:w="50" w:type="dxa"/>
              <w:left w:w="100" w:type="dxa"/>
            </w:tcMar>
            <w:vAlign w:val="center"/>
          </w:tcPr>
          <w:p w14:paraId="69A8615E"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b/>
                <w:color w:val="000000"/>
                <w:sz w:val="24"/>
                <w:szCs w:val="24"/>
              </w:rPr>
              <w:t>Раздел 1.</w:t>
            </w:r>
            <w:r w:rsidRPr="00DF6A1C">
              <w:rPr>
                <w:rFonts w:ascii="Times New Roman" w:hAnsi="Times New Roman" w:cs="Times New Roman"/>
                <w:color w:val="000000"/>
                <w:sz w:val="24"/>
                <w:szCs w:val="24"/>
              </w:rPr>
              <w:t xml:space="preserve"> </w:t>
            </w:r>
            <w:r w:rsidRPr="00DF6A1C">
              <w:rPr>
                <w:rFonts w:ascii="Times New Roman" w:hAnsi="Times New Roman" w:cs="Times New Roman"/>
                <w:b/>
                <w:color w:val="000000"/>
                <w:sz w:val="24"/>
                <w:szCs w:val="24"/>
              </w:rPr>
              <w:t>Музыка народов мира</w:t>
            </w:r>
          </w:p>
        </w:tc>
      </w:tr>
      <w:tr w:rsidR="00DF6A1C" w:rsidRPr="00DF6A1C" w14:paraId="5ED063A0" w14:textId="77777777" w:rsidTr="00DF1432">
        <w:trPr>
          <w:trHeight w:val="144"/>
          <w:tblCellSpacing w:w="20" w:type="nil"/>
        </w:trPr>
        <w:tc>
          <w:tcPr>
            <w:tcW w:w="1066" w:type="dxa"/>
            <w:tcMar>
              <w:top w:w="50" w:type="dxa"/>
              <w:left w:w="100" w:type="dxa"/>
            </w:tcMar>
            <w:vAlign w:val="center"/>
          </w:tcPr>
          <w:p w14:paraId="198B5D76"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1.1</w:t>
            </w:r>
          </w:p>
        </w:tc>
        <w:tc>
          <w:tcPr>
            <w:tcW w:w="4645" w:type="dxa"/>
            <w:tcMar>
              <w:top w:w="50" w:type="dxa"/>
              <w:left w:w="100" w:type="dxa"/>
            </w:tcMar>
            <w:vAlign w:val="center"/>
          </w:tcPr>
          <w:p w14:paraId="128D366F"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Музыкальный фольклор народов Европы</w:t>
            </w:r>
          </w:p>
        </w:tc>
        <w:tc>
          <w:tcPr>
            <w:tcW w:w="1535" w:type="dxa"/>
            <w:tcMar>
              <w:top w:w="50" w:type="dxa"/>
              <w:left w:w="100" w:type="dxa"/>
            </w:tcMar>
            <w:vAlign w:val="center"/>
          </w:tcPr>
          <w:p w14:paraId="4E6E0D80"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 3 </w:t>
            </w:r>
          </w:p>
        </w:tc>
        <w:tc>
          <w:tcPr>
            <w:tcW w:w="1841" w:type="dxa"/>
            <w:tcMar>
              <w:top w:w="50" w:type="dxa"/>
              <w:left w:w="100" w:type="dxa"/>
            </w:tcMar>
            <w:vAlign w:val="center"/>
          </w:tcPr>
          <w:p w14:paraId="6F08C4C8"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0</w:t>
            </w:r>
          </w:p>
        </w:tc>
        <w:tc>
          <w:tcPr>
            <w:tcW w:w="1910" w:type="dxa"/>
            <w:tcMar>
              <w:top w:w="50" w:type="dxa"/>
              <w:left w:w="100" w:type="dxa"/>
            </w:tcMar>
            <w:vAlign w:val="center"/>
          </w:tcPr>
          <w:p w14:paraId="3E723254"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0</w:t>
            </w:r>
          </w:p>
        </w:tc>
        <w:tc>
          <w:tcPr>
            <w:tcW w:w="2824" w:type="dxa"/>
            <w:tcMar>
              <w:top w:w="50" w:type="dxa"/>
              <w:left w:w="100" w:type="dxa"/>
            </w:tcMar>
            <w:vAlign w:val="center"/>
          </w:tcPr>
          <w:p w14:paraId="3E019C27"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Библиотека ЦОК </w:t>
            </w:r>
            <w:hyperlink r:id="rId15">
              <w:r w:rsidRPr="00DF6A1C">
                <w:rPr>
                  <w:rFonts w:ascii="Times New Roman" w:hAnsi="Times New Roman" w:cs="Times New Roman"/>
                  <w:color w:val="0000FF"/>
                  <w:sz w:val="24"/>
                  <w:szCs w:val="24"/>
                  <w:u w:val="single"/>
                </w:rPr>
                <w:t>https://m.edsoo.ru/f5e9b004</w:t>
              </w:r>
            </w:hyperlink>
          </w:p>
        </w:tc>
      </w:tr>
      <w:tr w:rsidR="00DF6A1C" w:rsidRPr="00DF6A1C" w14:paraId="3EA22ACE" w14:textId="77777777" w:rsidTr="00DF1432">
        <w:trPr>
          <w:trHeight w:val="144"/>
          <w:tblCellSpacing w:w="20" w:type="nil"/>
        </w:trPr>
        <w:tc>
          <w:tcPr>
            <w:tcW w:w="1066" w:type="dxa"/>
            <w:tcMar>
              <w:top w:w="50" w:type="dxa"/>
              <w:left w:w="100" w:type="dxa"/>
            </w:tcMar>
            <w:vAlign w:val="center"/>
          </w:tcPr>
          <w:p w14:paraId="7B8ADAB2"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1.2</w:t>
            </w:r>
          </w:p>
        </w:tc>
        <w:tc>
          <w:tcPr>
            <w:tcW w:w="4645" w:type="dxa"/>
            <w:tcMar>
              <w:top w:w="50" w:type="dxa"/>
              <w:left w:w="100" w:type="dxa"/>
            </w:tcMar>
            <w:vAlign w:val="center"/>
          </w:tcPr>
          <w:p w14:paraId="18F4DC3F"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Музыкальный фольклор народов Азии и Африки</w:t>
            </w:r>
          </w:p>
        </w:tc>
        <w:tc>
          <w:tcPr>
            <w:tcW w:w="1535" w:type="dxa"/>
            <w:tcMar>
              <w:top w:w="50" w:type="dxa"/>
              <w:left w:w="100" w:type="dxa"/>
            </w:tcMar>
            <w:vAlign w:val="center"/>
          </w:tcPr>
          <w:p w14:paraId="04B220DA"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 2 </w:t>
            </w:r>
          </w:p>
        </w:tc>
        <w:tc>
          <w:tcPr>
            <w:tcW w:w="1841" w:type="dxa"/>
            <w:tcMar>
              <w:top w:w="50" w:type="dxa"/>
              <w:left w:w="100" w:type="dxa"/>
            </w:tcMar>
            <w:vAlign w:val="center"/>
          </w:tcPr>
          <w:p w14:paraId="40A2F501"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0</w:t>
            </w:r>
          </w:p>
        </w:tc>
        <w:tc>
          <w:tcPr>
            <w:tcW w:w="1910" w:type="dxa"/>
            <w:tcMar>
              <w:top w:w="50" w:type="dxa"/>
              <w:left w:w="100" w:type="dxa"/>
            </w:tcMar>
            <w:vAlign w:val="center"/>
          </w:tcPr>
          <w:p w14:paraId="469E0ED7"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0</w:t>
            </w:r>
          </w:p>
        </w:tc>
        <w:tc>
          <w:tcPr>
            <w:tcW w:w="2824" w:type="dxa"/>
            <w:tcMar>
              <w:top w:w="50" w:type="dxa"/>
              <w:left w:w="100" w:type="dxa"/>
            </w:tcMar>
            <w:vAlign w:val="center"/>
          </w:tcPr>
          <w:p w14:paraId="38AC2207"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Библиотека ЦОК </w:t>
            </w:r>
            <w:hyperlink r:id="rId16">
              <w:r w:rsidRPr="00DF6A1C">
                <w:rPr>
                  <w:rFonts w:ascii="Times New Roman" w:hAnsi="Times New Roman" w:cs="Times New Roman"/>
                  <w:color w:val="0000FF"/>
                  <w:sz w:val="24"/>
                  <w:szCs w:val="24"/>
                  <w:u w:val="single"/>
                </w:rPr>
                <w:t>https://m.edsoo.ru/f5e9b004</w:t>
              </w:r>
            </w:hyperlink>
          </w:p>
        </w:tc>
      </w:tr>
      <w:tr w:rsidR="00DF6A1C" w:rsidRPr="00DF6A1C" w14:paraId="0302E24F" w14:textId="77777777" w:rsidTr="00DF1432">
        <w:trPr>
          <w:trHeight w:val="144"/>
          <w:tblCellSpacing w:w="20" w:type="nil"/>
        </w:trPr>
        <w:tc>
          <w:tcPr>
            <w:tcW w:w="0" w:type="auto"/>
            <w:gridSpan w:val="2"/>
            <w:tcMar>
              <w:top w:w="50" w:type="dxa"/>
              <w:left w:w="100" w:type="dxa"/>
            </w:tcMar>
            <w:vAlign w:val="center"/>
          </w:tcPr>
          <w:p w14:paraId="6E50E684"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14:paraId="30A8534F"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 5 </w:t>
            </w:r>
          </w:p>
        </w:tc>
        <w:tc>
          <w:tcPr>
            <w:tcW w:w="0" w:type="auto"/>
            <w:gridSpan w:val="3"/>
            <w:tcMar>
              <w:top w:w="50" w:type="dxa"/>
              <w:left w:w="100" w:type="dxa"/>
            </w:tcMar>
            <w:vAlign w:val="center"/>
          </w:tcPr>
          <w:p w14:paraId="4490D331"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 xml:space="preserve">             0                              0</w:t>
            </w:r>
          </w:p>
        </w:tc>
      </w:tr>
      <w:tr w:rsidR="00DF6A1C" w:rsidRPr="00DF6A1C" w14:paraId="34D9158A" w14:textId="77777777" w:rsidTr="00DF1432">
        <w:trPr>
          <w:trHeight w:val="144"/>
          <w:tblCellSpacing w:w="20" w:type="nil"/>
        </w:trPr>
        <w:tc>
          <w:tcPr>
            <w:tcW w:w="0" w:type="auto"/>
            <w:gridSpan w:val="6"/>
            <w:tcMar>
              <w:top w:w="50" w:type="dxa"/>
              <w:left w:w="100" w:type="dxa"/>
            </w:tcMar>
            <w:vAlign w:val="center"/>
          </w:tcPr>
          <w:p w14:paraId="20B0AC92"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b/>
                <w:color w:val="000000"/>
                <w:sz w:val="24"/>
                <w:szCs w:val="24"/>
              </w:rPr>
              <w:t>Раздел 2.</w:t>
            </w:r>
            <w:r w:rsidRPr="00DF6A1C">
              <w:rPr>
                <w:rFonts w:ascii="Times New Roman" w:hAnsi="Times New Roman" w:cs="Times New Roman"/>
                <w:color w:val="000000"/>
                <w:sz w:val="24"/>
                <w:szCs w:val="24"/>
              </w:rPr>
              <w:t xml:space="preserve"> </w:t>
            </w:r>
            <w:r w:rsidRPr="00DF6A1C">
              <w:rPr>
                <w:rFonts w:ascii="Times New Roman" w:hAnsi="Times New Roman" w:cs="Times New Roman"/>
                <w:b/>
                <w:color w:val="000000"/>
                <w:sz w:val="24"/>
                <w:szCs w:val="24"/>
              </w:rPr>
              <w:t>Европейская классическая музыка</w:t>
            </w:r>
          </w:p>
        </w:tc>
      </w:tr>
      <w:tr w:rsidR="00DF6A1C" w:rsidRPr="00DF6A1C" w14:paraId="50D3F580" w14:textId="77777777" w:rsidTr="00DF1432">
        <w:trPr>
          <w:trHeight w:val="144"/>
          <w:tblCellSpacing w:w="20" w:type="nil"/>
        </w:trPr>
        <w:tc>
          <w:tcPr>
            <w:tcW w:w="1066" w:type="dxa"/>
            <w:tcMar>
              <w:top w:w="50" w:type="dxa"/>
              <w:left w:w="100" w:type="dxa"/>
            </w:tcMar>
            <w:vAlign w:val="center"/>
          </w:tcPr>
          <w:p w14:paraId="071C17F8"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2.1</w:t>
            </w:r>
          </w:p>
        </w:tc>
        <w:tc>
          <w:tcPr>
            <w:tcW w:w="4645" w:type="dxa"/>
            <w:tcMar>
              <w:top w:w="50" w:type="dxa"/>
              <w:left w:w="100" w:type="dxa"/>
            </w:tcMar>
            <w:vAlign w:val="center"/>
          </w:tcPr>
          <w:p w14:paraId="5BD0277C"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Национальные истоки классической музыки</w:t>
            </w:r>
          </w:p>
        </w:tc>
        <w:tc>
          <w:tcPr>
            <w:tcW w:w="1535" w:type="dxa"/>
            <w:tcMar>
              <w:top w:w="50" w:type="dxa"/>
              <w:left w:w="100" w:type="dxa"/>
            </w:tcMar>
            <w:vAlign w:val="center"/>
          </w:tcPr>
          <w:p w14:paraId="5B87A832"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 3 </w:t>
            </w:r>
          </w:p>
        </w:tc>
        <w:tc>
          <w:tcPr>
            <w:tcW w:w="1841" w:type="dxa"/>
            <w:tcMar>
              <w:top w:w="50" w:type="dxa"/>
              <w:left w:w="100" w:type="dxa"/>
            </w:tcMar>
            <w:vAlign w:val="center"/>
          </w:tcPr>
          <w:p w14:paraId="7E4C726F"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0</w:t>
            </w:r>
          </w:p>
        </w:tc>
        <w:tc>
          <w:tcPr>
            <w:tcW w:w="1910" w:type="dxa"/>
            <w:tcMar>
              <w:top w:w="50" w:type="dxa"/>
              <w:left w:w="100" w:type="dxa"/>
            </w:tcMar>
            <w:vAlign w:val="center"/>
          </w:tcPr>
          <w:p w14:paraId="55CEF838"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0</w:t>
            </w:r>
          </w:p>
        </w:tc>
        <w:tc>
          <w:tcPr>
            <w:tcW w:w="2824" w:type="dxa"/>
            <w:tcMar>
              <w:top w:w="50" w:type="dxa"/>
              <w:left w:w="100" w:type="dxa"/>
            </w:tcMar>
            <w:vAlign w:val="center"/>
          </w:tcPr>
          <w:p w14:paraId="00156BC4"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Библиотека ЦОК </w:t>
            </w:r>
            <w:hyperlink r:id="rId17">
              <w:r w:rsidRPr="00DF6A1C">
                <w:rPr>
                  <w:rFonts w:ascii="Times New Roman" w:hAnsi="Times New Roman" w:cs="Times New Roman"/>
                  <w:color w:val="0000FF"/>
                  <w:sz w:val="24"/>
                  <w:szCs w:val="24"/>
                  <w:u w:val="single"/>
                </w:rPr>
                <w:t>https://m.edsoo.ru/f5e9b004</w:t>
              </w:r>
            </w:hyperlink>
          </w:p>
        </w:tc>
      </w:tr>
      <w:tr w:rsidR="00DF6A1C" w:rsidRPr="00DF6A1C" w14:paraId="272BB683" w14:textId="77777777" w:rsidTr="00DF1432">
        <w:trPr>
          <w:trHeight w:val="144"/>
          <w:tblCellSpacing w:w="20" w:type="nil"/>
        </w:trPr>
        <w:tc>
          <w:tcPr>
            <w:tcW w:w="1066" w:type="dxa"/>
            <w:tcMar>
              <w:top w:w="50" w:type="dxa"/>
              <w:left w:w="100" w:type="dxa"/>
            </w:tcMar>
            <w:vAlign w:val="center"/>
          </w:tcPr>
          <w:p w14:paraId="6E7E0B49"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2.2</w:t>
            </w:r>
          </w:p>
        </w:tc>
        <w:tc>
          <w:tcPr>
            <w:tcW w:w="4645" w:type="dxa"/>
            <w:tcMar>
              <w:top w:w="50" w:type="dxa"/>
              <w:left w:w="100" w:type="dxa"/>
            </w:tcMar>
            <w:vAlign w:val="center"/>
          </w:tcPr>
          <w:p w14:paraId="7483EA8D" w14:textId="77777777" w:rsidR="00DF6A1C" w:rsidRPr="00DF6A1C" w:rsidRDefault="00DF6A1C" w:rsidP="00DF6A1C">
            <w:pPr>
              <w:ind w:left="135"/>
              <w:contextualSpacing/>
              <w:jc w:val="both"/>
              <w:rPr>
                <w:rFonts w:ascii="Times New Roman" w:hAnsi="Times New Roman" w:cs="Times New Roman"/>
                <w:color w:val="000000"/>
                <w:sz w:val="24"/>
                <w:szCs w:val="24"/>
              </w:rPr>
            </w:pPr>
            <w:r w:rsidRPr="00DF6A1C">
              <w:rPr>
                <w:rFonts w:ascii="Times New Roman" w:hAnsi="Times New Roman" w:cs="Times New Roman"/>
                <w:color w:val="000000"/>
                <w:sz w:val="24"/>
                <w:szCs w:val="24"/>
              </w:rPr>
              <w:t>Музыка-зеркало эпохи</w:t>
            </w:r>
          </w:p>
          <w:p w14:paraId="03CA06F5" w14:textId="77777777" w:rsidR="00DF6A1C" w:rsidRPr="00DF6A1C" w:rsidRDefault="00DF6A1C" w:rsidP="00DF6A1C">
            <w:pPr>
              <w:ind w:left="135"/>
              <w:contextualSpacing/>
              <w:jc w:val="both"/>
              <w:rPr>
                <w:rFonts w:ascii="Times New Roman" w:hAnsi="Times New Roman" w:cs="Times New Roman"/>
                <w:color w:val="000000"/>
                <w:sz w:val="24"/>
                <w:szCs w:val="24"/>
              </w:rPr>
            </w:pPr>
          </w:p>
          <w:p w14:paraId="78798F7C" w14:textId="77777777" w:rsidR="00DF6A1C" w:rsidRPr="00DF6A1C" w:rsidRDefault="00DF6A1C" w:rsidP="00DF6A1C">
            <w:pPr>
              <w:ind w:left="135"/>
              <w:contextualSpacing/>
              <w:jc w:val="both"/>
              <w:rPr>
                <w:rFonts w:ascii="Times New Roman" w:hAnsi="Times New Roman" w:cs="Times New Roman"/>
                <w:b/>
                <w:sz w:val="24"/>
                <w:szCs w:val="24"/>
              </w:rPr>
            </w:pPr>
          </w:p>
        </w:tc>
        <w:tc>
          <w:tcPr>
            <w:tcW w:w="1535" w:type="dxa"/>
            <w:tcMar>
              <w:top w:w="50" w:type="dxa"/>
              <w:left w:w="100" w:type="dxa"/>
            </w:tcMar>
            <w:vAlign w:val="center"/>
          </w:tcPr>
          <w:p w14:paraId="6A8287DF"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2CA371B8"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0</w:t>
            </w:r>
          </w:p>
        </w:tc>
        <w:tc>
          <w:tcPr>
            <w:tcW w:w="1910" w:type="dxa"/>
            <w:tcMar>
              <w:top w:w="50" w:type="dxa"/>
              <w:left w:w="100" w:type="dxa"/>
            </w:tcMar>
            <w:vAlign w:val="center"/>
          </w:tcPr>
          <w:p w14:paraId="154E756A"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0</w:t>
            </w:r>
          </w:p>
        </w:tc>
        <w:tc>
          <w:tcPr>
            <w:tcW w:w="2824" w:type="dxa"/>
            <w:tcMar>
              <w:top w:w="50" w:type="dxa"/>
              <w:left w:w="100" w:type="dxa"/>
            </w:tcMar>
            <w:vAlign w:val="center"/>
          </w:tcPr>
          <w:p w14:paraId="7DFB279D"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Библиотека ЦОК </w:t>
            </w:r>
            <w:hyperlink r:id="rId18">
              <w:r w:rsidRPr="00DF6A1C">
                <w:rPr>
                  <w:rFonts w:ascii="Times New Roman" w:hAnsi="Times New Roman" w:cs="Times New Roman"/>
                  <w:color w:val="0000FF"/>
                  <w:sz w:val="24"/>
                  <w:szCs w:val="24"/>
                  <w:u w:val="single"/>
                </w:rPr>
                <w:t>https://m.edsoo.ru/f5e9b004</w:t>
              </w:r>
            </w:hyperlink>
          </w:p>
        </w:tc>
      </w:tr>
      <w:tr w:rsidR="00DF6A1C" w:rsidRPr="00DF6A1C" w14:paraId="47A75188" w14:textId="77777777" w:rsidTr="00DF1432">
        <w:trPr>
          <w:trHeight w:val="144"/>
          <w:tblCellSpacing w:w="20" w:type="nil"/>
        </w:trPr>
        <w:tc>
          <w:tcPr>
            <w:tcW w:w="0" w:type="auto"/>
            <w:gridSpan w:val="2"/>
            <w:tcMar>
              <w:top w:w="50" w:type="dxa"/>
              <w:left w:w="100" w:type="dxa"/>
            </w:tcMar>
            <w:vAlign w:val="center"/>
          </w:tcPr>
          <w:p w14:paraId="53057876" w14:textId="77777777" w:rsidR="00DF6A1C" w:rsidRPr="00DF6A1C" w:rsidRDefault="00DF6A1C" w:rsidP="00DF6A1C">
            <w:pPr>
              <w:ind w:left="135"/>
              <w:contextualSpacing/>
              <w:jc w:val="both"/>
              <w:rPr>
                <w:rFonts w:ascii="Times New Roman" w:hAnsi="Times New Roman" w:cs="Times New Roman"/>
                <w:b/>
                <w:sz w:val="24"/>
                <w:szCs w:val="24"/>
              </w:rPr>
            </w:pPr>
            <w:r w:rsidRPr="00DF6A1C">
              <w:rPr>
                <w:rFonts w:ascii="Times New Roman" w:hAnsi="Times New Roman" w:cs="Times New Roman"/>
                <w:b/>
                <w:color w:val="000000"/>
                <w:sz w:val="24"/>
                <w:szCs w:val="24"/>
              </w:rPr>
              <w:t>Итого по разделу</w:t>
            </w:r>
          </w:p>
        </w:tc>
        <w:tc>
          <w:tcPr>
            <w:tcW w:w="1535" w:type="dxa"/>
            <w:tcMar>
              <w:top w:w="50" w:type="dxa"/>
              <w:left w:w="100" w:type="dxa"/>
            </w:tcMar>
            <w:vAlign w:val="center"/>
          </w:tcPr>
          <w:p w14:paraId="13EB1B8A" w14:textId="77777777" w:rsidR="00DF6A1C" w:rsidRPr="00DF6A1C" w:rsidRDefault="00DF6A1C" w:rsidP="00DF6A1C">
            <w:pPr>
              <w:ind w:left="135"/>
              <w:contextualSpacing/>
              <w:jc w:val="both"/>
              <w:rPr>
                <w:rFonts w:ascii="Times New Roman" w:hAnsi="Times New Roman" w:cs="Times New Roman"/>
                <w:b/>
                <w:sz w:val="24"/>
                <w:szCs w:val="24"/>
              </w:rPr>
            </w:pPr>
            <w:r w:rsidRPr="00DF6A1C">
              <w:rPr>
                <w:rFonts w:ascii="Times New Roman" w:hAnsi="Times New Roman" w:cs="Times New Roman"/>
                <w:b/>
                <w:color w:val="000000"/>
                <w:sz w:val="24"/>
                <w:szCs w:val="24"/>
              </w:rPr>
              <w:t xml:space="preserve"> 4 </w:t>
            </w:r>
          </w:p>
        </w:tc>
        <w:tc>
          <w:tcPr>
            <w:tcW w:w="0" w:type="auto"/>
            <w:gridSpan w:val="3"/>
            <w:tcMar>
              <w:top w:w="50" w:type="dxa"/>
              <w:left w:w="100" w:type="dxa"/>
            </w:tcMar>
            <w:vAlign w:val="center"/>
          </w:tcPr>
          <w:p w14:paraId="3D8C3A5A" w14:textId="77777777" w:rsidR="00DF6A1C" w:rsidRPr="00DF6A1C" w:rsidRDefault="00DF6A1C" w:rsidP="00DF6A1C">
            <w:pPr>
              <w:contextualSpacing/>
              <w:jc w:val="both"/>
              <w:rPr>
                <w:rFonts w:ascii="Times New Roman" w:hAnsi="Times New Roman" w:cs="Times New Roman"/>
                <w:b/>
                <w:sz w:val="24"/>
                <w:szCs w:val="24"/>
              </w:rPr>
            </w:pPr>
            <w:r w:rsidRPr="00DF6A1C">
              <w:rPr>
                <w:rFonts w:ascii="Times New Roman" w:hAnsi="Times New Roman" w:cs="Times New Roman"/>
                <w:b/>
                <w:sz w:val="24"/>
                <w:szCs w:val="24"/>
              </w:rPr>
              <w:t xml:space="preserve">             0                              0</w:t>
            </w:r>
          </w:p>
        </w:tc>
      </w:tr>
      <w:tr w:rsidR="00DF6A1C" w:rsidRPr="00DF6A1C" w14:paraId="1D38C902" w14:textId="77777777" w:rsidTr="00DF1432">
        <w:trPr>
          <w:trHeight w:val="144"/>
          <w:tblCellSpacing w:w="20" w:type="nil"/>
        </w:trPr>
        <w:tc>
          <w:tcPr>
            <w:tcW w:w="0" w:type="auto"/>
            <w:gridSpan w:val="6"/>
            <w:tcMar>
              <w:top w:w="50" w:type="dxa"/>
              <w:left w:w="100" w:type="dxa"/>
            </w:tcMar>
            <w:vAlign w:val="center"/>
          </w:tcPr>
          <w:p w14:paraId="78EFA924"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b/>
                <w:color w:val="000000"/>
                <w:sz w:val="24"/>
                <w:szCs w:val="24"/>
              </w:rPr>
              <w:t>Раздел 3.</w:t>
            </w:r>
            <w:r w:rsidRPr="00DF6A1C">
              <w:rPr>
                <w:rFonts w:ascii="Times New Roman" w:hAnsi="Times New Roman" w:cs="Times New Roman"/>
                <w:color w:val="000000"/>
                <w:sz w:val="24"/>
                <w:szCs w:val="24"/>
              </w:rPr>
              <w:t xml:space="preserve"> </w:t>
            </w:r>
            <w:r w:rsidRPr="00DF6A1C">
              <w:rPr>
                <w:rFonts w:ascii="Times New Roman" w:hAnsi="Times New Roman" w:cs="Times New Roman"/>
                <w:b/>
                <w:color w:val="000000"/>
                <w:sz w:val="24"/>
                <w:szCs w:val="24"/>
              </w:rPr>
              <w:t>Духовная музыка</w:t>
            </w:r>
          </w:p>
        </w:tc>
      </w:tr>
      <w:tr w:rsidR="00DF6A1C" w:rsidRPr="00DF6A1C" w14:paraId="6C2401ED" w14:textId="77777777" w:rsidTr="00DF1432">
        <w:trPr>
          <w:trHeight w:val="144"/>
          <w:tblCellSpacing w:w="20" w:type="nil"/>
        </w:trPr>
        <w:tc>
          <w:tcPr>
            <w:tcW w:w="1066" w:type="dxa"/>
            <w:tcMar>
              <w:top w:w="50" w:type="dxa"/>
              <w:left w:w="100" w:type="dxa"/>
            </w:tcMar>
            <w:vAlign w:val="center"/>
          </w:tcPr>
          <w:p w14:paraId="2684202E"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3.1</w:t>
            </w:r>
          </w:p>
        </w:tc>
        <w:tc>
          <w:tcPr>
            <w:tcW w:w="4645" w:type="dxa"/>
            <w:tcMar>
              <w:top w:w="50" w:type="dxa"/>
              <w:left w:w="100" w:type="dxa"/>
            </w:tcMar>
            <w:vAlign w:val="center"/>
          </w:tcPr>
          <w:p w14:paraId="35D33F02"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Храмовый синтез искусств</w:t>
            </w:r>
          </w:p>
        </w:tc>
        <w:tc>
          <w:tcPr>
            <w:tcW w:w="1535" w:type="dxa"/>
            <w:tcMar>
              <w:top w:w="50" w:type="dxa"/>
              <w:left w:w="100" w:type="dxa"/>
            </w:tcMar>
            <w:vAlign w:val="center"/>
          </w:tcPr>
          <w:p w14:paraId="0424EF58"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 2 </w:t>
            </w:r>
          </w:p>
        </w:tc>
        <w:tc>
          <w:tcPr>
            <w:tcW w:w="1841" w:type="dxa"/>
            <w:tcMar>
              <w:top w:w="50" w:type="dxa"/>
              <w:left w:w="100" w:type="dxa"/>
            </w:tcMar>
            <w:vAlign w:val="center"/>
          </w:tcPr>
          <w:p w14:paraId="17FEBE9D"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0</w:t>
            </w:r>
          </w:p>
        </w:tc>
        <w:tc>
          <w:tcPr>
            <w:tcW w:w="1910" w:type="dxa"/>
            <w:tcMar>
              <w:top w:w="50" w:type="dxa"/>
              <w:left w:w="100" w:type="dxa"/>
            </w:tcMar>
            <w:vAlign w:val="center"/>
          </w:tcPr>
          <w:p w14:paraId="22E356FE"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0</w:t>
            </w:r>
          </w:p>
        </w:tc>
        <w:tc>
          <w:tcPr>
            <w:tcW w:w="2824" w:type="dxa"/>
            <w:tcMar>
              <w:top w:w="50" w:type="dxa"/>
              <w:left w:w="100" w:type="dxa"/>
            </w:tcMar>
            <w:vAlign w:val="center"/>
          </w:tcPr>
          <w:p w14:paraId="068D0C78"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Библиотека ЦОК </w:t>
            </w:r>
            <w:hyperlink r:id="rId19">
              <w:r w:rsidRPr="00DF6A1C">
                <w:rPr>
                  <w:rFonts w:ascii="Times New Roman" w:hAnsi="Times New Roman" w:cs="Times New Roman"/>
                  <w:color w:val="0000FF"/>
                  <w:sz w:val="24"/>
                  <w:szCs w:val="24"/>
                  <w:u w:val="single"/>
                </w:rPr>
                <w:t>https://m.edsoo.ru/f5e9b004</w:t>
              </w:r>
            </w:hyperlink>
          </w:p>
        </w:tc>
      </w:tr>
      <w:tr w:rsidR="00DF6A1C" w:rsidRPr="00DF6A1C" w14:paraId="5CCEF360" w14:textId="77777777" w:rsidTr="00DF1432">
        <w:trPr>
          <w:trHeight w:val="144"/>
          <w:tblCellSpacing w:w="20" w:type="nil"/>
        </w:trPr>
        <w:tc>
          <w:tcPr>
            <w:tcW w:w="0" w:type="auto"/>
            <w:gridSpan w:val="2"/>
            <w:tcMar>
              <w:top w:w="50" w:type="dxa"/>
              <w:left w:w="100" w:type="dxa"/>
            </w:tcMar>
            <w:vAlign w:val="center"/>
          </w:tcPr>
          <w:p w14:paraId="3C6AD2FD" w14:textId="77777777" w:rsidR="00DF6A1C" w:rsidRPr="00DF6A1C" w:rsidRDefault="00DF6A1C" w:rsidP="00DF6A1C">
            <w:pPr>
              <w:ind w:left="135"/>
              <w:contextualSpacing/>
              <w:jc w:val="both"/>
              <w:rPr>
                <w:rFonts w:ascii="Times New Roman" w:hAnsi="Times New Roman" w:cs="Times New Roman"/>
                <w:b/>
                <w:sz w:val="24"/>
                <w:szCs w:val="24"/>
              </w:rPr>
            </w:pPr>
            <w:r w:rsidRPr="00DF6A1C">
              <w:rPr>
                <w:rFonts w:ascii="Times New Roman" w:hAnsi="Times New Roman" w:cs="Times New Roman"/>
                <w:b/>
                <w:color w:val="000000"/>
                <w:sz w:val="24"/>
                <w:szCs w:val="24"/>
              </w:rPr>
              <w:t>Итого по разделу</w:t>
            </w:r>
          </w:p>
        </w:tc>
        <w:tc>
          <w:tcPr>
            <w:tcW w:w="1535" w:type="dxa"/>
            <w:tcMar>
              <w:top w:w="50" w:type="dxa"/>
              <w:left w:w="100" w:type="dxa"/>
            </w:tcMar>
            <w:vAlign w:val="center"/>
          </w:tcPr>
          <w:p w14:paraId="692D1158" w14:textId="77777777" w:rsidR="00DF6A1C" w:rsidRPr="00DF6A1C" w:rsidRDefault="00DF6A1C" w:rsidP="00DF6A1C">
            <w:pPr>
              <w:ind w:left="135"/>
              <w:contextualSpacing/>
              <w:jc w:val="both"/>
              <w:rPr>
                <w:rFonts w:ascii="Times New Roman" w:hAnsi="Times New Roman" w:cs="Times New Roman"/>
                <w:b/>
                <w:sz w:val="24"/>
                <w:szCs w:val="24"/>
              </w:rPr>
            </w:pPr>
            <w:r w:rsidRPr="00DF6A1C">
              <w:rPr>
                <w:rFonts w:ascii="Times New Roman" w:hAnsi="Times New Roman" w:cs="Times New Roman"/>
                <w:b/>
                <w:color w:val="000000"/>
                <w:sz w:val="24"/>
                <w:szCs w:val="24"/>
              </w:rPr>
              <w:t xml:space="preserve"> 2 </w:t>
            </w:r>
          </w:p>
        </w:tc>
        <w:tc>
          <w:tcPr>
            <w:tcW w:w="0" w:type="auto"/>
            <w:gridSpan w:val="3"/>
            <w:tcMar>
              <w:top w:w="50" w:type="dxa"/>
              <w:left w:w="100" w:type="dxa"/>
            </w:tcMar>
            <w:vAlign w:val="center"/>
          </w:tcPr>
          <w:p w14:paraId="00FF4A38" w14:textId="77777777" w:rsidR="00DF6A1C" w:rsidRPr="00DF6A1C" w:rsidRDefault="00DF6A1C" w:rsidP="00DF6A1C">
            <w:pPr>
              <w:contextualSpacing/>
              <w:jc w:val="both"/>
              <w:rPr>
                <w:rFonts w:ascii="Times New Roman" w:hAnsi="Times New Roman" w:cs="Times New Roman"/>
                <w:b/>
                <w:sz w:val="24"/>
                <w:szCs w:val="24"/>
              </w:rPr>
            </w:pPr>
            <w:r w:rsidRPr="00DF6A1C">
              <w:rPr>
                <w:rFonts w:ascii="Times New Roman" w:hAnsi="Times New Roman" w:cs="Times New Roman"/>
                <w:b/>
                <w:sz w:val="24"/>
                <w:szCs w:val="24"/>
              </w:rPr>
              <w:t xml:space="preserve">              0                             0</w:t>
            </w:r>
          </w:p>
        </w:tc>
      </w:tr>
      <w:tr w:rsidR="00DF6A1C" w:rsidRPr="00DF6A1C" w14:paraId="74CD359F" w14:textId="77777777" w:rsidTr="00DF1432">
        <w:trPr>
          <w:trHeight w:val="144"/>
          <w:tblCellSpacing w:w="20" w:type="nil"/>
        </w:trPr>
        <w:tc>
          <w:tcPr>
            <w:tcW w:w="0" w:type="auto"/>
            <w:gridSpan w:val="6"/>
            <w:tcMar>
              <w:top w:w="50" w:type="dxa"/>
              <w:left w:w="100" w:type="dxa"/>
            </w:tcMar>
            <w:vAlign w:val="center"/>
          </w:tcPr>
          <w:p w14:paraId="0A5B8A16"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b/>
                <w:color w:val="000000"/>
                <w:sz w:val="24"/>
                <w:szCs w:val="24"/>
              </w:rPr>
              <w:t>Раздел 4.</w:t>
            </w:r>
            <w:r w:rsidRPr="00DF6A1C">
              <w:rPr>
                <w:rFonts w:ascii="Times New Roman" w:hAnsi="Times New Roman" w:cs="Times New Roman"/>
                <w:color w:val="000000"/>
                <w:sz w:val="24"/>
                <w:szCs w:val="24"/>
              </w:rPr>
              <w:t xml:space="preserve"> </w:t>
            </w:r>
            <w:r w:rsidRPr="00DF6A1C">
              <w:rPr>
                <w:rFonts w:ascii="Times New Roman" w:hAnsi="Times New Roman" w:cs="Times New Roman"/>
                <w:b/>
                <w:color w:val="000000"/>
                <w:sz w:val="24"/>
                <w:szCs w:val="24"/>
              </w:rPr>
              <w:t>Современная музыка: основные жанры и направления</w:t>
            </w:r>
          </w:p>
        </w:tc>
      </w:tr>
      <w:tr w:rsidR="00DF6A1C" w:rsidRPr="00DF6A1C" w14:paraId="5E97C2D7" w14:textId="77777777" w:rsidTr="00DF1432">
        <w:trPr>
          <w:trHeight w:val="144"/>
          <w:tblCellSpacing w:w="20" w:type="nil"/>
        </w:trPr>
        <w:tc>
          <w:tcPr>
            <w:tcW w:w="1066" w:type="dxa"/>
            <w:tcMar>
              <w:top w:w="50" w:type="dxa"/>
              <w:left w:w="100" w:type="dxa"/>
            </w:tcMar>
            <w:vAlign w:val="center"/>
          </w:tcPr>
          <w:p w14:paraId="7F8F0779"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4.1</w:t>
            </w:r>
          </w:p>
        </w:tc>
        <w:tc>
          <w:tcPr>
            <w:tcW w:w="4645" w:type="dxa"/>
            <w:tcMar>
              <w:top w:w="50" w:type="dxa"/>
              <w:left w:w="100" w:type="dxa"/>
            </w:tcMar>
            <w:vAlign w:val="center"/>
          </w:tcPr>
          <w:p w14:paraId="2D1EB0C2"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Мюзикл</w:t>
            </w:r>
          </w:p>
        </w:tc>
        <w:tc>
          <w:tcPr>
            <w:tcW w:w="1535" w:type="dxa"/>
            <w:tcMar>
              <w:top w:w="50" w:type="dxa"/>
              <w:left w:w="100" w:type="dxa"/>
            </w:tcMar>
            <w:vAlign w:val="center"/>
          </w:tcPr>
          <w:p w14:paraId="0D6FC970"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148F81B1"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0</w:t>
            </w:r>
          </w:p>
        </w:tc>
        <w:tc>
          <w:tcPr>
            <w:tcW w:w="1910" w:type="dxa"/>
            <w:tcMar>
              <w:top w:w="50" w:type="dxa"/>
              <w:left w:w="100" w:type="dxa"/>
            </w:tcMar>
            <w:vAlign w:val="center"/>
          </w:tcPr>
          <w:p w14:paraId="606F1906"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0</w:t>
            </w:r>
          </w:p>
        </w:tc>
        <w:tc>
          <w:tcPr>
            <w:tcW w:w="2824" w:type="dxa"/>
            <w:tcMar>
              <w:top w:w="50" w:type="dxa"/>
              <w:left w:w="100" w:type="dxa"/>
            </w:tcMar>
            <w:vAlign w:val="center"/>
          </w:tcPr>
          <w:p w14:paraId="211FDE16"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Библиотека ЦОК </w:t>
            </w:r>
            <w:hyperlink r:id="rId20">
              <w:r w:rsidRPr="00DF6A1C">
                <w:rPr>
                  <w:rFonts w:ascii="Times New Roman" w:hAnsi="Times New Roman" w:cs="Times New Roman"/>
                  <w:color w:val="0000FF"/>
                  <w:sz w:val="24"/>
                  <w:szCs w:val="24"/>
                  <w:u w:val="single"/>
                </w:rPr>
                <w:t>https://m.edsoo.ru/f5e9b004</w:t>
              </w:r>
            </w:hyperlink>
          </w:p>
        </w:tc>
      </w:tr>
      <w:tr w:rsidR="00DF6A1C" w:rsidRPr="00DF6A1C" w14:paraId="2F02562F" w14:textId="77777777" w:rsidTr="00DF1432">
        <w:trPr>
          <w:trHeight w:val="144"/>
          <w:tblCellSpacing w:w="20" w:type="nil"/>
        </w:trPr>
        <w:tc>
          <w:tcPr>
            <w:tcW w:w="0" w:type="auto"/>
            <w:gridSpan w:val="2"/>
            <w:tcMar>
              <w:top w:w="50" w:type="dxa"/>
              <w:left w:w="100" w:type="dxa"/>
            </w:tcMar>
            <w:vAlign w:val="center"/>
          </w:tcPr>
          <w:p w14:paraId="7F1A8B91" w14:textId="77777777" w:rsidR="00DF6A1C" w:rsidRPr="00DF6A1C" w:rsidRDefault="00DF6A1C" w:rsidP="00DF6A1C">
            <w:pPr>
              <w:ind w:left="135"/>
              <w:contextualSpacing/>
              <w:jc w:val="both"/>
              <w:rPr>
                <w:rFonts w:ascii="Times New Roman" w:hAnsi="Times New Roman" w:cs="Times New Roman"/>
                <w:b/>
                <w:sz w:val="24"/>
                <w:szCs w:val="24"/>
              </w:rPr>
            </w:pPr>
            <w:r w:rsidRPr="00DF6A1C">
              <w:rPr>
                <w:rFonts w:ascii="Times New Roman" w:hAnsi="Times New Roman" w:cs="Times New Roman"/>
                <w:b/>
                <w:color w:val="000000"/>
                <w:sz w:val="24"/>
                <w:szCs w:val="24"/>
              </w:rPr>
              <w:t>Итого по разделу</w:t>
            </w:r>
          </w:p>
        </w:tc>
        <w:tc>
          <w:tcPr>
            <w:tcW w:w="1535" w:type="dxa"/>
            <w:tcMar>
              <w:top w:w="50" w:type="dxa"/>
              <w:left w:w="100" w:type="dxa"/>
            </w:tcMar>
            <w:vAlign w:val="center"/>
          </w:tcPr>
          <w:p w14:paraId="3869353C" w14:textId="77777777" w:rsidR="00DF6A1C" w:rsidRPr="00DF6A1C" w:rsidRDefault="00DF6A1C" w:rsidP="00DF6A1C">
            <w:pPr>
              <w:ind w:left="135"/>
              <w:contextualSpacing/>
              <w:jc w:val="both"/>
              <w:rPr>
                <w:rFonts w:ascii="Times New Roman" w:hAnsi="Times New Roman" w:cs="Times New Roman"/>
                <w:b/>
                <w:sz w:val="24"/>
                <w:szCs w:val="24"/>
              </w:rPr>
            </w:pPr>
            <w:r w:rsidRPr="00DF6A1C">
              <w:rPr>
                <w:rFonts w:ascii="Times New Roman" w:hAnsi="Times New Roman" w:cs="Times New Roman"/>
                <w:b/>
                <w:color w:val="000000"/>
                <w:sz w:val="24"/>
                <w:szCs w:val="24"/>
              </w:rPr>
              <w:t xml:space="preserve"> 1 </w:t>
            </w:r>
          </w:p>
        </w:tc>
        <w:tc>
          <w:tcPr>
            <w:tcW w:w="0" w:type="auto"/>
            <w:gridSpan w:val="3"/>
            <w:tcMar>
              <w:top w:w="50" w:type="dxa"/>
              <w:left w:w="100" w:type="dxa"/>
            </w:tcMar>
            <w:vAlign w:val="center"/>
          </w:tcPr>
          <w:p w14:paraId="372C0681" w14:textId="77777777" w:rsidR="00DF6A1C" w:rsidRPr="00DF6A1C" w:rsidRDefault="00DF6A1C" w:rsidP="00DF6A1C">
            <w:pPr>
              <w:contextualSpacing/>
              <w:jc w:val="both"/>
              <w:rPr>
                <w:rFonts w:ascii="Times New Roman" w:hAnsi="Times New Roman" w:cs="Times New Roman"/>
                <w:b/>
                <w:sz w:val="24"/>
                <w:szCs w:val="24"/>
              </w:rPr>
            </w:pPr>
            <w:r w:rsidRPr="00DF6A1C">
              <w:rPr>
                <w:rFonts w:ascii="Times New Roman" w:hAnsi="Times New Roman" w:cs="Times New Roman"/>
                <w:b/>
                <w:sz w:val="24"/>
                <w:szCs w:val="24"/>
              </w:rPr>
              <w:t xml:space="preserve">              0                             0</w:t>
            </w:r>
          </w:p>
        </w:tc>
      </w:tr>
      <w:tr w:rsidR="00DF6A1C" w:rsidRPr="00DF6A1C" w14:paraId="317E3DB7" w14:textId="77777777" w:rsidTr="00DF1432">
        <w:trPr>
          <w:trHeight w:val="144"/>
          <w:tblCellSpacing w:w="20" w:type="nil"/>
        </w:trPr>
        <w:tc>
          <w:tcPr>
            <w:tcW w:w="0" w:type="auto"/>
            <w:gridSpan w:val="6"/>
            <w:tcMar>
              <w:top w:w="50" w:type="dxa"/>
              <w:left w:w="100" w:type="dxa"/>
            </w:tcMar>
            <w:vAlign w:val="center"/>
          </w:tcPr>
          <w:p w14:paraId="07B12251"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b/>
                <w:color w:val="000000"/>
                <w:sz w:val="24"/>
                <w:szCs w:val="24"/>
              </w:rPr>
              <w:t>Раздел 5.</w:t>
            </w:r>
            <w:r w:rsidRPr="00DF6A1C">
              <w:rPr>
                <w:rFonts w:ascii="Times New Roman" w:hAnsi="Times New Roman" w:cs="Times New Roman"/>
                <w:color w:val="000000"/>
                <w:sz w:val="24"/>
                <w:szCs w:val="24"/>
              </w:rPr>
              <w:t xml:space="preserve"> </w:t>
            </w:r>
            <w:r w:rsidRPr="00DF6A1C">
              <w:rPr>
                <w:rFonts w:ascii="Times New Roman" w:hAnsi="Times New Roman" w:cs="Times New Roman"/>
                <w:b/>
                <w:color w:val="000000"/>
                <w:sz w:val="24"/>
                <w:szCs w:val="24"/>
              </w:rPr>
              <w:t>Связь музыки с другими видами искусства</w:t>
            </w:r>
          </w:p>
        </w:tc>
      </w:tr>
      <w:tr w:rsidR="00DF6A1C" w:rsidRPr="00DF6A1C" w14:paraId="705CDB13" w14:textId="77777777" w:rsidTr="00DF1432">
        <w:trPr>
          <w:trHeight w:val="144"/>
          <w:tblCellSpacing w:w="20" w:type="nil"/>
        </w:trPr>
        <w:tc>
          <w:tcPr>
            <w:tcW w:w="1066" w:type="dxa"/>
            <w:tcMar>
              <w:top w:w="50" w:type="dxa"/>
              <w:left w:w="100" w:type="dxa"/>
            </w:tcMar>
            <w:vAlign w:val="center"/>
          </w:tcPr>
          <w:p w14:paraId="53126979"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lastRenderedPageBreak/>
              <w:t>5.1</w:t>
            </w:r>
          </w:p>
        </w:tc>
        <w:tc>
          <w:tcPr>
            <w:tcW w:w="4645" w:type="dxa"/>
            <w:tcMar>
              <w:top w:w="50" w:type="dxa"/>
              <w:left w:w="100" w:type="dxa"/>
            </w:tcMar>
            <w:vAlign w:val="center"/>
          </w:tcPr>
          <w:p w14:paraId="0465388D"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Музыка и литература</w:t>
            </w:r>
          </w:p>
        </w:tc>
        <w:tc>
          <w:tcPr>
            <w:tcW w:w="1535" w:type="dxa"/>
            <w:tcMar>
              <w:top w:w="50" w:type="dxa"/>
              <w:left w:w="100" w:type="dxa"/>
            </w:tcMar>
            <w:vAlign w:val="center"/>
          </w:tcPr>
          <w:p w14:paraId="3A373AC9"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73D70862"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0</w:t>
            </w:r>
          </w:p>
        </w:tc>
        <w:tc>
          <w:tcPr>
            <w:tcW w:w="1910" w:type="dxa"/>
            <w:tcMar>
              <w:top w:w="50" w:type="dxa"/>
              <w:left w:w="100" w:type="dxa"/>
            </w:tcMar>
            <w:vAlign w:val="center"/>
          </w:tcPr>
          <w:p w14:paraId="1B698FDD"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0</w:t>
            </w:r>
          </w:p>
        </w:tc>
        <w:tc>
          <w:tcPr>
            <w:tcW w:w="2824" w:type="dxa"/>
            <w:tcMar>
              <w:top w:w="50" w:type="dxa"/>
              <w:left w:w="100" w:type="dxa"/>
            </w:tcMar>
            <w:vAlign w:val="center"/>
          </w:tcPr>
          <w:p w14:paraId="3BC0D94B"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Библиотека ЦОК </w:t>
            </w:r>
            <w:hyperlink r:id="rId21">
              <w:r w:rsidRPr="00DF6A1C">
                <w:rPr>
                  <w:rFonts w:ascii="Times New Roman" w:hAnsi="Times New Roman" w:cs="Times New Roman"/>
                  <w:color w:val="0000FF"/>
                  <w:sz w:val="24"/>
                  <w:szCs w:val="24"/>
                  <w:u w:val="single"/>
                </w:rPr>
                <w:t>https://m.edsoo.ru/f5e9b004</w:t>
              </w:r>
            </w:hyperlink>
          </w:p>
        </w:tc>
      </w:tr>
      <w:tr w:rsidR="00DF6A1C" w:rsidRPr="00DF6A1C" w14:paraId="0F82E30E" w14:textId="77777777" w:rsidTr="00DF1432">
        <w:trPr>
          <w:trHeight w:val="144"/>
          <w:tblCellSpacing w:w="20" w:type="nil"/>
        </w:trPr>
        <w:tc>
          <w:tcPr>
            <w:tcW w:w="1066" w:type="dxa"/>
            <w:tcMar>
              <w:top w:w="50" w:type="dxa"/>
              <w:left w:w="100" w:type="dxa"/>
            </w:tcMar>
            <w:vAlign w:val="center"/>
          </w:tcPr>
          <w:p w14:paraId="354D5706"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5.2</w:t>
            </w:r>
          </w:p>
        </w:tc>
        <w:tc>
          <w:tcPr>
            <w:tcW w:w="4645" w:type="dxa"/>
            <w:tcMar>
              <w:top w:w="50" w:type="dxa"/>
              <w:left w:w="100" w:type="dxa"/>
            </w:tcMar>
            <w:vAlign w:val="center"/>
          </w:tcPr>
          <w:p w14:paraId="7310430A"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Музыка и театр</w:t>
            </w:r>
          </w:p>
        </w:tc>
        <w:tc>
          <w:tcPr>
            <w:tcW w:w="1535" w:type="dxa"/>
            <w:tcMar>
              <w:top w:w="50" w:type="dxa"/>
              <w:left w:w="100" w:type="dxa"/>
            </w:tcMar>
            <w:vAlign w:val="center"/>
          </w:tcPr>
          <w:p w14:paraId="51E8C9DF"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6A9557EF"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0</w:t>
            </w:r>
          </w:p>
        </w:tc>
        <w:tc>
          <w:tcPr>
            <w:tcW w:w="1910" w:type="dxa"/>
            <w:tcMar>
              <w:top w:w="50" w:type="dxa"/>
              <w:left w:w="100" w:type="dxa"/>
            </w:tcMar>
            <w:vAlign w:val="center"/>
          </w:tcPr>
          <w:p w14:paraId="7E5B698D"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0</w:t>
            </w:r>
          </w:p>
        </w:tc>
        <w:tc>
          <w:tcPr>
            <w:tcW w:w="2824" w:type="dxa"/>
            <w:tcMar>
              <w:top w:w="50" w:type="dxa"/>
              <w:left w:w="100" w:type="dxa"/>
            </w:tcMar>
            <w:vAlign w:val="center"/>
          </w:tcPr>
          <w:p w14:paraId="13ED3E7C"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Библиотека ЦОК </w:t>
            </w:r>
            <w:hyperlink r:id="rId22">
              <w:r w:rsidRPr="00DF6A1C">
                <w:rPr>
                  <w:rFonts w:ascii="Times New Roman" w:hAnsi="Times New Roman" w:cs="Times New Roman"/>
                  <w:color w:val="0000FF"/>
                  <w:sz w:val="24"/>
                  <w:szCs w:val="24"/>
                  <w:u w:val="single"/>
                </w:rPr>
                <w:t>https://m.edsoo.ru/f5e9b004</w:t>
              </w:r>
            </w:hyperlink>
          </w:p>
        </w:tc>
      </w:tr>
      <w:tr w:rsidR="00DF6A1C" w:rsidRPr="00DF6A1C" w14:paraId="0D2D8D55" w14:textId="77777777" w:rsidTr="00DF1432">
        <w:trPr>
          <w:trHeight w:val="144"/>
          <w:tblCellSpacing w:w="20" w:type="nil"/>
        </w:trPr>
        <w:tc>
          <w:tcPr>
            <w:tcW w:w="1066" w:type="dxa"/>
            <w:tcMar>
              <w:top w:w="50" w:type="dxa"/>
              <w:left w:w="100" w:type="dxa"/>
            </w:tcMar>
            <w:vAlign w:val="center"/>
          </w:tcPr>
          <w:p w14:paraId="2B4D58EB"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5.3</w:t>
            </w:r>
          </w:p>
        </w:tc>
        <w:tc>
          <w:tcPr>
            <w:tcW w:w="4645" w:type="dxa"/>
            <w:tcMar>
              <w:top w:w="50" w:type="dxa"/>
              <w:left w:w="100" w:type="dxa"/>
            </w:tcMar>
            <w:vAlign w:val="center"/>
          </w:tcPr>
          <w:p w14:paraId="5158F820"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Музыка кино и телевидения</w:t>
            </w:r>
          </w:p>
        </w:tc>
        <w:tc>
          <w:tcPr>
            <w:tcW w:w="1535" w:type="dxa"/>
            <w:tcMar>
              <w:top w:w="50" w:type="dxa"/>
              <w:left w:w="100" w:type="dxa"/>
            </w:tcMar>
            <w:vAlign w:val="center"/>
          </w:tcPr>
          <w:p w14:paraId="5D33CBC6"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 2 </w:t>
            </w:r>
          </w:p>
        </w:tc>
        <w:tc>
          <w:tcPr>
            <w:tcW w:w="1841" w:type="dxa"/>
            <w:tcMar>
              <w:top w:w="50" w:type="dxa"/>
              <w:left w:w="100" w:type="dxa"/>
            </w:tcMar>
            <w:vAlign w:val="center"/>
          </w:tcPr>
          <w:p w14:paraId="271D5734" w14:textId="77777777" w:rsidR="00DF6A1C" w:rsidRPr="00DF6A1C" w:rsidRDefault="00DF6A1C" w:rsidP="00DF6A1C">
            <w:pPr>
              <w:ind w:left="135"/>
              <w:contextualSpacing/>
              <w:jc w:val="both"/>
              <w:rPr>
                <w:rFonts w:ascii="Times New Roman" w:hAnsi="Times New Roman" w:cs="Times New Roman"/>
                <w:b/>
                <w:sz w:val="24"/>
                <w:szCs w:val="24"/>
              </w:rPr>
            </w:pPr>
            <w:r w:rsidRPr="00DF6A1C">
              <w:rPr>
                <w:rFonts w:ascii="Times New Roman" w:hAnsi="Times New Roman" w:cs="Times New Roman"/>
                <w:b/>
                <w:sz w:val="24"/>
                <w:szCs w:val="24"/>
              </w:rPr>
              <w:t>0</w:t>
            </w:r>
          </w:p>
        </w:tc>
        <w:tc>
          <w:tcPr>
            <w:tcW w:w="1910" w:type="dxa"/>
            <w:tcMar>
              <w:top w:w="50" w:type="dxa"/>
              <w:left w:w="100" w:type="dxa"/>
            </w:tcMar>
            <w:vAlign w:val="center"/>
          </w:tcPr>
          <w:p w14:paraId="2BA72B6D"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0</w:t>
            </w:r>
          </w:p>
        </w:tc>
        <w:tc>
          <w:tcPr>
            <w:tcW w:w="2824" w:type="dxa"/>
            <w:tcMar>
              <w:top w:w="50" w:type="dxa"/>
              <w:left w:w="100" w:type="dxa"/>
            </w:tcMar>
            <w:vAlign w:val="center"/>
          </w:tcPr>
          <w:p w14:paraId="4739BDA7"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Библиотека ЦОК </w:t>
            </w:r>
            <w:hyperlink r:id="rId23">
              <w:r w:rsidRPr="00DF6A1C">
                <w:rPr>
                  <w:rFonts w:ascii="Times New Roman" w:hAnsi="Times New Roman" w:cs="Times New Roman"/>
                  <w:color w:val="0000FF"/>
                  <w:sz w:val="24"/>
                  <w:szCs w:val="24"/>
                  <w:u w:val="single"/>
                </w:rPr>
                <w:t>https://m.edsoo.ru/f5e9b004</w:t>
              </w:r>
            </w:hyperlink>
          </w:p>
        </w:tc>
      </w:tr>
      <w:tr w:rsidR="00DF6A1C" w:rsidRPr="00DF6A1C" w14:paraId="033B0627" w14:textId="77777777" w:rsidTr="00DF1432">
        <w:trPr>
          <w:trHeight w:val="144"/>
          <w:tblCellSpacing w:w="20" w:type="nil"/>
        </w:trPr>
        <w:tc>
          <w:tcPr>
            <w:tcW w:w="1066" w:type="dxa"/>
            <w:tcMar>
              <w:top w:w="50" w:type="dxa"/>
              <w:left w:w="100" w:type="dxa"/>
            </w:tcMar>
            <w:vAlign w:val="center"/>
          </w:tcPr>
          <w:p w14:paraId="2793AB4E"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5.4</w:t>
            </w:r>
          </w:p>
        </w:tc>
        <w:tc>
          <w:tcPr>
            <w:tcW w:w="4645" w:type="dxa"/>
            <w:tcMar>
              <w:top w:w="50" w:type="dxa"/>
              <w:left w:w="100" w:type="dxa"/>
            </w:tcMar>
            <w:vAlign w:val="center"/>
          </w:tcPr>
          <w:p w14:paraId="671F965E"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Музыка и изобразительное искусство</w:t>
            </w:r>
          </w:p>
        </w:tc>
        <w:tc>
          <w:tcPr>
            <w:tcW w:w="1535" w:type="dxa"/>
            <w:tcMar>
              <w:top w:w="50" w:type="dxa"/>
              <w:left w:w="100" w:type="dxa"/>
            </w:tcMar>
            <w:vAlign w:val="center"/>
          </w:tcPr>
          <w:p w14:paraId="41D8757B"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281FC7A7"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b/>
                <w:sz w:val="24"/>
                <w:szCs w:val="24"/>
              </w:rPr>
              <w:t>1</w:t>
            </w:r>
          </w:p>
        </w:tc>
        <w:tc>
          <w:tcPr>
            <w:tcW w:w="1910" w:type="dxa"/>
            <w:tcMar>
              <w:top w:w="50" w:type="dxa"/>
              <w:left w:w="100" w:type="dxa"/>
            </w:tcMar>
            <w:vAlign w:val="center"/>
          </w:tcPr>
          <w:p w14:paraId="663B0E95"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1</w:t>
            </w:r>
          </w:p>
        </w:tc>
        <w:tc>
          <w:tcPr>
            <w:tcW w:w="2824" w:type="dxa"/>
            <w:tcMar>
              <w:top w:w="50" w:type="dxa"/>
              <w:left w:w="100" w:type="dxa"/>
            </w:tcMar>
            <w:vAlign w:val="center"/>
          </w:tcPr>
          <w:p w14:paraId="02AB5DD2"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Библиотека ЦОК </w:t>
            </w:r>
            <w:hyperlink r:id="rId24">
              <w:r w:rsidRPr="00DF6A1C">
                <w:rPr>
                  <w:rFonts w:ascii="Times New Roman" w:hAnsi="Times New Roman" w:cs="Times New Roman"/>
                  <w:color w:val="0000FF"/>
                  <w:sz w:val="24"/>
                  <w:szCs w:val="24"/>
                  <w:u w:val="single"/>
                </w:rPr>
                <w:t>https://m.edsoo.ru/f5e9b004</w:t>
              </w:r>
            </w:hyperlink>
          </w:p>
        </w:tc>
      </w:tr>
      <w:tr w:rsidR="00DF6A1C" w:rsidRPr="00DF6A1C" w14:paraId="0FC0F01D" w14:textId="77777777" w:rsidTr="00DF1432">
        <w:trPr>
          <w:trHeight w:val="144"/>
          <w:tblCellSpacing w:w="20" w:type="nil"/>
        </w:trPr>
        <w:tc>
          <w:tcPr>
            <w:tcW w:w="0" w:type="auto"/>
            <w:gridSpan w:val="2"/>
            <w:tcMar>
              <w:top w:w="50" w:type="dxa"/>
              <w:left w:w="100" w:type="dxa"/>
            </w:tcMar>
            <w:vAlign w:val="center"/>
          </w:tcPr>
          <w:p w14:paraId="0A67B6E1" w14:textId="77777777" w:rsidR="00DF6A1C" w:rsidRPr="00DF6A1C" w:rsidRDefault="00DF6A1C" w:rsidP="00DF6A1C">
            <w:pPr>
              <w:ind w:left="135"/>
              <w:contextualSpacing/>
              <w:jc w:val="both"/>
              <w:rPr>
                <w:rFonts w:ascii="Times New Roman" w:hAnsi="Times New Roman" w:cs="Times New Roman"/>
                <w:b/>
                <w:sz w:val="24"/>
                <w:szCs w:val="24"/>
              </w:rPr>
            </w:pPr>
            <w:r w:rsidRPr="00DF6A1C">
              <w:rPr>
                <w:rFonts w:ascii="Times New Roman" w:hAnsi="Times New Roman" w:cs="Times New Roman"/>
                <w:b/>
                <w:color w:val="000000"/>
                <w:sz w:val="24"/>
                <w:szCs w:val="24"/>
              </w:rPr>
              <w:t>Итого по разделу</w:t>
            </w:r>
          </w:p>
        </w:tc>
        <w:tc>
          <w:tcPr>
            <w:tcW w:w="1535" w:type="dxa"/>
            <w:tcMar>
              <w:top w:w="50" w:type="dxa"/>
              <w:left w:w="100" w:type="dxa"/>
            </w:tcMar>
            <w:vAlign w:val="center"/>
          </w:tcPr>
          <w:p w14:paraId="47DF7C65" w14:textId="77777777" w:rsidR="00DF6A1C" w:rsidRPr="00DF6A1C" w:rsidRDefault="00DF6A1C" w:rsidP="00DF6A1C">
            <w:pPr>
              <w:ind w:left="135"/>
              <w:contextualSpacing/>
              <w:jc w:val="both"/>
              <w:rPr>
                <w:rFonts w:ascii="Times New Roman" w:hAnsi="Times New Roman" w:cs="Times New Roman"/>
                <w:b/>
                <w:sz w:val="24"/>
                <w:szCs w:val="24"/>
              </w:rPr>
            </w:pPr>
            <w:r w:rsidRPr="00DF6A1C">
              <w:rPr>
                <w:rFonts w:ascii="Times New Roman" w:hAnsi="Times New Roman" w:cs="Times New Roman"/>
                <w:b/>
                <w:color w:val="000000"/>
                <w:sz w:val="24"/>
                <w:szCs w:val="24"/>
              </w:rPr>
              <w:t xml:space="preserve"> 5 </w:t>
            </w:r>
          </w:p>
        </w:tc>
        <w:tc>
          <w:tcPr>
            <w:tcW w:w="0" w:type="auto"/>
            <w:gridSpan w:val="3"/>
            <w:tcMar>
              <w:top w:w="50" w:type="dxa"/>
              <w:left w:w="100" w:type="dxa"/>
            </w:tcMar>
            <w:vAlign w:val="center"/>
          </w:tcPr>
          <w:p w14:paraId="63B41CC7" w14:textId="77777777" w:rsidR="00DF6A1C" w:rsidRPr="00DF6A1C" w:rsidRDefault="00DF6A1C" w:rsidP="00DF6A1C">
            <w:pPr>
              <w:contextualSpacing/>
              <w:jc w:val="both"/>
              <w:rPr>
                <w:rFonts w:ascii="Times New Roman" w:hAnsi="Times New Roman" w:cs="Times New Roman"/>
                <w:b/>
                <w:sz w:val="24"/>
                <w:szCs w:val="24"/>
              </w:rPr>
            </w:pPr>
            <w:r w:rsidRPr="00DF6A1C">
              <w:rPr>
                <w:rFonts w:ascii="Times New Roman" w:hAnsi="Times New Roman" w:cs="Times New Roman"/>
                <w:b/>
                <w:sz w:val="24"/>
                <w:szCs w:val="24"/>
              </w:rPr>
              <w:t xml:space="preserve">              1                             1</w:t>
            </w:r>
          </w:p>
        </w:tc>
      </w:tr>
      <w:tr w:rsidR="00DF6A1C" w:rsidRPr="00DF6A1C" w14:paraId="242A4532" w14:textId="77777777" w:rsidTr="00DF1432">
        <w:trPr>
          <w:trHeight w:val="144"/>
          <w:tblCellSpacing w:w="20" w:type="nil"/>
        </w:trPr>
        <w:tc>
          <w:tcPr>
            <w:tcW w:w="0" w:type="auto"/>
            <w:gridSpan w:val="2"/>
            <w:tcMar>
              <w:top w:w="50" w:type="dxa"/>
              <w:left w:w="100" w:type="dxa"/>
            </w:tcMar>
            <w:vAlign w:val="center"/>
          </w:tcPr>
          <w:p w14:paraId="77C838A3" w14:textId="77777777" w:rsidR="00DF6A1C" w:rsidRPr="00DF6A1C" w:rsidRDefault="00DF6A1C" w:rsidP="00DF6A1C">
            <w:pPr>
              <w:ind w:left="135"/>
              <w:contextualSpacing/>
              <w:jc w:val="both"/>
              <w:rPr>
                <w:rFonts w:ascii="Times New Roman" w:hAnsi="Times New Roman" w:cs="Times New Roman"/>
                <w:b/>
                <w:sz w:val="24"/>
                <w:szCs w:val="24"/>
              </w:rPr>
            </w:pPr>
            <w:r w:rsidRPr="00DF6A1C">
              <w:rPr>
                <w:rFonts w:ascii="Times New Roman" w:hAnsi="Times New Roman" w:cs="Times New Roman"/>
                <w:b/>
                <w:color w:val="000000"/>
                <w:sz w:val="24"/>
                <w:szCs w:val="24"/>
              </w:rPr>
              <w:t>ОБЩЕЕ КОЛИЧЕСТВО ЧАСОВ ПО ПРОГРАММЕ</w:t>
            </w:r>
          </w:p>
        </w:tc>
        <w:tc>
          <w:tcPr>
            <w:tcW w:w="1535" w:type="dxa"/>
            <w:tcMar>
              <w:top w:w="50" w:type="dxa"/>
              <w:left w:w="100" w:type="dxa"/>
            </w:tcMar>
            <w:vAlign w:val="center"/>
          </w:tcPr>
          <w:p w14:paraId="5731B695" w14:textId="77777777" w:rsidR="00DF6A1C" w:rsidRPr="00DF6A1C" w:rsidRDefault="00DF6A1C" w:rsidP="00DF6A1C">
            <w:pPr>
              <w:ind w:left="135"/>
              <w:contextualSpacing/>
              <w:jc w:val="both"/>
              <w:rPr>
                <w:rFonts w:ascii="Times New Roman" w:hAnsi="Times New Roman" w:cs="Times New Roman"/>
                <w:b/>
                <w:sz w:val="24"/>
                <w:szCs w:val="24"/>
              </w:rPr>
            </w:pPr>
            <w:r w:rsidRPr="00DF6A1C">
              <w:rPr>
                <w:rFonts w:ascii="Times New Roman" w:hAnsi="Times New Roman" w:cs="Times New Roman"/>
                <w:b/>
                <w:color w:val="000000"/>
                <w:sz w:val="24"/>
                <w:szCs w:val="24"/>
              </w:rPr>
              <w:t xml:space="preserve"> 34 </w:t>
            </w:r>
          </w:p>
        </w:tc>
        <w:tc>
          <w:tcPr>
            <w:tcW w:w="1841" w:type="dxa"/>
            <w:tcMar>
              <w:top w:w="50" w:type="dxa"/>
              <w:left w:w="100" w:type="dxa"/>
            </w:tcMar>
            <w:vAlign w:val="center"/>
          </w:tcPr>
          <w:p w14:paraId="2936453A" w14:textId="77777777" w:rsidR="00DF6A1C" w:rsidRPr="00DF6A1C" w:rsidRDefault="00DF6A1C" w:rsidP="00DF6A1C">
            <w:pPr>
              <w:ind w:left="135"/>
              <w:contextualSpacing/>
              <w:jc w:val="both"/>
              <w:rPr>
                <w:rFonts w:ascii="Times New Roman" w:hAnsi="Times New Roman" w:cs="Times New Roman"/>
                <w:b/>
                <w:sz w:val="24"/>
                <w:szCs w:val="24"/>
              </w:rPr>
            </w:pPr>
            <w:r w:rsidRPr="00DF6A1C">
              <w:rPr>
                <w:rFonts w:ascii="Times New Roman" w:hAnsi="Times New Roman" w:cs="Times New Roman"/>
                <w:b/>
                <w:color w:val="000000"/>
                <w:sz w:val="24"/>
                <w:szCs w:val="24"/>
              </w:rPr>
              <w:t xml:space="preserve"> 3</w:t>
            </w:r>
          </w:p>
        </w:tc>
        <w:tc>
          <w:tcPr>
            <w:tcW w:w="1910" w:type="dxa"/>
            <w:tcMar>
              <w:top w:w="50" w:type="dxa"/>
              <w:left w:w="100" w:type="dxa"/>
            </w:tcMar>
            <w:vAlign w:val="center"/>
          </w:tcPr>
          <w:p w14:paraId="220A8668" w14:textId="77777777" w:rsidR="00DF6A1C" w:rsidRPr="00DF6A1C" w:rsidRDefault="00DF6A1C" w:rsidP="00DF6A1C">
            <w:pPr>
              <w:ind w:left="135"/>
              <w:contextualSpacing/>
              <w:jc w:val="both"/>
              <w:rPr>
                <w:rFonts w:ascii="Times New Roman" w:hAnsi="Times New Roman" w:cs="Times New Roman"/>
                <w:b/>
                <w:sz w:val="24"/>
                <w:szCs w:val="24"/>
              </w:rPr>
            </w:pPr>
            <w:r w:rsidRPr="00DF6A1C">
              <w:rPr>
                <w:rFonts w:ascii="Times New Roman" w:hAnsi="Times New Roman" w:cs="Times New Roman"/>
                <w:b/>
                <w:color w:val="000000"/>
                <w:sz w:val="24"/>
                <w:szCs w:val="24"/>
              </w:rPr>
              <w:t>1</w:t>
            </w:r>
          </w:p>
        </w:tc>
        <w:tc>
          <w:tcPr>
            <w:tcW w:w="2824" w:type="dxa"/>
            <w:tcMar>
              <w:top w:w="50" w:type="dxa"/>
              <w:left w:w="100" w:type="dxa"/>
            </w:tcMar>
            <w:vAlign w:val="center"/>
          </w:tcPr>
          <w:p w14:paraId="08D31070" w14:textId="77777777" w:rsidR="00DF6A1C" w:rsidRPr="00DF6A1C" w:rsidRDefault="00DF6A1C" w:rsidP="00DF6A1C">
            <w:pPr>
              <w:contextualSpacing/>
              <w:jc w:val="both"/>
              <w:rPr>
                <w:rFonts w:ascii="Times New Roman" w:hAnsi="Times New Roman" w:cs="Times New Roman"/>
                <w:sz w:val="24"/>
                <w:szCs w:val="24"/>
              </w:rPr>
            </w:pPr>
          </w:p>
        </w:tc>
      </w:tr>
    </w:tbl>
    <w:p w14:paraId="04AD64F6" w14:textId="77777777" w:rsidR="00DF6A1C" w:rsidRPr="00DF6A1C" w:rsidRDefault="00DF6A1C" w:rsidP="00DF6A1C">
      <w:pPr>
        <w:contextualSpacing/>
        <w:jc w:val="both"/>
        <w:rPr>
          <w:rFonts w:ascii="Times New Roman" w:hAnsi="Times New Roman" w:cs="Times New Roman"/>
          <w:sz w:val="24"/>
          <w:szCs w:val="24"/>
        </w:rPr>
        <w:sectPr w:rsidR="00DF6A1C" w:rsidRPr="00DF6A1C">
          <w:pgSz w:w="16383" w:h="11906" w:orient="landscape"/>
          <w:pgMar w:top="1134" w:right="850" w:bottom="1134" w:left="1701" w:header="720" w:footer="720" w:gutter="0"/>
          <w:cols w:space="720"/>
        </w:sectPr>
      </w:pPr>
    </w:p>
    <w:p w14:paraId="0B06E406"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b/>
          <w:color w:val="000000"/>
          <w:sz w:val="24"/>
          <w:szCs w:val="24"/>
        </w:rPr>
        <w:lastRenderedPageBreak/>
        <w:t xml:space="preserve">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2"/>
        <w:gridCol w:w="4430"/>
        <w:gridCol w:w="1523"/>
        <w:gridCol w:w="1841"/>
        <w:gridCol w:w="1910"/>
        <w:gridCol w:w="3036"/>
      </w:tblGrid>
      <w:tr w:rsidR="00DF6A1C" w:rsidRPr="00DF6A1C" w14:paraId="5991107E" w14:textId="77777777" w:rsidTr="00DF1432">
        <w:trPr>
          <w:trHeight w:val="144"/>
          <w:tblCellSpacing w:w="20" w:type="nil"/>
        </w:trPr>
        <w:tc>
          <w:tcPr>
            <w:tcW w:w="510" w:type="dxa"/>
            <w:vMerge w:val="restart"/>
            <w:tcMar>
              <w:top w:w="50" w:type="dxa"/>
              <w:left w:w="100" w:type="dxa"/>
            </w:tcMar>
            <w:vAlign w:val="center"/>
          </w:tcPr>
          <w:p w14:paraId="22666591"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b/>
                <w:color w:val="000000"/>
                <w:sz w:val="24"/>
                <w:szCs w:val="24"/>
              </w:rPr>
              <w:t xml:space="preserve">№ п/п </w:t>
            </w:r>
          </w:p>
          <w:p w14:paraId="4D5325AB" w14:textId="77777777" w:rsidR="00DF6A1C" w:rsidRPr="00DF6A1C" w:rsidRDefault="00DF6A1C" w:rsidP="00DF6A1C">
            <w:pPr>
              <w:ind w:left="135"/>
              <w:contextualSpacing/>
              <w:jc w:val="both"/>
              <w:rPr>
                <w:rFonts w:ascii="Times New Roman" w:hAnsi="Times New Roman" w:cs="Times New Roman"/>
                <w:sz w:val="24"/>
                <w:szCs w:val="24"/>
              </w:rPr>
            </w:pPr>
          </w:p>
        </w:tc>
        <w:tc>
          <w:tcPr>
            <w:tcW w:w="2816" w:type="dxa"/>
            <w:vMerge w:val="restart"/>
            <w:tcMar>
              <w:top w:w="50" w:type="dxa"/>
              <w:left w:w="100" w:type="dxa"/>
            </w:tcMar>
            <w:vAlign w:val="center"/>
          </w:tcPr>
          <w:p w14:paraId="09D90198"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b/>
                <w:color w:val="000000"/>
                <w:sz w:val="24"/>
                <w:szCs w:val="24"/>
              </w:rPr>
              <w:t xml:space="preserve">Наименование разделов и тем программы </w:t>
            </w:r>
          </w:p>
          <w:p w14:paraId="651EC9FB" w14:textId="77777777" w:rsidR="00DF6A1C" w:rsidRPr="00DF6A1C" w:rsidRDefault="00DF6A1C" w:rsidP="00DF6A1C">
            <w:pPr>
              <w:ind w:left="135"/>
              <w:contextualSpacing/>
              <w:jc w:val="both"/>
              <w:rPr>
                <w:rFonts w:ascii="Times New Roman" w:hAnsi="Times New Roman" w:cs="Times New Roman"/>
                <w:sz w:val="24"/>
                <w:szCs w:val="24"/>
              </w:rPr>
            </w:pPr>
          </w:p>
        </w:tc>
        <w:tc>
          <w:tcPr>
            <w:tcW w:w="0" w:type="auto"/>
            <w:gridSpan w:val="3"/>
            <w:tcMar>
              <w:top w:w="50" w:type="dxa"/>
              <w:left w:w="100" w:type="dxa"/>
            </w:tcMar>
            <w:vAlign w:val="center"/>
          </w:tcPr>
          <w:p w14:paraId="69379100"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b/>
                <w:color w:val="000000"/>
                <w:sz w:val="24"/>
                <w:szCs w:val="24"/>
              </w:rPr>
              <w:t>Количество часов</w:t>
            </w:r>
          </w:p>
        </w:tc>
        <w:tc>
          <w:tcPr>
            <w:tcW w:w="2694" w:type="dxa"/>
            <w:vMerge w:val="restart"/>
            <w:tcMar>
              <w:top w:w="50" w:type="dxa"/>
              <w:left w:w="100" w:type="dxa"/>
            </w:tcMar>
            <w:vAlign w:val="center"/>
          </w:tcPr>
          <w:p w14:paraId="13C29FA5"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b/>
                <w:color w:val="000000"/>
                <w:sz w:val="24"/>
                <w:szCs w:val="24"/>
              </w:rPr>
              <w:t xml:space="preserve">Электронные (цифровые) образовательные ресурсы </w:t>
            </w:r>
          </w:p>
          <w:p w14:paraId="2C732CF9" w14:textId="77777777" w:rsidR="00DF6A1C" w:rsidRPr="00DF6A1C" w:rsidRDefault="00DF6A1C" w:rsidP="00DF6A1C">
            <w:pPr>
              <w:ind w:left="135"/>
              <w:contextualSpacing/>
              <w:jc w:val="both"/>
              <w:rPr>
                <w:rFonts w:ascii="Times New Roman" w:hAnsi="Times New Roman" w:cs="Times New Roman"/>
                <w:sz w:val="24"/>
                <w:szCs w:val="24"/>
              </w:rPr>
            </w:pPr>
          </w:p>
        </w:tc>
      </w:tr>
      <w:tr w:rsidR="00DF6A1C" w:rsidRPr="00DF6A1C" w14:paraId="6247F738" w14:textId="77777777" w:rsidTr="00DF1432">
        <w:trPr>
          <w:trHeight w:val="144"/>
          <w:tblCellSpacing w:w="20" w:type="nil"/>
        </w:trPr>
        <w:tc>
          <w:tcPr>
            <w:tcW w:w="0" w:type="auto"/>
            <w:vMerge/>
            <w:tcBorders>
              <w:top w:val="nil"/>
            </w:tcBorders>
            <w:tcMar>
              <w:top w:w="50" w:type="dxa"/>
              <w:left w:w="100" w:type="dxa"/>
            </w:tcMar>
          </w:tcPr>
          <w:p w14:paraId="2D3288EB" w14:textId="77777777" w:rsidR="00DF6A1C" w:rsidRPr="00DF6A1C" w:rsidRDefault="00DF6A1C" w:rsidP="00DF6A1C">
            <w:pPr>
              <w:contextualSpacing/>
              <w:jc w:val="both"/>
              <w:rPr>
                <w:rFonts w:ascii="Times New Roman" w:hAnsi="Times New Roman" w:cs="Times New Roman"/>
                <w:sz w:val="24"/>
                <w:szCs w:val="24"/>
              </w:rPr>
            </w:pPr>
          </w:p>
        </w:tc>
        <w:tc>
          <w:tcPr>
            <w:tcW w:w="0" w:type="auto"/>
            <w:vMerge/>
            <w:tcBorders>
              <w:top w:val="nil"/>
            </w:tcBorders>
            <w:tcMar>
              <w:top w:w="50" w:type="dxa"/>
              <w:left w:w="100" w:type="dxa"/>
            </w:tcMar>
          </w:tcPr>
          <w:p w14:paraId="06BB5C5E" w14:textId="77777777" w:rsidR="00DF6A1C" w:rsidRPr="00DF6A1C" w:rsidRDefault="00DF6A1C" w:rsidP="00DF6A1C">
            <w:pPr>
              <w:contextualSpacing/>
              <w:jc w:val="both"/>
              <w:rPr>
                <w:rFonts w:ascii="Times New Roman" w:hAnsi="Times New Roman" w:cs="Times New Roman"/>
                <w:sz w:val="24"/>
                <w:szCs w:val="24"/>
              </w:rPr>
            </w:pPr>
          </w:p>
        </w:tc>
        <w:tc>
          <w:tcPr>
            <w:tcW w:w="994" w:type="dxa"/>
            <w:tcMar>
              <w:top w:w="50" w:type="dxa"/>
              <w:left w:w="100" w:type="dxa"/>
            </w:tcMar>
            <w:vAlign w:val="center"/>
          </w:tcPr>
          <w:p w14:paraId="5CD33014"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b/>
                <w:color w:val="000000"/>
                <w:sz w:val="24"/>
                <w:szCs w:val="24"/>
              </w:rPr>
              <w:t xml:space="preserve">Всего </w:t>
            </w:r>
          </w:p>
          <w:p w14:paraId="2CE8565E" w14:textId="77777777" w:rsidR="00DF6A1C" w:rsidRPr="00DF6A1C" w:rsidRDefault="00DF6A1C" w:rsidP="00DF6A1C">
            <w:pPr>
              <w:ind w:left="135"/>
              <w:contextualSpacing/>
              <w:jc w:val="both"/>
              <w:rPr>
                <w:rFonts w:ascii="Times New Roman" w:hAnsi="Times New Roman" w:cs="Times New Roman"/>
                <w:sz w:val="24"/>
                <w:szCs w:val="24"/>
              </w:rPr>
            </w:pPr>
          </w:p>
        </w:tc>
        <w:tc>
          <w:tcPr>
            <w:tcW w:w="1719" w:type="dxa"/>
            <w:tcMar>
              <w:top w:w="50" w:type="dxa"/>
              <w:left w:w="100" w:type="dxa"/>
            </w:tcMar>
            <w:vAlign w:val="center"/>
          </w:tcPr>
          <w:p w14:paraId="68462B96"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b/>
                <w:color w:val="000000"/>
                <w:sz w:val="24"/>
                <w:szCs w:val="24"/>
              </w:rPr>
              <w:t xml:space="preserve">Контрольные работы </w:t>
            </w:r>
          </w:p>
          <w:p w14:paraId="670318B8" w14:textId="77777777" w:rsidR="00DF6A1C" w:rsidRPr="00DF6A1C" w:rsidRDefault="00DF6A1C" w:rsidP="00DF6A1C">
            <w:pPr>
              <w:ind w:left="135"/>
              <w:contextualSpacing/>
              <w:jc w:val="both"/>
              <w:rPr>
                <w:rFonts w:ascii="Times New Roman" w:hAnsi="Times New Roman" w:cs="Times New Roman"/>
                <w:sz w:val="24"/>
                <w:szCs w:val="24"/>
              </w:rPr>
            </w:pPr>
          </w:p>
        </w:tc>
        <w:tc>
          <w:tcPr>
            <w:tcW w:w="1805" w:type="dxa"/>
            <w:tcMar>
              <w:top w:w="50" w:type="dxa"/>
              <w:left w:w="100" w:type="dxa"/>
            </w:tcMar>
            <w:vAlign w:val="center"/>
          </w:tcPr>
          <w:p w14:paraId="7CD83504"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b/>
                <w:color w:val="000000"/>
                <w:sz w:val="24"/>
                <w:szCs w:val="24"/>
              </w:rPr>
              <w:t xml:space="preserve">Практические работы </w:t>
            </w:r>
          </w:p>
          <w:p w14:paraId="0D76C30E" w14:textId="77777777" w:rsidR="00DF6A1C" w:rsidRPr="00DF6A1C" w:rsidRDefault="00DF6A1C" w:rsidP="00DF6A1C">
            <w:pPr>
              <w:ind w:left="135"/>
              <w:contextualSpacing/>
              <w:jc w:val="both"/>
              <w:rPr>
                <w:rFonts w:ascii="Times New Roman" w:hAnsi="Times New Roman" w:cs="Times New Roman"/>
                <w:sz w:val="24"/>
                <w:szCs w:val="24"/>
              </w:rPr>
            </w:pPr>
          </w:p>
        </w:tc>
        <w:tc>
          <w:tcPr>
            <w:tcW w:w="0" w:type="auto"/>
            <w:vMerge/>
            <w:tcBorders>
              <w:top w:val="nil"/>
            </w:tcBorders>
            <w:tcMar>
              <w:top w:w="50" w:type="dxa"/>
              <w:left w:w="100" w:type="dxa"/>
            </w:tcMar>
          </w:tcPr>
          <w:p w14:paraId="2025B971" w14:textId="77777777" w:rsidR="00DF6A1C" w:rsidRPr="00DF6A1C" w:rsidRDefault="00DF6A1C" w:rsidP="00DF6A1C">
            <w:pPr>
              <w:contextualSpacing/>
              <w:jc w:val="both"/>
              <w:rPr>
                <w:rFonts w:ascii="Times New Roman" w:hAnsi="Times New Roman" w:cs="Times New Roman"/>
                <w:sz w:val="24"/>
                <w:szCs w:val="24"/>
              </w:rPr>
            </w:pPr>
          </w:p>
        </w:tc>
      </w:tr>
      <w:tr w:rsidR="00DF6A1C" w:rsidRPr="00DF6A1C" w14:paraId="316D689F" w14:textId="77777777" w:rsidTr="00DF1432">
        <w:trPr>
          <w:trHeight w:val="144"/>
          <w:tblCellSpacing w:w="20" w:type="nil"/>
        </w:trPr>
        <w:tc>
          <w:tcPr>
            <w:tcW w:w="0" w:type="auto"/>
            <w:gridSpan w:val="6"/>
            <w:tcMar>
              <w:top w:w="50" w:type="dxa"/>
              <w:left w:w="100" w:type="dxa"/>
            </w:tcMar>
            <w:vAlign w:val="center"/>
          </w:tcPr>
          <w:p w14:paraId="7DE41102"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b/>
                <w:color w:val="000000"/>
                <w:sz w:val="24"/>
                <w:szCs w:val="24"/>
              </w:rPr>
              <w:t>ИНВАРИАНТНЫЕ МОДУЛИ</w:t>
            </w:r>
          </w:p>
        </w:tc>
      </w:tr>
      <w:tr w:rsidR="00DF6A1C" w:rsidRPr="00DF6A1C" w14:paraId="14D67200" w14:textId="77777777" w:rsidTr="00DF1432">
        <w:trPr>
          <w:trHeight w:val="144"/>
          <w:tblCellSpacing w:w="20" w:type="nil"/>
        </w:trPr>
        <w:tc>
          <w:tcPr>
            <w:tcW w:w="0" w:type="auto"/>
            <w:gridSpan w:val="6"/>
            <w:tcMar>
              <w:top w:w="50" w:type="dxa"/>
              <w:left w:w="100" w:type="dxa"/>
            </w:tcMar>
            <w:vAlign w:val="center"/>
          </w:tcPr>
          <w:p w14:paraId="4D536F02"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b/>
                <w:color w:val="000000"/>
                <w:sz w:val="24"/>
                <w:szCs w:val="24"/>
              </w:rPr>
              <w:t>Раздел 1.</w:t>
            </w:r>
            <w:r w:rsidRPr="00DF6A1C">
              <w:rPr>
                <w:rFonts w:ascii="Times New Roman" w:hAnsi="Times New Roman" w:cs="Times New Roman"/>
                <w:color w:val="000000"/>
                <w:sz w:val="24"/>
                <w:szCs w:val="24"/>
              </w:rPr>
              <w:t xml:space="preserve"> </w:t>
            </w:r>
            <w:r w:rsidRPr="00DF6A1C">
              <w:rPr>
                <w:rFonts w:ascii="Times New Roman" w:hAnsi="Times New Roman" w:cs="Times New Roman"/>
                <w:b/>
                <w:color w:val="000000"/>
                <w:sz w:val="24"/>
                <w:szCs w:val="24"/>
              </w:rPr>
              <w:t>Музыка моего края</w:t>
            </w:r>
          </w:p>
        </w:tc>
      </w:tr>
      <w:tr w:rsidR="00DF6A1C" w:rsidRPr="00DF6A1C" w14:paraId="06274436" w14:textId="77777777" w:rsidTr="00DF1432">
        <w:trPr>
          <w:trHeight w:val="144"/>
          <w:tblCellSpacing w:w="20" w:type="nil"/>
        </w:trPr>
        <w:tc>
          <w:tcPr>
            <w:tcW w:w="510" w:type="dxa"/>
            <w:tcMar>
              <w:top w:w="50" w:type="dxa"/>
              <w:left w:w="100" w:type="dxa"/>
            </w:tcMar>
            <w:vAlign w:val="center"/>
          </w:tcPr>
          <w:p w14:paraId="01E02E6A"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1.1</w:t>
            </w:r>
          </w:p>
        </w:tc>
        <w:tc>
          <w:tcPr>
            <w:tcW w:w="2816" w:type="dxa"/>
            <w:tcMar>
              <w:top w:w="50" w:type="dxa"/>
              <w:left w:w="100" w:type="dxa"/>
            </w:tcMar>
            <w:vAlign w:val="center"/>
          </w:tcPr>
          <w:p w14:paraId="106145C5"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Наш край сегодня</w:t>
            </w:r>
          </w:p>
        </w:tc>
        <w:tc>
          <w:tcPr>
            <w:tcW w:w="994" w:type="dxa"/>
            <w:tcMar>
              <w:top w:w="50" w:type="dxa"/>
              <w:left w:w="100" w:type="dxa"/>
            </w:tcMar>
            <w:vAlign w:val="center"/>
          </w:tcPr>
          <w:p w14:paraId="7EBE3EF4"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 2 </w:t>
            </w:r>
          </w:p>
        </w:tc>
        <w:tc>
          <w:tcPr>
            <w:tcW w:w="1719" w:type="dxa"/>
            <w:tcMar>
              <w:top w:w="50" w:type="dxa"/>
              <w:left w:w="100" w:type="dxa"/>
            </w:tcMar>
            <w:vAlign w:val="center"/>
          </w:tcPr>
          <w:p w14:paraId="638203CF"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0</w:t>
            </w:r>
          </w:p>
        </w:tc>
        <w:tc>
          <w:tcPr>
            <w:tcW w:w="1805" w:type="dxa"/>
            <w:tcMar>
              <w:top w:w="50" w:type="dxa"/>
              <w:left w:w="100" w:type="dxa"/>
            </w:tcMar>
            <w:vAlign w:val="center"/>
          </w:tcPr>
          <w:p w14:paraId="0DD90F11"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0</w:t>
            </w:r>
          </w:p>
        </w:tc>
        <w:tc>
          <w:tcPr>
            <w:tcW w:w="2694" w:type="dxa"/>
            <w:tcMar>
              <w:top w:w="50" w:type="dxa"/>
              <w:left w:w="100" w:type="dxa"/>
            </w:tcMar>
            <w:vAlign w:val="center"/>
          </w:tcPr>
          <w:p w14:paraId="5B23C41C"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Библиотека ЦОК </w:t>
            </w:r>
            <w:hyperlink r:id="rId25">
              <w:r w:rsidRPr="00DF6A1C">
                <w:rPr>
                  <w:rFonts w:ascii="Times New Roman" w:hAnsi="Times New Roman" w:cs="Times New Roman"/>
                  <w:color w:val="0000FF"/>
                  <w:sz w:val="24"/>
                  <w:szCs w:val="24"/>
                  <w:u w:val="single"/>
                </w:rPr>
                <w:t>https://m.edsoo.ru/f5ea02b6</w:t>
              </w:r>
            </w:hyperlink>
          </w:p>
        </w:tc>
      </w:tr>
      <w:tr w:rsidR="00DF6A1C" w:rsidRPr="00DF6A1C" w14:paraId="2E2FE2D0" w14:textId="77777777" w:rsidTr="00DF1432">
        <w:trPr>
          <w:trHeight w:val="144"/>
          <w:tblCellSpacing w:w="20" w:type="nil"/>
        </w:trPr>
        <w:tc>
          <w:tcPr>
            <w:tcW w:w="0" w:type="auto"/>
            <w:gridSpan w:val="2"/>
            <w:tcMar>
              <w:top w:w="50" w:type="dxa"/>
              <w:left w:w="100" w:type="dxa"/>
            </w:tcMar>
            <w:vAlign w:val="center"/>
          </w:tcPr>
          <w:p w14:paraId="2B707D85"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14:paraId="158C301C" w14:textId="77777777" w:rsidR="00DF6A1C" w:rsidRPr="00DF6A1C" w:rsidRDefault="00DF6A1C" w:rsidP="00DF6A1C">
            <w:pPr>
              <w:ind w:left="135"/>
              <w:contextualSpacing/>
              <w:jc w:val="both"/>
              <w:rPr>
                <w:rFonts w:ascii="Times New Roman" w:hAnsi="Times New Roman" w:cs="Times New Roman"/>
                <w:b/>
                <w:sz w:val="24"/>
                <w:szCs w:val="24"/>
              </w:rPr>
            </w:pPr>
            <w:r w:rsidRPr="00DF6A1C">
              <w:rPr>
                <w:rFonts w:ascii="Times New Roman" w:hAnsi="Times New Roman" w:cs="Times New Roman"/>
                <w:b/>
                <w:color w:val="000000"/>
                <w:sz w:val="24"/>
                <w:szCs w:val="24"/>
              </w:rPr>
              <w:t xml:space="preserve"> 2 </w:t>
            </w:r>
          </w:p>
        </w:tc>
        <w:tc>
          <w:tcPr>
            <w:tcW w:w="0" w:type="auto"/>
            <w:gridSpan w:val="3"/>
            <w:tcMar>
              <w:top w:w="50" w:type="dxa"/>
              <w:left w:w="100" w:type="dxa"/>
            </w:tcMar>
            <w:vAlign w:val="center"/>
          </w:tcPr>
          <w:p w14:paraId="3E1E5F04" w14:textId="77777777" w:rsidR="00DF6A1C" w:rsidRPr="00DF6A1C" w:rsidRDefault="00DF6A1C" w:rsidP="00DF6A1C">
            <w:pPr>
              <w:contextualSpacing/>
              <w:jc w:val="both"/>
              <w:rPr>
                <w:rFonts w:ascii="Times New Roman" w:hAnsi="Times New Roman" w:cs="Times New Roman"/>
                <w:b/>
                <w:sz w:val="24"/>
                <w:szCs w:val="24"/>
              </w:rPr>
            </w:pPr>
            <w:r w:rsidRPr="00DF6A1C">
              <w:rPr>
                <w:rFonts w:ascii="Times New Roman" w:hAnsi="Times New Roman" w:cs="Times New Roman"/>
                <w:b/>
                <w:sz w:val="24"/>
                <w:szCs w:val="24"/>
              </w:rPr>
              <w:t xml:space="preserve">              0                             0</w:t>
            </w:r>
          </w:p>
        </w:tc>
      </w:tr>
      <w:tr w:rsidR="00DF6A1C" w:rsidRPr="00DF6A1C" w14:paraId="3BC3C130" w14:textId="77777777" w:rsidTr="00DF1432">
        <w:trPr>
          <w:trHeight w:val="144"/>
          <w:tblCellSpacing w:w="20" w:type="nil"/>
        </w:trPr>
        <w:tc>
          <w:tcPr>
            <w:tcW w:w="0" w:type="auto"/>
            <w:gridSpan w:val="6"/>
            <w:tcMar>
              <w:top w:w="50" w:type="dxa"/>
              <w:left w:w="100" w:type="dxa"/>
            </w:tcMar>
            <w:vAlign w:val="center"/>
          </w:tcPr>
          <w:p w14:paraId="7E1D0E8A"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b/>
                <w:color w:val="000000"/>
                <w:sz w:val="24"/>
                <w:szCs w:val="24"/>
              </w:rPr>
              <w:t>Раздел 2.</w:t>
            </w:r>
            <w:r w:rsidRPr="00DF6A1C">
              <w:rPr>
                <w:rFonts w:ascii="Times New Roman" w:hAnsi="Times New Roman" w:cs="Times New Roman"/>
                <w:color w:val="000000"/>
                <w:sz w:val="24"/>
                <w:szCs w:val="24"/>
              </w:rPr>
              <w:t xml:space="preserve"> </w:t>
            </w:r>
            <w:r w:rsidRPr="00DF6A1C">
              <w:rPr>
                <w:rFonts w:ascii="Times New Roman" w:hAnsi="Times New Roman" w:cs="Times New Roman"/>
                <w:b/>
                <w:color w:val="000000"/>
                <w:sz w:val="24"/>
                <w:szCs w:val="24"/>
              </w:rPr>
              <w:t>Народное музыкальное творчество России</w:t>
            </w:r>
          </w:p>
        </w:tc>
      </w:tr>
      <w:tr w:rsidR="00DF6A1C" w:rsidRPr="00DF6A1C" w14:paraId="461833D8" w14:textId="77777777" w:rsidTr="00DF1432">
        <w:trPr>
          <w:trHeight w:val="144"/>
          <w:tblCellSpacing w:w="20" w:type="nil"/>
        </w:trPr>
        <w:tc>
          <w:tcPr>
            <w:tcW w:w="510" w:type="dxa"/>
            <w:tcMar>
              <w:top w:w="50" w:type="dxa"/>
              <w:left w:w="100" w:type="dxa"/>
            </w:tcMar>
            <w:vAlign w:val="center"/>
          </w:tcPr>
          <w:p w14:paraId="5FD72E6B"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2.1</w:t>
            </w:r>
          </w:p>
        </w:tc>
        <w:tc>
          <w:tcPr>
            <w:tcW w:w="2816" w:type="dxa"/>
            <w:tcMar>
              <w:top w:w="50" w:type="dxa"/>
              <w:left w:w="100" w:type="dxa"/>
            </w:tcMar>
            <w:vAlign w:val="center"/>
          </w:tcPr>
          <w:p w14:paraId="5D1CB2DC"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Фольклорные жанры</w:t>
            </w:r>
          </w:p>
        </w:tc>
        <w:tc>
          <w:tcPr>
            <w:tcW w:w="994" w:type="dxa"/>
            <w:tcMar>
              <w:top w:w="50" w:type="dxa"/>
              <w:left w:w="100" w:type="dxa"/>
            </w:tcMar>
            <w:vAlign w:val="center"/>
          </w:tcPr>
          <w:p w14:paraId="310682A8"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 1 </w:t>
            </w:r>
          </w:p>
        </w:tc>
        <w:tc>
          <w:tcPr>
            <w:tcW w:w="1719" w:type="dxa"/>
            <w:tcMar>
              <w:top w:w="50" w:type="dxa"/>
              <w:left w:w="100" w:type="dxa"/>
            </w:tcMar>
            <w:vAlign w:val="center"/>
          </w:tcPr>
          <w:p w14:paraId="61CF2D9D"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0</w:t>
            </w:r>
          </w:p>
        </w:tc>
        <w:tc>
          <w:tcPr>
            <w:tcW w:w="1805" w:type="dxa"/>
            <w:tcMar>
              <w:top w:w="50" w:type="dxa"/>
              <w:left w:w="100" w:type="dxa"/>
            </w:tcMar>
            <w:vAlign w:val="center"/>
          </w:tcPr>
          <w:p w14:paraId="6415BDEB"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0</w:t>
            </w:r>
          </w:p>
        </w:tc>
        <w:tc>
          <w:tcPr>
            <w:tcW w:w="2694" w:type="dxa"/>
            <w:tcMar>
              <w:top w:w="50" w:type="dxa"/>
              <w:left w:w="100" w:type="dxa"/>
            </w:tcMar>
            <w:vAlign w:val="center"/>
          </w:tcPr>
          <w:p w14:paraId="3123D111"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Библиотека ЦОК </w:t>
            </w:r>
            <w:hyperlink r:id="rId26">
              <w:r w:rsidRPr="00DF6A1C">
                <w:rPr>
                  <w:rFonts w:ascii="Times New Roman" w:hAnsi="Times New Roman" w:cs="Times New Roman"/>
                  <w:color w:val="0000FF"/>
                  <w:sz w:val="24"/>
                  <w:szCs w:val="24"/>
                  <w:u w:val="single"/>
                </w:rPr>
                <w:t>https://m.edsoo.ru/f5ea02b6</w:t>
              </w:r>
            </w:hyperlink>
          </w:p>
        </w:tc>
      </w:tr>
      <w:tr w:rsidR="00DF6A1C" w:rsidRPr="00DF6A1C" w14:paraId="365AA29D" w14:textId="77777777" w:rsidTr="00DF1432">
        <w:trPr>
          <w:trHeight w:val="144"/>
          <w:tblCellSpacing w:w="20" w:type="nil"/>
        </w:trPr>
        <w:tc>
          <w:tcPr>
            <w:tcW w:w="510" w:type="dxa"/>
            <w:tcMar>
              <w:top w:w="50" w:type="dxa"/>
              <w:left w:w="100" w:type="dxa"/>
            </w:tcMar>
            <w:vAlign w:val="center"/>
          </w:tcPr>
          <w:p w14:paraId="2989C7ED"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2.2</w:t>
            </w:r>
          </w:p>
        </w:tc>
        <w:tc>
          <w:tcPr>
            <w:tcW w:w="2816" w:type="dxa"/>
            <w:tcMar>
              <w:top w:w="50" w:type="dxa"/>
              <w:left w:w="100" w:type="dxa"/>
            </w:tcMar>
            <w:vAlign w:val="center"/>
          </w:tcPr>
          <w:p w14:paraId="25C79C80"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На рубежах культур</w:t>
            </w:r>
          </w:p>
        </w:tc>
        <w:tc>
          <w:tcPr>
            <w:tcW w:w="994" w:type="dxa"/>
            <w:tcMar>
              <w:top w:w="50" w:type="dxa"/>
              <w:left w:w="100" w:type="dxa"/>
            </w:tcMar>
            <w:vAlign w:val="center"/>
          </w:tcPr>
          <w:p w14:paraId="75CBA653"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 2 </w:t>
            </w:r>
          </w:p>
        </w:tc>
        <w:tc>
          <w:tcPr>
            <w:tcW w:w="1719" w:type="dxa"/>
            <w:tcMar>
              <w:top w:w="50" w:type="dxa"/>
              <w:left w:w="100" w:type="dxa"/>
            </w:tcMar>
            <w:vAlign w:val="center"/>
          </w:tcPr>
          <w:p w14:paraId="20B8B777"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1</w:t>
            </w:r>
          </w:p>
        </w:tc>
        <w:tc>
          <w:tcPr>
            <w:tcW w:w="1805" w:type="dxa"/>
            <w:tcMar>
              <w:top w:w="50" w:type="dxa"/>
              <w:left w:w="100" w:type="dxa"/>
            </w:tcMar>
            <w:vAlign w:val="center"/>
          </w:tcPr>
          <w:p w14:paraId="696306B3"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0</w:t>
            </w:r>
          </w:p>
        </w:tc>
        <w:tc>
          <w:tcPr>
            <w:tcW w:w="2694" w:type="dxa"/>
            <w:tcMar>
              <w:top w:w="50" w:type="dxa"/>
              <w:left w:w="100" w:type="dxa"/>
            </w:tcMar>
            <w:vAlign w:val="center"/>
          </w:tcPr>
          <w:p w14:paraId="17050341"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Библиотека ЦОК </w:t>
            </w:r>
            <w:hyperlink r:id="rId27">
              <w:r w:rsidRPr="00DF6A1C">
                <w:rPr>
                  <w:rFonts w:ascii="Times New Roman" w:hAnsi="Times New Roman" w:cs="Times New Roman"/>
                  <w:color w:val="0000FF"/>
                  <w:sz w:val="24"/>
                  <w:szCs w:val="24"/>
                  <w:u w:val="single"/>
                </w:rPr>
                <w:t>https://m.edsoo.ru/f5ea02b6</w:t>
              </w:r>
            </w:hyperlink>
          </w:p>
        </w:tc>
      </w:tr>
      <w:tr w:rsidR="00DF6A1C" w:rsidRPr="00DF6A1C" w14:paraId="4DC87B19" w14:textId="77777777" w:rsidTr="00DF1432">
        <w:trPr>
          <w:trHeight w:val="144"/>
          <w:tblCellSpacing w:w="20" w:type="nil"/>
        </w:trPr>
        <w:tc>
          <w:tcPr>
            <w:tcW w:w="0" w:type="auto"/>
            <w:gridSpan w:val="2"/>
            <w:tcMar>
              <w:top w:w="50" w:type="dxa"/>
              <w:left w:w="100" w:type="dxa"/>
            </w:tcMar>
            <w:vAlign w:val="center"/>
          </w:tcPr>
          <w:p w14:paraId="4E1D3E3F"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14:paraId="52E9CF3A" w14:textId="77777777" w:rsidR="00DF6A1C" w:rsidRPr="00DF6A1C" w:rsidRDefault="00DF6A1C" w:rsidP="00DF6A1C">
            <w:pPr>
              <w:ind w:left="135"/>
              <w:contextualSpacing/>
              <w:jc w:val="both"/>
              <w:rPr>
                <w:rFonts w:ascii="Times New Roman" w:hAnsi="Times New Roman" w:cs="Times New Roman"/>
                <w:b/>
                <w:sz w:val="24"/>
                <w:szCs w:val="24"/>
              </w:rPr>
            </w:pPr>
            <w:r w:rsidRPr="00DF6A1C">
              <w:rPr>
                <w:rFonts w:ascii="Times New Roman" w:hAnsi="Times New Roman" w:cs="Times New Roman"/>
                <w:b/>
                <w:color w:val="000000"/>
                <w:sz w:val="24"/>
                <w:szCs w:val="24"/>
              </w:rPr>
              <w:t xml:space="preserve"> 3 </w:t>
            </w:r>
          </w:p>
        </w:tc>
        <w:tc>
          <w:tcPr>
            <w:tcW w:w="0" w:type="auto"/>
            <w:gridSpan w:val="3"/>
            <w:tcMar>
              <w:top w:w="50" w:type="dxa"/>
              <w:left w:w="100" w:type="dxa"/>
            </w:tcMar>
            <w:vAlign w:val="center"/>
          </w:tcPr>
          <w:p w14:paraId="6EBFC3D3" w14:textId="77777777" w:rsidR="00DF6A1C" w:rsidRPr="00DF6A1C" w:rsidRDefault="00DF6A1C" w:rsidP="00DF6A1C">
            <w:pPr>
              <w:contextualSpacing/>
              <w:jc w:val="both"/>
              <w:rPr>
                <w:rFonts w:ascii="Times New Roman" w:hAnsi="Times New Roman" w:cs="Times New Roman"/>
                <w:b/>
                <w:sz w:val="24"/>
                <w:szCs w:val="24"/>
              </w:rPr>
            </w:pPr>
            <w:r w:rsidRPr="00DF6A1C">
              <w:rPr>
                <w:rFonts w:ascii="Times New Roman" w:hAnsi="Times New Roman" w:cs="Times New Roman"/>
                <w:b/>
                <w:sz w:val="24"/>
                <w:szCs w:val="24"/>
              </w:rPr>
              <w:t xml:space="preserve">              1                         0</w:t>
            </w:r>
          </w:p>
        </w:tc>
      </w:tr>
      <w:tr w:rsidR="00DF6A1C" w:rsidRPr="00DF6A1C" w14:paraId="43E4990A" w14:textId="77777777" w:rsidTr="00DF1432">
        <w:trPr>
          <w:trHeight w:val="144"/>
          <w:tblCellSpacing w:w="20" w:type="nil"/>
        </w:trPr>
        <w:tc>
          <w:tcPr>
            <w:tcW w:w="0" w:type="auto"/>
            <w:gridSpan w:val="6"/>
            <w:tcMar>
              <w:top w:w="50" w:type="dxa"/>
              <w:left w:w="100" w:type="dxa"/>
            </w:tcMar>
            <w:vAlign w:val="center"/>
          </w:tcPr>
          <w:p w14:paraId="1F275B41"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b/>
                <w:color w:val="000000"/>
                <w:sz w:val="24"/>
                <w:szCs w:val="24"/>
              </w:rPr>
              <w:t>Раздел 3.</w:t>
            </w:r>
            <w:r w:rsidRPr="00DF6A1C">
              <w:rPr>
                <w:rFonts w:ascii="Times New Roman" w:hAnsi="Times New Roman" w:cs="Times New Roman"/>
                <w:color w:val="000000"/>
                <w:sz w:val="24"/>
                <w:szCs w:val="24"/>
              </w:rPr>
              <w:t xml:space="preserve"> </w:t>
            </w:r>
            <w:r w:rsidRPr="00DF6A1C">
              <w:rPr>
                <w:rFonts w:ascii="Times New Roman" w:hAnsi="Times New Roman" w:cs="Times New Roman"/>
                <w:b/>
                <w:color w:val="000000"/>
                <w:sz w:val="24"/>
                <w:szCs w:val="24"/>
              </w:rPr>
              <w:t>Русская классическая музыка</w:t>
            </w:r>
          </w:p>
        </w:tc>
      </w:tr>
      <w:tr w:rsidR="00DF6A1C" w:rsidRPr="00DF6A1C" w14:paraId="4D19B7AF" w14:textId="77777777" w:rsidTr="00DF1432">
        <w:trPr>
          <w:trHeight w:val="144"/>
          <w:tblCellSpacing w:w="20" w:type="nil"/>
        </w:trPr>
        <w:tc>
          <w:tcPr>
            <w:tcW w:w="510" w:type="dxa"/>
            <w:tcMar>
              <w:top w:w="50" w:type="dxa"/>
              <w:left w:w="100" w:type="dxa"/>
            </w:tcMar>
            <w:vAlign w:val="center"/>
          </w:tcPr>
          <w:p w14:paraId="33CFF8F6"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3.1</w:t>
            </w:r>
          </w:p>
        </w:tc>
        <w:tc>
          <w:tcPr>
            <w:tcW w:w="2816" w:type="dxa"/>
            <w:tcMar>
              <w:top w:w="50" w:type="dxa"/>
              <w:left w:w="100" w:type="dxa"/>
            </w:tcMar>
            <w:vAlign w:val="center"/>
          </w:tcPr>
          <w:p w14:paraId="4C8ED786"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Образы родной земли</w:t>
            </w:r>
          </w:p>
        </w:tc>
        <w:tc>
          <w:tcPr>
            <w:tcW w:w="994" w:type="dxa"/>
            <w:tcMar>
              <w:top w:w="50" w:type="dxa"/>
              <w:left w:w="100" w:type="dxa"/>
            </w:tcMar>
            <w:vAlign w:val="center"/>
          </w:tcPr>
          <w:p w14:paraId="1EEF0793"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 2 </w:t>
            </w:r>
          </w:p>
        </w:tc>
        <w:tc>
          <w:tcPr>
            <w:tcW w:w="1719" w:type="dxa"/>
            <w:tcMar>
              <w:top w:w="50" w:type="dxa"/>
              <w:left w:w="100" w:type="dxa"/>
            </w:tcMar>
            <w:vAlign w:val="center"/>
          </w:tcPr>
          <w:p w14:paraId="5302485A"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0</w:t>
            </w:r>
          </w:p>
        </w:tc>
        <w:tc>
          <w:tcPr>
            <w:tcW w:w="1805" w:type="dxa"/>
            <w:tcMar>
              <w:top w:w="50" w:type="dxa"/>
              <w:left w:w="100" w:type="dxa"/>
            </w:tcMar>
            <w:vAlign w:val="center"/>
          </w:tcPr>
          <w:p w14:paraId="199E7625"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0</w:t>
            </w:r>
          </w:p>
        </w:tc>
        <w:tc>
          <w:tcPr>
            <w:tcW w:w="2694" w:type="dxa"/>
            <w:tcMar>
              <w:top w:w="50" w:type="dxa"/>
              <w:left w:w="100" w:type="dxa"/>
            </w:tcMar>
            <w:vAlign w:val="center"/>
          </w:tcPr>
          <w:p w14:paraId="6F272DEC"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Библиотека ЦОК </w:t>
            </w:r>
            <w:hyperlink r:id="rId28">
              <w:r w:rsidRPr="00DF6A1C">
                <w:rPr>
                  <w:rFonts w:ascii="Times New Roman" w:hAnsi="Times New Roman" w:cs="Times New Roman"/>
                  <w:color w:val="0000FF"/>
                  <w:sz w:val="24"/>
                  <w:szCs w:val="24"/>
                  <w:u w:val="single"/>
                </w:rPr>
                <w:t>https://m.edsoo.ru/f5ea02b6</w:t>
              </w:r>
            </w:hyperlink>
          </w:p>
        </w:tc>
      </w:tr>
      <w:tr w:rsidR="00DF6A1C" w:rsidRPr="00DF6A1C" w14:paraId="6E31C07A" w14:textId="77777777" w:rsidTr="00DF1432">
        <w:trPr>
          <w:trHeight w:val="144"/>
          <w:tblCellSpacing w:w="20" w:type="nil"/>
        </w:trPr>
        <w:tc>
          <w:tcPr>
            <w:tcW w:w="510" w:type="dxa"/>
            <w:tcMar>
              <w:top w:w="50" w:type="dxa"/>
              <w:left w:w="100" w:type="dxa"/>
            </w:tcMar>
            <w:vAlign w:val="center"/>
          </w:tcPr>
          <w:p w14:paraId="6EA8A5A3"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3.2</w:t>
            </w:r>
          </w:p>
        </w:tc>
        <w:tc>
          <w:tcPr>
            <w:tcW w:w="2816" w:type="dxa"/>
            <w:tcMar>
              <w:top w:w="50" w:type="dxa"/>
              <w:left w:w="100" w:type="dxa"/>
            </w:tcMar>
            <w:vAlign w:val="center"/>
          </w:tcPr>
          <w:p w14:paraId="56E76216"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Русская исполнительская школа</w:t>
            </w:r>
          </w:p>
        </w:tc>
        <w:tc>
          <w:tcPr>
            <w:tcW w:w="994" w:type="dxa"/>
            <w:tcMar>
              <w:top w:w="50" w:type="dxa"/>
              <w:left w:w="100" w:type="dxa"/>
            </w:tcMar>
            <w:vAlign w:val="center"/>
          </w:tcPr>
          <w:p w14:paraId="05AADA36"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 1 </w:t>
            </w:r>
          </w:p>
        </w:tc>
        <w:tc>
          <w:tcPr>
            <w:tcW w:w="1719" w:type="dxa"/>
            <w:tcMar>
              <w:top w:w="50" w:type="dxa"/>
              <w:left w:w="100" w:type="dxa"/>
            </w:tcMar>
            <w:vAlign w:val="center"/>
          </w:tcPr>
          <w:p w14:paraId="0681F288"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0</w:t>
            </w:r>
          </w:p>
        </w:tc>
        <w:tc>
          <w:tcPr>
            <w:tcW w:w="1805" w:type="dxa"/>
            <w:tcMar>
              <w:top w:w="50" w:type="dxa"/>
              <w:left w:w="100" w:type="dxa"/>
            </w:tcMar>
            <w:vAlign w:val="center"/>
          </w:tcPr>
          <w:p w14:paraId="424205A0"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0</w:t>
            </w:r>
          </w:p>
        </w:tc>
        <w:tc>
          <w:tcPr>
            <w:tcW w:w="2694" w:type="dxa"/>
            <w:tcMar>
              <w:top w:w="50" w:type="dxa"/>
              <w:left w:w="100" w:type="dxa"/>
            </w:tcMar>
            <w:vAlign w:val="center"/>
          </w:tcPr>
          <w:p w14:paraId="79DEAA22"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Библиотека ЦОК </w:t>
            </w:r>
            <w:hyperlink r:id="rId29">
              <w:r w:rsidRPr="00DF6A1C">
                <w:rPr>
                  <w:rFonts w:ascii="Times New Roman" w:hAnsi="Times New Roman" w:cs="Times New Roman"/>
                  <w:color w:val="0000FF"/>
                  <w:sz w:val="24"/>
                  <w:szCs w:val="24"/>
                  <w:u w:val="single"/>
                </w:rPr>
                <w:t>https://m.edsoo.ru/f5ea02b6</w:t>
              </w:r>
            </w:hyperlink>
          </w:p>
        </w:tc>
      </w:tr>
      <w:tr w:rsidR="00DF6A1C" w:rsidRPr="00DF6A1C" w14:paraId="05A4DEE1" w14:textId="77777777" w:rsidTr="00DF1432">
        <w:trPr>
          <w:trHeight w:val="144"/>
          <w:tblCellSpacing w:w="20" w:type="nil"/>
        </w:trPr>
        <w:tc>
          <w:tcPr>
            <w:tcW w:w="510" w:type="dxa"/>
            <w:tcMar>
              <w:top w:w="50" w:type="dxa"/>
              <w:left w:w="100" w:type="dxa"/>
            </w:tcMar>
            <w:vAlign w:val="center"/>
          </w:tcPr>
          <w:p w14:paraId="05B1F858"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3.3</w:t>
            </w:r>
          </w:p>
        </w:tc>
        <w:tc>
          <w:tcPr>
            <w:tcW w:w="2816" w:type="dxa"/>
            <w:tcMar>
              <w:top w:w="50" w:type="dxa"/>
              <w:left w:w="100" w:type="dxa"/>
            </w:tcMar>
            <w:vAlign w:val="center"/>
          </w:tcPr>
          <w:p w14:paraId="1790EA5D"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Русская музыка – взгляд в будущее</w:t>
            </w:r>
          </w:p>
        </w:tc>
        <w:tc>
          <w:tcPr>
            <w:tcW w:w="994" w:type="dxa"/>
            <w:tcMar>
              <w:top w:w="50" w:type="dxa"/>
              <w:left w:w="100" w:type="dxa"/>
            </w:tcMar>
            <w:vAlign w:val="center"/>
          </w:tcPr>
          <w:p w14:paraId="2D7BB393"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 1 </w:t>
            </w:r>
          </w:p>
        </w:tc>
        <w:tc>
          <w:tcPr>
            <w:tcW w:w="1719" w:type="dxa"/>
            <w:tcMar>
              <w:top w:w="50" w:type="dxa"/>
              <w:left w:w="100" w:type="dxa"/>
            </w:tcMar>
            <w:vAlign w:val="center"/>
          </w:tcPr>
          <w:p w14:paraId="7DA4D44F"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0</w:t>
            </w:r>
          </w:p>
        </w:tc>
        <w:tc>
          <w:tcPr>
            <w:tcW w:w="1805" w:type="dxa"/>
            <w:tcMar>
              <w:top w:w="50" w:type="dxa"/>
              <w:left w:w="100" w:type="dxa"/>
            </w:tcMar>
            <w:vAlign w:val="center"/>
          </w:tcPr>
          <w:p w14:paraId="3771C699"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0</w:t>
            </w:r>
          </w:p>
        </w:tc>
        <w:tc>
          <w:tcPr>
            <w:tcW w:w="2694" w:type="dxa"/>
            <w:tcMar>
              <w:top w:w="50" w:type="dxa"/>
              <w:left w:w="100" w:type="dxa"/>
            </w:tcMar>
            <w:vAlign w:val="center"/>
          </w:tcPr>
          <w:p w14:paraId="22DCA4A4"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Библиотека ЦОК </w:t>
            </w:r>
            <w:hyperlink r:id="rId30">
              <w:r w:rsidRPr="00DF6A1C">
                <w:rPr>
                  <w:rFonts w:ascii="Times New Roman" w:hAnsi="Times New Roman" w:cs="Times New Roman"/>
                  <w:color w:val="0000FF"/>
                  <w:sz w:val="24"/>
                  <w:szCs w:val="24"/>
                  <w:u w:val="single"/>
                </w:rPr>
                <w:t>https://m.edsoo.ru/f5ea02b6</w:t>
              </w:r>
            </w:hyperlink>
          </w:p>
        </w:tc>
      </w:tr>
      <w:tr w:rsidR="00DF6A1C" w:rsidRPr="00DF6A1C" w14:paraId="692EEAA1" w14:textId="77777777" w:rsidTr="00DF1432">
        <w:trPr>
          <w:trHeight w:val="144"/>
          <w:tblCellSpacing w:w="20" w:type="nil"/>
        </w:trPr>
        <w:tc>
          <w:tcPr>
            <w:tcW w:w="510" w:type="dxa"/>
            <w:tcMar>
              <w:top w:w="50" w:type="dxa"/>
              <w:left w:w="100" w:type="dxa"/>
            </w:tcMar>
            <w:vAlign w:val="center"/>
          </w:tcPr>
          <w:p w14:paraId="2107132A"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3.4</w:t>
            </w:r>
          </w:p>
        </w:tc>
        <w:tc>
          <w:tcPr>
            <w:tcW w:w="2816" w:type="dxa"/>
            <w:tcMar>
              <w:top w:w="50" w:type="dxa"/>
              <w:left w:w="100" w:type="dxa"/>
            </w:tcMar>
            <w:vAlign w:val="center"/>
          </w:tcPr>
          <w:p w14:paraId="2776F94B"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История страны и народа в музыке русских композиторов</w:t>
            </w:r>
          </w:p>
        </w:tc>
        <w:tc>
          <w:tcPr>
            <w:tcW w:w="994" w:type="dxa"/>
            <w:tcMar>
              <w:top w:w="50" w:type="dxa"/>
              <w:left w:w="100" w:type="dxa"/>
            </w:tcMar>
            <w:vAlign w:val="center"/>
          </w:tcPr>
          <w:p w14:paraId="1A466D38"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 2 </w:t>
            </w:r>
          </w:p>
        </w:tc>
        <w:tc>
          <w:tcPr>
            <w:tcW w:w="1719" w:type="dxa"/>
            <w:tcMar>
              <w:top w:w="50" w:type="dxa"/>
              <w:left w:w="100" w:type="dxa"/>
            </w:tcMar>
            <w:vAlign w:val="center"/>
          </w:tcPr>
          <w:p w14:paraId="1AD8AEF3"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0</w:t>
            </w:r>
          </w:p>
        </w:tc>
        <w:tc>
          <w:tcPr>
            <w:tcW w:w="1805" w:type="dxa"/>
            <w:tcMar>
              <w:top w:w="50" w:type="dxa"/>
              <w:left w:w="100" w:type="dxa"/>
            </w:tcMar>
            <w:vAlign w:val="center"/>
          </w:tcPr>
          <w:p w14:paraId="05BC5D33"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0</w:t>
            </w:r>
          </w:p>
        </w:tc>
        <w:tc>
          <w:tcPr>
            <w:tcW w:w="2694" w:type="dxa"/>
            <w:tcMar>
              <w:top w:w="50" w:type="dxa"/>
              <w:left w:w="100" w:type="dxa"/>
            </w:tcMar>
            <w:vAlign w:val="center"/>
          </w:tcPr>
          <w:p w14:paraId="2650147E"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Библиотека ЦОК </w:t>
            </w:r>
            <w:hyperlink r:id="rId31">
              <w:r w:rsidRPr="00DF6A1C">
                <w:rPr>
                  <w:rFonts w:ascii="Times New Roman" w:hAnsi="Times New Roman" w:cs="Times New Roman"/>
                  <w:color w:val="0000FF"/>
                  <w:sz w:val="24"/>
                  <w:szCs w:val="24"/>
                  <w:u w:val="single"/>
                </w:rPr>
                <w:t>https://m.edsoo.ru/f5ea02b6</w:t>
              </w:r>
            </w:hyperlink>
          </w:p>
        </w:tc>
      </w:tr>
      <w:tr w:rsidR="00DF6A1C" w:rsidRPr="00DF6A1C" w14:paraId="560775D1" w14:textId="77777777" w:rsidTr="00DF1432">
        <w:trPr>
          <w:trHeight w:val="144"/>
          <w:tblCellSpacing w:w="20" w:type="nil"/>
        </w:trPr>
        <w:tc>
          <w:tcPr>
            <w:tcW w:w="510" w:type="dxa"/>
            <w:tcMar>
              <w:top w:w="50" w:type="dxa"/>
              <w:left w:w="100" w:type="dxa"/>
            </w:tcMar>
            <w:vAlign w:val="center"/>
          </w:tcPr>
          <w:p w14:paraId="47EC1FEB"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3.5</w:t>
            </w:r>
          </w:p>
        </w:tc>
        <w:tc>
          <w:tcPr>
            <w:tcW w:w="2816" w:type="dxa"/>
            <w:tcMar>
              <w:top w:w="50" w:type="dxa"/>
              <w:left w:w="100" w:type="dxa"/>
            </w:tcMar>
            <w:vAlign w:val="center"/>
          </w:tcPr>
          <w:p w14:paraId="489156C2"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Русский балет</w:t>
            </w:r>
          </w:p>
        </w:tc>
        <w:tc>
          <w:tcPr>
            <w:tcW w:w="994" w:type="dxa"/>
            <w:tcMar>
              <w:top w:w="50" w:type="dxa"/>
              <w:left w:w="100" w:type="dxa"/>
            </w:tcMar>
            <w:vAlign w:val="center"/>
          </w:tcPr>
          <w:p w14:paraId="0ABA28E5"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 1 </w:t>
            </w:r>
          </w:p>
        </w:tc>
        <w:tc>
          <w:tcPr>
            <w:tcW w:w="1719" w:type="dxa"/>
            <w:tcMar>
              <w:top w:w="50" w:type="dxa"/>
              <w:left w:w="100" w:type="dxa"/>
            </w:tcMar>
            <w:vAlign w:val="center"/>
          </w:tcPr>
          <w:p w14:paraId="22BF998F"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0</w:t>
            </w:r>
          </w:p>
        </w:tc>
        <w:tc>
          <w:tcPr>
            <w:tcW w:w="1805" w:type="dxa"/>
            <w:tcMar>
              <w:top w:w="50" w:type="dxa"/>
              <w:left w:w="100" w:type="dxa"/>
            </w:tcMar>
            <w:vAlign w:val="center"/>
          </w:tcPr>
          <w:p w14:paraId="2B72B78D"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0</w:t>
            </w:r>
          </w:p>
        </w:tc>
        <w:tc>
          <w:tcPr>
            <w:tcW w:w="2694" w:type="dxa"/>
            <w:tcMar>
              <w:top w:w="50" w:type="dxa"/>
              <w:left w:w="100" w:type="dxa"/>
            </w:tcMar>
            <w:vAlign w:val="center"/>
          </w:tcPr>
          <w:p w14:paraId="6AF86354"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Библиотека ЦОК </w:t>
            </w:r>
            <w:hyperlink r:id="rId32">
              <w:r w:rsidRPr="00DF6A1C">
                <w:rPr>
                  <w:rFonts w:ascii="Times New Roman" w:hAnsi="Times New Roman" w:cs="Times New Roman"/>
                  <w:color w:val="0000FF"/>
                  <w:sz w:val="24"/>
                  <w:szCs w:val="24"/>
                  <w:u w:val="single"/>
                </w:rPr>
                <w:t>https://m.edsoo.ru/f5ea02b6</w:t>
              </w:r>
            </w:hyperlink>
          </w:p>
        </w:tc>
      </w:tr>
      <w:tr w:rsidR="00DF6A1C" w:rsidRPr="00DF6A1C" w14:paraId="771D6AF2" w14:textId="77777777" w:rsidTr="00DF1432">
        <w:trPr>
          <w:trHeight w:val="144"/>
          <w:tblCellSpacing w:w="20" w:type="nil"/>
        </w:trPr>
        <w:tc>
          <w:tcPr>
            <w:tcW w:w="0" w:type="auto"/>
            <w:gridSpan w:val="2"/>
            <w:tcMar>
              <w:top w:w="50" w:type="dxa"/>
              <w:left w:w="100" w:type="dxa"/>
            </w:tcMar>
            <w:vAlign w:val="center"/>
          </w:tcPr>
          <w:p w14:paraId="773FA6C4"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14:paraId="5FEDB738" w14:textId="77777777" w:rsidR="00DF6A1C" w:rsidRPr="00DF6A1C" w:rsidRDefault="00DF6A1C" w:rsidP="00DF6A1C">
            <w:pPr>
              <w:ind w:left="135"/>
              <w:contextualSpacing/>
              <w:jc w:val="both"/>
              <w:rPr>
                <w:rFonts w:ascii="Times New Roman" w:hAnsi="Times New Roman" w:cs="Times New Roman"/>
                <w:b/>
                <w:sz w:val="24"/>
                <w:szCs w:val="24"/>
              </w:rPr>
            </w:pPr>
            <w:r w:rsidRPr="00DF6A1C">
              <w:rPr>
                <w:rFonts w:ascii="Times New Roman" w:hAnsi="Times New Roman" w:cs="Times New Roman"/>
                <w:b/>
                <w:color w:val="000000"/>
                <w:sz w:val="24"/>
                <w:szCs w:val="24"/>
              </w:rPr>
              <w:t xml:space="preserve"> 7 </w:t>
            </w:r>
          </w:p>
        </w:tc>
        <w:tc>
          <w:tcPr>
            <w:tcW w:w="0" w:type="auto"/>
            <w:gridSpan w:val="3"/>
            <w:tcMar>
              <w:top w:w="50" w:type="dxa"/>
              <w:left w:w="100" w:type="dxa"/>
            </w:tcMar>
            <w:vAlign w:val="center"/>
          </w:tcPr>
          <w:p w14:paraId="3D9ACFA9" w14:textId="77777777" w:rsidR="00DF6A1C" w:rsidRPr="00DF6A1C" w:rsidRDefault="00DF6A1C" w:rsidP="00DF6A1C">
            <w:pPr>
              <w:contextualSpacing/>
              <w:jc w:val="both"/>
              <w:rPr>
                <w:rFonts w:ascii="Times New Roman" w:hAnsi="Times New Roman" w:cs="Times New Roman"/>
                <w:b/>
                <w:sz w:val="24"/>
                <w:szCs w:val="24"/>
              </w:rPr>
            </w:pPr>
            <w:r w:rsidRPr="00DF6A1C">
              <w:rPr>
                <w:rFonts w:ascii="Times New Roman" w:hAnsi="Times New Roman" w:cs="Times New Roman"/>
                <w:b/>
                <w:sz w:val="24"/>
                <w:szCs w:val="24"/>
              </w:rPr>
              <w:t xml:space="preserve">              0                             0</w:t>
            </w:r>
          </w:p>
        </w:tc>
      </w:tr>
      <w:tr w:rsidR="00DF6A1C" w:rsidRPr="00DF6A1C" w14:paraId="1E0A8E6D" w14:textId="77777777" w:rsidTr="00DF1432">
        <w:trPr>
          <w:trHeight w:val="144"/>
          <w:tblCellSpacing w:w="20" w:type="nil"/>
        </w:trPr>
        <w:tc>
          <w:tcPr>
            <w:tcW w:w="0" w:type="auto"/>
            <w:gridSpan w:val="6"/>
            <w:tcMar>
              <w:top w:w="50" w:type="dxa"/>
              <w:left w:w="100" w:type="dxa"/>
            </w:tcMar>
            <w:vAlign w:val="center"/>
          </w:tcPr>
          <w:p w14:paraId="3E9CBCFA"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b/>
                <w:color w:val="000000"/>
                <w:sz w:val="24"/>
                <w:szCs w:val="24"/>
              </w:rPr>
              <w:lastRenderedPageBreak/>
              <w:t>Раздел 4.</w:t>
            </w:r>
            <w:r w:rsidRPr="00DF6A1C">
              <w:rPr>
                <w:rFonts w:ascii="Times New Roman" w:hAnsi="Times New Roman" w:cs="Times New Roman"/>
                <w:color w:val="000000"/>
                <w:sz w:val="24"/>
                <w:szCs w:val="24"/>
              </w:rPr>
              <w:t xml:space="preserve"> </w:t>
            </w:r>
            <w:r w:rsidRPr="00DF6A1C">
              <w:rPr>
                <w:rFonts w:ascii="Times New Roman" w:hAnsi="Times New Roman" w:cs="Times New Roman"/>
                <w:b/>
                <w:color w:val="000000"/>
                <w:sz w:val="24"/>
                <w:szCs w:val="24"/>
              </w:rPr>
              <w:t>Жанры музыкального искусства</w:t>
            </w:r>
          </w:p>
        </w:tc>
      </w:tr>
      <w:tr w:rsidR="00DF6A1C" w:rsidRPr="00DF6A1C" w14:paraId="4704D6E1" w14:textId="77777777" w:rsidTr="00DF1432">
        <w:trPr>
          <w:trHeight w:val="144"/>
          <w:tblCellSpacing w:w="20" w:type="nil"/>
        </w:trPr>
        <w:tc>
          <w:tcPr>
            <w:tcW w:w="510" w:type="dxa"/>
            <w:tcMar>
              <w:top w:w="50" w:type="dxa"/>
              <w:left w:w="100" w:type="dxa"/>
            </w:tcMar>
            <w:vAlign w:val="center"/>
          </w:tcPr>
          <w:p w14:paraId="1606A9A4"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4.1</w:t>
            </w:r>
          </w:p>
        </w:tc>
        <w:tc>
          <w:tcPr>
            <w:tcW w:w="2816" w:type="dxa"/>
            <w:tcMar>
              <w:top w:w="50" w:type="dxa"/>
              <w:left w:w="100" w:type="dxa"/>
            </w:tcMar>
            <w:vAlign w:val="center"/>
          </w:tcPr>
          <w:p w14:paraId="18A6BB58"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Театральные жанры</w:t>
            </w:r>
          </w:p>
        </w:tc>
        <w:tc>
          <w:tcPr>
            <w:tcW w:w="994" w:type="dxa"/>
            <w:tcMar>
              <w:top w:w="50" w:type="dxa"/>
              <w:left w:w="100" w:type="dxa"/>
            </w:tcMar>
            <w:vAlign w:val="center"/>
          </w:tcPr>
          <w:p w14:paraId="4F6DCC60"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 1 </w:t>
            </w:r>
          </w:p>
        </w:tc>
        <w:tc>
          <w:tcPr>
            <w:tcW w:w="1719" w:type="dxa"/>
            <w:tcMar>
              <w:top w:w="50" w:type="dxa"/>
              <w:left w:w="100" w:type="dxa"/>
            </w:tcMar>
            <w:vAlign w:val="center"/>
          </w:tcPr>
          <w:p w14:paraId="42465B90"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0</w:t>
            </w:r>
          </w:p>
        </w:tc>
        <w:tc>
          <w:tcPr>
            <w:tcW w:w="1805" w:type="dxa"/>
            <w:tcMar>
              <w:top w:w="50" w:type="dxa"/>
              <w:left w:w="100" w:type="dxa"/>
            </w:tcMar>
            <w:vAlign w:val="center"/>
          </w:tcPr>
          <w:p w14:paraId="2033713D"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0</w:t>
            </w:r>
          </w:p>
        </w:tc>
        <w:tc>
          <w:tcPr>
            <w:tcW w:w="2694" w:type="dxa"/>
            <w:tcMar>
              <w:top w:w="50" w:type="dxa"/>
              <w:left w:w="100" w:type="dxa"/>
            </w:tcMar>
            <w:vAlign w:val="center"/>
          </w:tcPr>
          <w:p w14:paraId="708C0766"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Библиотека ЦОК </w:t>
            </w:r>
            <w:hyperlink r:id="rId33">
              <w:r w:rsidRPr="00DF6A1C">
                <w:rPr>
                  <w:rFonts w:ascii="Times New Roman" w:hAnsi="Times New Roman" w:cs="Times New Roman"/>
                  <w:color w:val="0000FF"/>
                  <w:sz w:val="24"/>
                  <w:szCs w:val="24"/>
                  <w:u w:val="single"/>
                </w:rPr>
                <w:t>https://m.edsoo.ru/f5ea02b6</w:t>
              </w:r>
            </w:hyperlink>
          </w:p>
        </w:tc>
      </w:tr>
      <w:tr w:rsidR="00DF6A1C" w:rsidRPr="00DF6A1C" w14:paraId="17241971" w14:textId="77777777" w:rsidTr="00DF1432">
        <w:trPr>
          <w:trHeight w:val="144"/>
          <w:tblCellSpacing w:w="20" w:type="nil"/>
        </w:trPr>
        <w:tc>
          <w:tcPr>
            <w:tcW w:w="510" w:type="dxa"/>
            <w:tcMar>
              <w:top w:w="50" w:type="dxa"/>
              <w:left w:w="100" w:type="dxa"/>
            </w:tcMar>
            <w:vAlign w:val="center"/>
          </w:tcPr>
          <w:p w14:paraId="1FB45546"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4.2</w:t>
            </w:r>
          </w:p>
        </w:tc>
        <w:tc>
          <w:tcPr>
            <w:tcW w:w="2816" w:type="dxa"/>
            <w:tcMar>
              <w:top w:w="50" w:type="dxa"/>
              <w:left w:w="100" w:type="dxa"/>
            </w:tcMar>
            <w:vAlign w:val="center"/>
          </w:tcPr>
          <w:p w14:paraId="6438289B"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Камерная музыка</w:t>
            </w:r>
          </w:p>
        </w:tc>
        <w:tc>
          <w:tcPr>
            <w:tcW w:w="994" w:type="dxa"/>
            <w:tcMar>
              <w:top w:w="50" w:type="dxa"/>
              <w:left w:w="100" w:type="dxa"/>
            </w:tcMar>
            <w:vAlign w:val="center"/>
          </w:tcPr>
          <w:p w14:paraId="597ABBC4"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 1 </w:t>
            </w:r>
          </w:p>
        </w:tc>
        <w:tc>
          <w:tcPr>
            <w:tcW w:w="1719" w:type="dxa"/>
            <w:tcMar>
              <w:top w:w="50" w:type="dxa"/>
              <w:left w:w="100" w:type="dxa"/>
            </w:tcMar>
            <w:vAlign w:val="center"/>
          </w:tcPr>
          <w:p w14:paraId="548238E6"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0</w:t>
            </w:r>
          </w:p>
        </w:tc>
        <w:tc>
          <w:tcPr>
            <w:tcW w:w="1805" w:type="dxa"/>
            <w:tcMar>
              <w:top w:w="50" w:type="dxa"/>
              <w:left w:w="100" w:type="dxa"/>
            </w:tcMar>
            <w:vAlign w:val="center"/>
          </w:tcPr>
          <w:p w14:paraId="22CDC292"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0</w:t>
            </w:r>
          </w:p>
        </w:tc>
        <w:tc>
          <w:tcPr>
            <w:tcW w:w="2694" w:type="dxa"/>
            <w:tcMar>
              <w:top w:w="50" w:type="dxa"/>
              <w:left w:w="100" w:type="dxa"/>
            </w:tcMar>
            <w:vAlign w:val="center"/>
          </w:tcPr>
          <w:p w14:paraId="4AAE2DE9"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Библиотека ЦОК </w:t>
            </w:r>
            <w:hyperlink r:id="rId34">
              <w:r w:rsidRPr="00DF6A1C">
                <w:rPr>
                  <w:rFonts w:ascii="Times New Roman" w:hAnsi="Times New Roman" w:cs="Times New Roman"/>
                  <w:color w:val="0000FF"/>
                  <w:sz w:val="24"/>
                  <w:szCs w:val="24"/>
                  <w:u w:val="single"/>
                </w:rPr>
                <w:t>https://m.edsoo.ru/f5ea02b6</w:t>
              </w:r>
            </w:hyperlink>
          </w:p>
        </w:tc>
      </w:tr>
      <w:tr w:rsidR="00DF6A1C" w:rsidRPr="00DF6A1C" w14:paraId="17F7CCA0" w14:textId="77777777" w:rsidTr="00DF1432">
        <w:trPr>
          <w:trHeight w:val="144"/>
          <w:tblCellSpacing w:w="20" w:type="nil"/>
        </w:trPr>
        <w:tc>
          <w:tcPr>
            <w:tcW w:w="510" w:type="dxa"/>
            <w:tcMar>
              <w:top w:w="50" w:type="dxa"/>
              <w:left w:w="100" w:type="dxa"/>
            </w:tcMar>
            <w:vAlign w:val="center"/>
          </w:tcPr>
          <w:p w14:paraId="5EF0B6B3"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4.3</w:t>
            </w:r>
          </w:p>
        </w:tc>
        <w:tc>
          <w:tcPr>
            <w:tcW w:w="2816" w:type="dxa"/>
            <w:tcMar>
              <w:top w:w="50" w:type="dxa"/>
              <w:left w:w="100" w:type="dxa"/>
            </w:tcMar>
            <w:vAlign w:val="center"/>
          </w:tcPr>
          <w:p w14:paraId="539DE923"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Циклические формы и жанры</w:t>
            </w:r>
          </w:p>
        </w:tc>
        <w:tc>
          <w:tcPr>
            <w:tcW w:w="994" w:type="dxa"/>
            <w:tcMar>
              <w:top w:w="50" w:type="dxa"/>
              <w:left w:w="100" w:type="dxa"/>
            </w:tcMar>
            <w:vAlign w:val="center"/>
          </w:tcPr>
          <w:p w14:paraId="6C05C412"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 1 </w:t>
            </w:r>
          </w:p>
        </w:tc>
        <w:tc>
          <w:tcPr>
            <w:tcW w:w="1719" w:type="dxa"/>
            <w:tcMar>
              <w:top w:w="50" w:type="dxa"/>
              <w:left w:w="100" w:type="dxa"/>
            </w:tcMar>
            <w:vAlign w:val="center"/>
          </w:tcPr>
          <w:p w14:paraId="343FD702" w14:textId="77777777" w:rsidR="00DF6A1C" w:rsidRPr="00DF6A1C" w:rsidRDefault="00DF6A1C" w:rsidP="00DF6A1C">
            <w:pPr>
              <w:ind w:left="135"/>
              <w:contextualSpacing/>
              <w:jc w:val="both"/>
              <w:rPr>
                <w:rFonts w:ascii="Times New Roman" w:hAnsi="Times New Roman" w:cs="Times New Roman"/>
                <w:b/>
                <w:sz w:val="24"/>
                <w:szCs w:val="24"/>
              </w:rPr>
            </w:pPr>
            <w:r w:rsidRPr="00DF6A1C">
              <w:rPr>
                <w:rFonts w:ascii="Times New Roman" w:hAnsi="Times New Roman" w:cs="Times New Roman"/>
                <w:b/>
                <w:sz w:val="24"/>
                <w:szCs w:val="24"/>
              </w:rPr>
              <w:t xml:space="preserve">1 </w:t>
            </w:r>
          </w:p>
        </w:tc>
        <w:tc>
          <w:tcPr>
            <w:tcW w:w="1805" w:type="dxa"/>
            <w:tcMar>
              <w:top w:w="50" w:type="dxa"/>
              <w:left w:w="100" w:type="dxa"/>
            </w:tcMar>
            <w:vAlign w:val="center"/>
          </w:tcPr>
          <w:p w14:paraId="102833EF"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0</w:t>
            </w:r>
          </w:p>
        </w:tc>
        <w:tc>
          <w:tcPr>
            <w:tcW w:w="2694" w:type="dxa"/>
            <w:tcMar>
              <w:top w:w="50" w:type="dxa"/>
              <w:left w:w="100" w:type="dxa"/>
            </w:tcMar>
            <w:vAlign w:val="center"/>
          </w:tcPr>
          <w:p w14:paraId="715D00E2"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Библиотека ЦОК </w:t>
            </w:r>
            <w:hyperlink r:id="rId35">
              <w:r w:rsidRPr="00DF6A1C">
                <w:rPr>
                  <w:rFonts w:ascii="Times New Roman" w:hAnsi="Times New Roman" w:cs="Times New Roman"/>
                  <w:color w:val="0000FF"/>
                  <w:sz w:val="24"/>
                  <w:szCs w:val="24"/>
                  <w:u w:val="single"/>
                </w:rPr>
                <w:t>https://m.edsoo.ru/f5ea02b6</w:t>
              </w:r>
            </w:hyperlink>
          </w:p>
        </w:tc>
      </w:tr>
      <w:tr w:rsidR="00DF6A1C" w:rsidRPr="00DF6A1C" w14:paraId="3C80D21B" w14:textId="77777777" w:rsidTr="00DF1432">
        <w:trPr>
          <w:trHeight w:val="144"/>
          <w:tblCellSpacing w:w="20" w:type="nil"/>
        </w:trPr>
        <w:tc>
          <w:tcPr>
            <w:tcW w:w="510" w:type="dxa"/>
            <w:tcMar>
              <w:top w:w="50" w:type="dxa"/>
              <w:left w:w="100" w:type="dxa"/>
            </w:tcMar>
            <w:vAlign w:val="center"/>
          </w:tcPr>
          <w:p w14:paraId="1871C69B"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4.4</w:t>
            </w:r>
          </w:p>
        </w:tc>
        <w:tc>
          <w:tcPr>
            <w:tcW w:w="2816" w:type="dxa"/>
            <w:tcMar>
              <w:top w:w="50" w:type="dxa"/>
              <w:left w:w="100" w:type="dxa"/>
            </w:tcMar>
            <w:vAlign w:val="center"/>
          </w:tcPr>
          <w:p w14:paraId="5FDCEFCA"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Симфоническая музыка</w:t>
            </w:r>
          </w:p>
        </w:tc>
        <w:tc>
          <w:tcPr>
            <w:tcW w:w="994" w:type="dxa"/>
            <w:tcMar>
              <w:top w:w="50" w:type="dxa"/>
              <w:left w:w="100" w:type="dxa"/>
            </w:tcMar>
            <w:vAlign w:val="center"/>
          </w:tcPr>
          <w:p w14:paraId="39E7FD29"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 2 </w:t>
            </w:r>
          </w:p>
        </w:tc>
        <w:tc>
          <w:tcPr>
            <w:tcW w:w="1719" w:type="dxa"/>
            <w:tcMar>
              <w:top w:w="50" w:type="dxa"/>
              <w:left w:w="100" w:type="dxa"/>
            </w:tcMar>
            <w:vAlign w:val="center"/>
          </w:tcPr>
          <w:p w14:paraId="13E7F380"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0</w:t>
            </w:r>
          </w:p>
        </w:tc>
        <w:tc>
          <w:tcPr>
            <w:tcW w:w="1805" w:type="dxa"/>
            <w:tcMar>
              <w:top w:w="50" w:type="dxa"/>
              <w:left w:w="100" w:type="dxa"/>
            </w:tcMar>
            <w:vAlign w:val="center"/>
          </w:tcPr>
          <w:p w14:paraId="447534AA"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0</w:t>
            </w:r>
          </w:p>
        </w:tc>
        <w:tc>
          <w:tcPr>
            <w:tcW w:w="2694" w:type="dxa"/>
            <w:tcMar>
              <w:top w:w="50" w:type="dxa"/>
              <w:left w:w="100" w:type="dxa"/>
            </w:tcMar>
            <w:vAlign w:val="center"/>
          </w:tcPr>
          <w:p w14:paraId="5F723C51"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Библиотека ЦОК </w:t>
            </w:r>
            <w:hyperlink r:id="rId36">
              <w:r w:rsidRPr="00DF6A1C">
                <w:rPr>
                  <w:rFonts w:ascii="Times New Roman" w:hAnsi="Times New Roman" w:cs="Times New Roman"/>
                  <w:color w:val="0000FF"/>
                  <w:sz w:val="24"/>
                  <w:szCs w:val="24"/>
                  <w:u w:val="single"/>
                </w:rPr>
                <w:t>https://m.edsoo.ru/f5ea02b6</w:t>
              </w:r>
            </w:hyperlink>
          </w:p>
        </w:tc>
      </w:tr>
      <w:tr w:rsidR="00DF6A1C" w:rsidRPr="00DF6A1C" w14:paraId="0F1640C2" w14:textId="77777777" w:rsidTr="00DF1432">
        <w:trPr>
          <w:trHeight w:val="144"/>
          <w:tblCellSpacing w:w="20" w:type="nil"/>
        </w:trPr>
        <w:tc>
          <w:tcPr>
            <w:tcW w:w="0" w:type="auto"/>
            <w:gridSpan w:val="2"/>
            <w:tcMar>
              <w:top w:w="50" w:type="dxa"/>
              <w:left w:w="100" w:type="dxa"/>
            </w:tcMar>
            <w:vAlign w:val="center"/>
          </w:tcPr>
          <w:p w14:paraId="3509381E" w14:textId="77777777" w:rsidR="00DF6A1C" w:rsidRPr="00DF6A1C" w:rsidRDefault="00DF6A1C" w:rsidP="00DF6A1C">
            <w:pPr>
              <w:ind w:left="135"/>
              <w:contextualSpacing/>
              <w:jc w:val="both"/>
              <w:rPr>
                <w:rFonts w:ascii="Times New Roman" w:hAnsi="Times New Roman" w:cs="Times New Roman"/>
                <w:b/>
                <w:sz w:val="24"/>
                <w:szCs w:val="24"/>
              </w:rPr>
            </w:pPr>
            <w:r w:rsidRPr="00DF6A1C">
              <w:rPr>
                <w:rFonts w:ascii="Times New Roman" w:hAnsi="Times New Roman" w:cs="Times New Roman"/>
                <w:b/>
                <w:color w:val="000000"/>
                <w:sz w:val="24"/>
                <w:szCs w:val="24"/>
              </w:rPr>
              <w:t>Итого по разделу</w:t>
            </w:r>
          </w:p>
        </w:tc>
        <w:tc>
          <w:tcPr>
            <w:tcW w:w="1563" w:type="dxa"/>
            <w:tcMar>
              <w:top w:w="50" w:type="dxa"/>
              <w:left w:w="100" w:type="dxa"/>
            </w:tcMar>
            <w:vAlign w:val="center"/>
          </w:tcPr>
          <w:p w14:paraId="3DBA965D" w14:textId="77777777" w:rsidR="00DF6A1C" w:rsidRPr="00DF6A1C" w:rsidRDefault="00DF6A1C" w:rsidP="00DF6A1C">
            <w:pPr>
              <w:ind w:left="135"/>
              <w:contextualSpacing/>
              <w:jc w:val="both"/>
              <w:rPr>
                <w:rFonts w:ascii="Times New Roman" w:hAnsi="Times New Roman" w:cs="Times New Roman"/>
                <w:b/>
                <w:sz w:val="24"/>
                <w:szCs w:val="24"/>
              </w:rPr>
            </w:pPr>
            <w:r w:rsidRPr="00DF6A1C">
              <w:rPr>
                <w:rFonts w:ascii="Times New Roman" w:hAnsi="Times New Roman" w:cs="Times New Roman"/>
                <w:b/>
                <w:color w:val="000000"/>
                <w:sz w:val="24"/>
                <w:szCs w:val="24"/>
              </w:rPr>
              <w:t xml:space="preserve"> 5 </w:t>
            </w:r>
          </w:p>
        </w:tc>
        <w:tc>
          <w:tcPr>
            <w:tcW w:w="0" w:type="auto"/>
            <w:gridSpan w:val="3"/>
            <w:tcMar>
              <w:top w:w="50" w:type="dxa"/>
              <w:left w:w="100" w:type="dxa"/>
            </w:tcMar>
            <w:vAlign w:val="center"/>
          </w:tcPr>
          <w:p w14:paraId="3A2741DB" w14:textId="77777777" w:rsidR="00DF6A1C" w:rsidRPr="00DF6A1C" w:rsidRDefault="00DF6A1C" w:rsidP="00DF6A1C">
            <w:pPr>
              <w:contextualSpacing/>
              <w:jc w:val="both"/>
              <w:rPr>
                <w:rFonts w:ascii="Times New Roman" w:hAnsi="Times New Roman" w:cs="Times New Roman"/>
                <w:b/>
                <w:sz w:val="24"/>
                <w:szCs w:val="24"/>
              </w:rPr>
            </w:pPr>
            <w:r w:rsidRPr="00DF6A1C">
              <w:rPr>
                <w:rFonts w:ascii="Times New Roman" w:hAnsi="Times New Roman" w:cs="Times New Roman"/>
                <w:b/>
                <w:sz w:val="24"/>
                <w:szCs w:val="24"/>
              </w:rPr>
              <w:t xml:space="preserve">              1                             0</w:t>
            </w:r>
          </w:p>
        </w:tc>
      </w:tr>
      <w:tr w:rsidR="00DF6A1C" w:rsidRPr="00DF6A1C" w14:paraId="33D2821D" w14:textId="77777777" w:rsidTr="00DF1432">
        <w:trPr>
          <w:trHeight w:val="144"/>
          <w:tblCellSpacing w:w="20" w:type="nil"/>
        </w:trPr>
        <w:tc>
          <w:tcPr>
            <w:tcW w:w="0" w:type="auto"/>
            <w:gridSpan w:val="6"/>
            <w:tcMar>
              <w:top w:w="50" w:type="dxa"/>
              <w:left w:w="100" w:type="dxa"/>
            </w:tcMar>
            <w:vAlign w:val="center"/>
          </w:tcPr>
          <w:p w14:paraId="63BF0FEA"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b/>
                <w:color w:val="000000"/>
                <w:sz w:val="24"/>
                <w:szCs w:val="24"/>
              </w:rPr>
              <w:t>ВАРИАТИВНЫЕ МОДУЛИ</w:t>
            </w:r>
          </w:p>
        </w:tc>
      </w:tr>
      <w:tr w:rsidR="00DF6A1C" w:rsidRPr="00DF6A1C" w14:paraId="1450A456" w14:textId="77777777" w:rsidTr="00DF1432">
        <w:trPr>
          <w:trHeight w:val="144"/>
          <w:tblCellSpacing w:w="20" w:type="nil"/>
        </w:trPr>
        <w:tc>
          <w:tcPr>
            <w:tcW w:w="0" w:type="auto"/>
            <w:gridSpan w:val="6"/>
            <w:tcMar>
              <w:top w:w="50" w:type="dxa"/>
              <w:left w:w="100" w:type="dxa"/>
            </w:tcMar>
            <w:vAlign w:val="center"/>
          </w:tcPr>
          <w:p w14:paraId="2DD660E9"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b/>
                <w:color w:val="000000"/>
                <w:sz w:val="24"/>
                <w:szCs w:val="24"/>
              </w:rPr>
              <w:t>Раздел 1.</w:t>
            </w:r>
            <w:r w:rsidRPr="00DF6A1C">
              <w:rPr>
                <w:rFonts w:ascii="Times New Roman" w:hAnsi="Times New Roman" w:cs="Times New Roman"/>
                <w:color w:val="000000"/>
                <w:sz w:val="24"/>
                <w:szCs w:val="24"/>
              </w:rPr>
              <w:t xml:space="preserve"> </w:t>
            </w:r>
            <w:r w:rsidRPr="00DF6A1C">
              <w:rPr>
                <w:rFonts w:ascii="Times New Roman" w:hAnsi="Times New Roman" w:cs="Times New Roman"/>
                <w:b/>
                <w:color w:val="000000"/>
                <w:sz w:val="24"/>
                <w:szCs w:val="24"/>
              </w:rPr>
              <w:t>Музыка народов мира</w:t>
            </w:r>
          </w:p>
        </w:tc>
      </w:tr>
      <w:tr w:rsidR="00DF6A1C" w:rsidRPr="00DF6A1C" w14:paraId="71D16D19" w14:textId="77777777" w:rsidTr="00DF1432">
        <w:trPr>
          <w:trHeight w:val="144"/>
          <w:tblCellSpacing w:w="20" w:type="nil"/>
        </w:trPr>
        <w:tc>
          <w:tcPr>
            <w:tcW w:w="510" w:type="dxa"/>
            <w:tcMar>
              <w:top w:w="50" w:type="dxa"/>
              <w:left w:w="100" w:type="dxa"/>
            </w:tcMar>
            <w:vAlign w:val="center"/>
          </w:tcPr>
          <w:p w14:paraId="74BD3AF9"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1.1</w:t>
            </w:r>
          </w:p>
        </w:tc>
        <w:tc>
          <w:tcPr>
            <w:tcW w:w="2816" w:type="dxa"/>
            <w:tcMar>
              <w:top w:w="50" w:type="dxa"/>
              <w:left w:w="100" w:type="dxa"/>
            </w:tcMar>
            <w:vAlign w:val="center"/>
          </w:tcPr>
          <w:p w14:paraId="1A8C6A74"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Музыкальный фольклор народов Европы</w:t>
            </w:r>
          </w:p>
        </w:tc>
        <w:tc>
          <w:tcPr>
            <w:tcW w:w="994" w:type="dxa"/>
            <w:tcMar>
              <w:top w:w="50" w:type="dxa"/>
              <w:left w:w="100" w:type="dxa"/>
            </w:tcMar>
            <w:vAlign w:val="center"/>
          </w:tcPr>
          <w:p w14:paraId="17DCB1B2"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 2 </w:t>
            </w:r>
          </w:p>
        </w:tc>
        <w:tc>
          <w:tcPr>
            <w:tcW w:w="1719" w:type="dxa"/>
            <w:tcMar>
              <w:top w:w="50" w:type="dxa"/>
              <w:left w:w="100" w:type="dxa"/>
            </w:tcMar>
            <w:vAlign w:val="center"/>
          </w:tcPr>
          <w:p w14:paraId="0899AD12"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0</w:t>
            </w:r>
          </w:p>
        </w:tc>
        <w:tc>
          <w:tcPr>
            <w:tcW w:w="1805" w:type="dxa"/>
            <w:tcMar>
              <w:top w:w="50" w:type="dxa"/>
              <w:left w:w="100" w:type="dxa"/>
            </w:tcMar>
            <w:vAlign w:val="center"/>
          </w:tcPr>
          <w:p w14:paraId="0A912FE2"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0</w:t>
            </w:r>
          </w:p>
        </w:tc>
        <w:tc>
          <w:tcPr>
            <w:tcW w:w="2694" w:type="dxa"/>
            <w:tcMar>
              <w:top w:w="50" w:type="dxa"/>
              <w:left w:w="100" w:type="dxa"/>
            </w:tcMar>
            <w:vAlign w:val="center"/>
          </w:tcPr>
          <w:p w14:paraId="7EE6A83F"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Библиотека ЦОК </w:t>
            </w:r>
            <w:hyperlink r:id="rId37">
              <w:r w:rsidRPr="00DF6A1C">
                <w:rPr>
                  <w:rFonts w:ascii="Times New Roman" w:hAnsi="Times New Roman" w:cs="Times New Roman"/>
                  <w:color w:val="0000FF"/>
                  <w:sz w:val="24"/>
                  <w:szCs w:val="24"/>
                  <w:u w:val="single"/>
                </w:rPr>
                <w:t>https://m.edsoo.ru/f5ea02b6</w:t>
              </w:r>
            </w:hyperlink>
          </w:p>
        </w:tc>
      </w:tr>
      <w:tr w:rsidR="00DF6A1C" w:rsidRPr="00DF6A1C" w14:paraId="56F56E7E" w14:textId="77777777" w:rsidTr="00DF1432">
        <w:trPr>
          <w:trHeight w:val="144"/>
          <w:tblCellSpacing w:w="20" w:type="nil"/>
        </w:trPr>
        <w:tc>
          <w:tcPr>
            <w:tcW w:w="510" w:type="dxa"/>
            <w:tcMar>
              <w:top w:w="50" w:type="dxa"/>
              <w:left w:w="100" w:type="dxa"/>
            </w:tcMar>
            <w:vAlign w:val="center"/>
          </w:tcPr>
          <w:p w14:paraId="0A534DCC"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1.2</w:t>
            </w:r>
          </w:p>
        </w:tc>
        <w:tc>
          <w:tcPr>
            <w:tcW w:w="2816" w:type="dxa"/>
            <w:tcMar>
              <w:top w:w="50" w:type="dxa"/>
              <w:left w:w="100" w:type="dxa"/>
            </w:tcMar>
            <w:vAlign w:val="center"/>
          </w:tcPr>
          <w:p w14:paraId="38DC4C5F"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Народная музыка американского континента</w:t>
            </w:r>
          </w:p>
        </w:tc>
        <w:tc>
          <w:tcPr>
            <w:tcW w:w="994" w:type="dxa"/>
            <w:tcMar>
              <w:top w:w="50" w:type="dxa"/>
              <w:left w:w="100" w:type="dxa"/>
            </w:tcMar>
            <w:vAlign w:val="center"/>
          </w:tcPr>
          <w:p w14:paraId="766ABA5D"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 2 </w:t>
            </w:r>
          </w:p>
        </w:tc>
        <w:tc>
          <w:tcPr>
            <w:tcW w:w="1719" w:type="dxa"/>
            <w:tcMar>
              <w:top w:w="50" w:type="dxa"/>
              <w:left w:w="100" w:type="dxa"/>
            </w:tcMar>
            <w:vAlign w:val="center"/>
          </w:tcPr>
          <w:p w14:paraId="777C8A87"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0</w:t>
            </w:r>
          </w:p>
        </w:tc>
        <w:tc>
          <w:tcPr>
            <w:tcW w:w="1805" w:type="dxa"/>
            <w:tcMar>
              <w:top w:w="50" w:type="dxa"/>
              <w:left w:w="100" w:type="dxa"/>
            </w:tcMar>
            <w:vAlign w:val="center"/>
          </w:tcPr>
          <w:p w14:paraId="7FDB49E9"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0</w:t>
            </w:r>
          </w:p>
        </w:tc>
        <w:tc>
          <w:tcPr>
            <w:tcW w:w="2694" w:type="dxa"/>
            <w:tcMar>
              <w:top w:w="50" w:type="dxa"/>
              <w:left w:w="100" w:type="dxa"/>
            </w:tcMar>
            <w:vAlign w:val="center"/>
          </w:tcPr>
          <w:p w14:paraId="1AAF6D01"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Библиотека ЦОК </w:t>
            </w:r>
            <w:hyperlink r:id="rId38">
              <w:r w:rsidRPr="00DF6A1C">
                <w:rPr>
                  <w:rFonts w:ascii="Times New Roman" w:hAnsi="Times New Roman" w:cs="Times New Roman"/>
                  <w:color w:val="0000FF"/>
                  <w:sz w:val="24"/>
                  <w:szCs w:val="24"/>
                  <w:u w:val="single"/>
                </w:rPr>
                <w:t>https://m.edsoo.ru/f5ea02b6</w:t>
              </w:r>
            </w:hyperlink>
          </w:p>
        </w:tc>
      </w:tr>
      <w:tr w:rsidR="00DF6A1C" w:rsidRPr="00DF6A1C" w14:paraId="4DDAC5D3" w14:textId="77777777" w:rsidTr="00DF1432">
        <w:trPr>
          <w:trHeight w:val="144"/>
          <w:tblCellSpacing w:w="20" w:type="nil"/>
        </w:trPr>
        <w:tc>
          <w:tcPr>
            <w:tcW w:w="0" w:type="auto"/>
            <w:gridSpan w:val="2"/>
            <w:tcMar>
              <w:top w:w="50" w:type="dxa"/>
              <w:left w:w="100" w:type="dxa"/>
            </w:tcMar>
            <w:vAlign w:val="center"/>
          </w:tcPr>
          <w:p w14:paraId="209CBB48"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14:paraId="37C97506"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 4 </w:t>
            </w:r>
          </w:p>
        </w:tc>
        <w:tc>
          <w:tcPr>
            <w:tcW w:w="0" w:type="auto"/>
            <w:gridSpan w:val="3"/>
            <w:tcMar>
              <w:top w:w="50" w:type="dxa"/>
              <w:left w:w="100" w:type="dxa"/>
            </w:tcMar>
            <w:vAlign w:val="center"/>
          </w:tcPr>
          <w:p w14:paraId="469B460A" w14:textId="77777777" w:rsidR="00DF6A1C" w:rsidRPr="00DF6A1C" w:rsidRDefault="00DF6A1C" w:rsidP="00DF6A1C">
            <w:pPr>
              <w:contextualSpacing/>
              <w:jc w:val="both"/>
              <w:rPr>
                <w:rFonts w:ascii="Times New Roman" w:hAnsi="Times New Roman" w:cs="Times New Roman"/>
                <w:sz w:val="24"/>
                <w:szCs w:val="24"/>
              </w:rPr>
            </w:pPr>
          </w:p>
        </w:tc>
      </w:tr>
      <w:tr w:rsidR="00DF6A1C" w:rsidRPr="00DF6A1C" w14:paraId="32196649" w14:textId="77777777" w:rsidTr="00DF1432">
        <w:trPr>
          <w:trHeight w:val="144"/>
          <w:tblCellSpacing w:w="20" w:type="nil"/>
        </w:trPr>
        <w:tc>
          <w:tcPr>
            <w:tcW w:w="0" w:type="auto"/>
            <w:gridSpan w:val="6"/>
            <w:tcMar>
              <w:top w:w="50" w:type="dxa"/>
              <w:left w:w="100" w:type="dxa"/>
            </w:tcMar>
            <w:vAlign w:val="center"/>
          </w:tcPr>
          <w:p w14:paraId="5CE40179"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b/>
                <w:color w:val="000000"/>
                <w:sz w:val="24"/>
                <w:szCs w:val="24"/>
              </w:rPr>
              <w:t>Раздел 2.</w:t>
            </w:r>
            <w:r w:rsidRPr="00DF6A1C">
              <w:rPr>
                <w:rFonts w:ascii="Times New Roman" w:hAnsi="Times New Roman" w:cs="Times New Roman"/>
                <w:color w:val="000000"/>
                <w:sz w:val="24"/>
                <w:szCs w:val="24"/>
              </w:rPr>
              <w:t xml:space="preserve"> </w:t>
            </w:r>
            <w:r w:rsidRPr="00DF6A1C">
              <w:rPr>
                <w:rFonts w:ascii="Times New Roman" w:hAnsi="Times New Roman" w:cs="Times New Roman"/>
                <w:b/>
                <w:color w:val="000000"/>
                <w:sz w:val="24"/>
                <w:szCs w:val="24"/>
              </w:rPr>
              <w:t>Европейская классическая музыка</w:t>
            </w:r>
          </w:p>
        </w:tc>
      </w:tr>
      <w:tr w:rsidR="00DF6A1C" w:rsidRPr="00DF6A1C" w14:paraId="2171174E" w14:textId="77777777" w:rsidTr="00DF1432">
        <w:trPr>
          <w:trHeight w:val="144"/>
          <w:tblCellSpacing w:w="20" w:type="nil"/>
        </w:trPr>
        <w:tc>
          <w:tcPr>
            <w:tcW w:w="510" w:type="dxa"/>
            <w:tcMar>
              <w:top w:w="50" w:type="dxa"/>
              <w:left w:w="100" w:type="dxa"/>
            </w:tcMar>
            <w:vAlign w:val="center"/>
          </w:tcPr>
          <w:p w14:paraId="1375C481"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2.1</w:t>
            </w:r>
          </w:p>
        </w:tc>
        <w:tc>
          <w:tcPr>
            <w:tcW w:w="2816" w:type="dxa"/>
            <w:tcMar>
              <w:top w:w="50" w:type="dxa"/>
              <w:left w:w="100" w:type="dxa"/>
            </w:tcMar>
            <w:vAlign w:val="center"/>
          </w:tcPr>
          <w:p w14:paraId="2800555E"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Музыкальный образ</w:t>
            </w:r>
          </w:p>
        </w:tc>
        <w:tc>
          <w:tcPr>
            <w:tcW w:w="994" w:type="dxa"/>
            <w:tcMar>
              <w:top w:w="50" w:type="dxa"/>
              <w:left w:w="100" w:type="dxa"/>
            </w:tcMar>
            <w:vAlign w:val="center"/>
          </w:tcPr>
          <w:p w14:paraId="2FD7BC15"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 3 </w:t>
            </w:r>
          </w:p>
        </w:tc>
        <w:tc>
          <w:tcPr>
            <w:tcW w:w="1719" w:type="dxa"/>
            <w:tcMar>
              <w:top w:w="50" w:type="dxa"/>
              <w:left w:w="100" w:type="dxa"/>
            </w:tcMar>
            <w:vAlign w:val="center"/>
          </w:tcPr>
          <w:p w14:paraId="02574FAB"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0</w:t>
            </w:r>
          </w:p>
        </w:tc>
        <w:tc>
          <w:tcPr>
            <w:tcW w:w="1805" w:type="dxa"/>
            <w:tcMar>
              <w:top w:w="50" w:type="dxa"/>
              <w:left w:w="100" w:type="dxa"/>
            </w:tcMar>
            <w:vAlign w:val="center"/>
          </w:tcPr>
          <w:p w14:paraId="6A980505"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0</w:t>
            </w:r>
          </w:p>
        </w:tc>
        <w:tc>
          <w:tcPr>
            <w:tcW w:w="2694" w:type="dxa"/>
            <w:tcMar>
              <w:top w:w="50" w:type="dxa"/>
              <w:left w:w="100" w:type="dxa"/>
            </w:tcMar>
            <w:vAlign w:val="center"/>
          </w:tcPr>
          <w:p w14:paraId="65058FF8"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Библиотека ЦОК </w:t>
            </w:r>
            <w:hyperlink r:id="rId39">
              <w:r w:rsidRPr="00DF6A1C">
                <w:rPr>
                  <w:rFonts w:ascii="Times New Roman" w:hAnsi="Times New Roman" w:cs="Times New Roman"/>
                  <w:color w:val="0000FF"/>
                  <w:sz w:val="24"/>
                  <w:szCs w:val="24"/>
                  <w:u w:val="single"/>
                </w:rPr>
                <w:t>https://m.edsoo.ru/f5ea02b6</w:t>
              </w:r>
            </w:hyperlink>
          </w:p>
        </w:tc>
      </w:tr>
      <w:tr w:rsidR="00DF6A1C" w:rsidRPr="00DF6A1C" w14:paraId="4DB38039" w14:textId="77777777" w:rsidTr="00DF1432">
        <w:trPr>
          <w:trHeight w:val="144"/>
          <w:tblCellSpacing w:w="20" w:type="nil"/>
        </w:trPr>
        <w:tc>
          <w:tcPr>
            <w:tcW w:w="0" w:type="auto"/>
            <w:gridSpan w:val="2"/>
            <w:tcMar>
              <w:top w:w="50" w:type="dxa"/>
              <w:left w:w="100" w:type="dxa"/>
            </w:tcMar>
            <w:vAlign w:val="center"/>
          </w:tcPr>
          <w:p w14:paraId="0A97C8A2"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14:paraId="7BF8924A"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14:paraId="0A111DDE"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 xml:space="preserve">              0                              0</w:t>
            </w:r>
          </w:p>
        </w:tc>
      </w:tr>
      <w:tr w:rsidR="00DF6A1C" w:rsidRPr="00DF6A1C" w14:paraId="29AC9850" w14:textId="77777777" w:rsidTr="00DF1432">
        <w:trPr>
          <w:trHeight w:val="144"/>
          <w:tblCellSpacing w:w="20" w:type="nil"/>
        </w:trPr>
        <w:tc>
          <w:tcPr>
            <w:tcW w:w="0" w:type="auto"/>
            <w:gridSpan w:val="6"/>
            <w:tcMar>
              <w:top w:w="50" w:type="dxa"/>
              <w:left w:w="100" w:type="dxa"/>
            </w:tcMar>
            <w:vAlign w:val="center"/>
          </w:tcPr>
          <w:p w14:paraId="7A4AFBD8"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b/>
                <w:color w:val="000000"/>
                <w:sz w:val="24"/>
                <w:szCs w:val="24"/>
              </w:rPr>
              <w:t>Раздел 3.</w:t>
            </w:r>
            <w:r w:rsidRPr="00DF6A1C">
              <w:rPr>
                <w:rFonts w:ascii="Times New Roman" w:hAnsi="Times New Roman" w:cs="Times New Roman"/>
                <w:color w:val="000000"/>
                <w:sz w:val="24"/>
                <w:szCs w:val="24"/>
              </w:rPr>
              <w:t xml:space="preserve"> </w:t>
            </w:r>
            <w:r w:rsidRPr="00DF6A1C">
              <w:rPr>
                <w:rFonts w:ascii="Times New Roman" w:hAnsi="Times New Roman" w:cs="Times New Roman"/>
                <w:b/>
                <w:color w:val="000000"/>
                <w:sz w:val="24"/>
                <w:szCs w:val="24"/>
              </w:rPr>
              <w:t xml:space="preserve">Духовная </w:t>
            </w:r>
            <w:proofErr w:type="spellStart"/>
            <w:r w:rsidRPr="00DF6A1C">
              <w:rPr>
                <w:rFonts w:ascii="Times New Roman" w:hAnsi="Times New Roman" w:cs="Times New Roman"/>
                <w:b/>
                <w:color w:val="000000"/>
                <w:sz w:val="24"/>
                <w:szCs w:val="24"/>
              </w:rPr>
              <w:t>музыкаа</w:t>
            </w:r>
            <w:proofErr w:type="spellEnd"/>
          </w:p>
        </w:tc>
      </w:tr>
      <w:tr w:rsidR="00DF6A1C" w:rsidRPr="00DF6A1C" w14:paraId="04996BA0" w14:textId="77777777" w:rsidTr="00DF1432">
        <w:trPr>
          <w:trHeight w:val="144"/>
          <w:tblCellSpacing w:w="20" w:type="nil"/>
        </w:trPr>
        <w:tc>
          <w:tcPr>
            <w:tcW w:w="510" w:type="dxa"/>
            <w:tcMar>
              <w:top w:w="50" w:type="dxa"/>
              <w:left w:w="100" w:type="dxa"/>
            </w:tcMar>
            <w:vAlign w:val="center"/>
          </w:tcPr>
          <w:p w14:paraId="5D5BFEDE"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3.1</w:t>
            </w:r>
          </w:p>
        </w:tc>
        <w:tc>
          <w:tcPr>
            <w:tcW w:w="2816" w:type="dxa"/>
            <w:tcMar>
              <w:top w:w="50" w:type="dxa"/>
              <w:left w:w="100" w:type="dxa"/>
            </w:tcMar>
            <w:vAlign w:val="center"/>
          </w:tcPr>
          <w:p w14:paraId="2D4D6144"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Храмовый синтез искусств</w:t>
            </w:r>
          </w:p>
        </w:tc>
        <w:tc>
          <w:tcPr>
            <w:tcW w:w="994" w:type="dxa"/>
            <w:tcMar>
              <w:top w:w="50" w:type="dxa"/>
              <w:left w:w="100" w:type="dxa"/>
            </w:tcMar>
            <w:vAlign w:val="center"/>
          </w:tcPr>
          <w:p w14:paraId="0C9946A5"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 2 </w:t>
            </w:r>
          </w:p>
        </w:tc>
        <w:tc>
          <w:tcPr>
            <w:tcW w:w="1719" w:type="dxa"/>
            <w:tcMar>
              <w:top w:w="50" w:type="dxa"/>
              <w:left w:w="100" w:type="dxa"/>
            </w:tcMar>
            <w:vAlign w:val="center"/>
          </w:tcPr>
          <w:p w14:paraId="6F37F2B8"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1</w:t>
            </w:r>
          </w:p>
        </w:tc>
        <w:tc>
          <w:tcPr>
            <w:tcW w:w="1805" w:type="dxa"/>
            <w:tcMar>
              <w:top w:w="50" w:type="dxa"/>
              <w:left w:w="100" w:type="dxa"/>
            </w:tcMar>
            <w:vAlign w:val="center"/>
          </w:tcPr>
          <w:p w14:paraId="50676152"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 xml:space="preserve"> 0</w:t>
            </w:r>
          </w:p>
        </w:tc>
        <w:tc>
          <w:tcPr>
            <w:tcW w:w="2694" w:type="dxa"/>
            <w:tcMar>
              <w:top w:w="50" w:type="dxa"/>
              <w:left w:w="100" w:type="dxa"/>
            </w:tcMar>
            <w:vAlign w:val="center"/>
          </w:tcPr>
          <w:p w14:paraId="290D76F5"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Библиотека ЦОК </w:t>
            </w:r>
            <w:hyperlink r:id="rId40">
              <w:r w:rsidRPr="00DF6A1C">
                <w:rPr>
                  <w:rFonts w:ascii="Times New Roman" w:hAnsi="Times New Roman" w:cs="Times New Roman"/>
                  <w:color w:val="0000FF"/>
                  <w:sz w:val="24"/>
                  <w:szCs w:val="24"/>
                  <w:u w:val="single"/>
                </w:rPr>
                <w:t>https://m.edsoo.ru/f5ea02b6</w:t>
              </w:r>
            </w:hyperlink>
          </w:p>
        </w:tc>
      </w:tr>
      <w:tr w:rsidR="00DF6A1C" w:rsidRPr="00DF6A1C" w14:paraId="072C882E" w14:textId="77777777" w:rsidTr="00DF1432">
        <w:trPr>
          <w:trHeight w:val="144"/>
          <w:tblCellSpacing w:w="20" w:type="nil"/>
        </w:trPr>
        <w:tc>
          <w:tcPr>
            <w:tcW w:w="0" w:type="auto"/>
            <w:gridSpan w:val="2"/>
            <w:tcMar>
              <w:top w:w="50" w:type="dxa"/>
              <w:left w:w="100" w:type="dxa"/>
            </w:tcMar>
            <w:vAlign w:val="center"/>
          </w:tcPr>
          <w:p w14:paraId="0CC28BB4"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14:paraId="1E76432C" w14:textId="77777777" w:rsidR="00DF6A1C" w:rsidRPr="00DF6A1C" w:rsidRDefault="00DF6A1C" w:rsidP="00DF6A1C">
            <w:pPr>
              <w:ind w:left="135"/>
              <w:contextualSpacing/>
              <w:jc w:val="both"/>
              <w:rPr>
                <w:rFonts w:ascii="Times New Roman" w:hAnsi="Times New Roman" w:cs="Times New Roman"/>
                <w:b/>
                <w:sz w:val="24"/>
                <w:szCs w:val="24"/>
              </w:rPr>
            </w:pPr>
            <w:r w:rsidRPr="00DF6A1C">
              <w:rPr>
                <w:rFonts w:ascii="Times New Roman" w:hAnsi="Times New Roman" w:cs="Times New Roman"/>
                <w:b/>
                <w:color w:val="000000"/>
                <w:sz w:val="24"/>
                <w:szCs w:val="24"/>
              </w:rPr>
              <w:t xml:space="preserve"> 2 </w:t>
            </w:r>
          </w:p>
        </w:tc>
        <w:tc>
          <w:tcPr>
            <w:tcW w:w="0" w:type="auto"/>
            <w:gridSpan w:val="3"/>
            <w:tcMar>
              <w:top w:w="50" w:type="dxa"/>
              <w:left w:w="100" w:type="dxa"/>
            </w:tcMar>
            <w:vAlign w:val="center"/>
          </w:tcPr>
          <w:p w14:paraId="39FBAD1A" w14:textId="77777777" w:rsidR="00DF6A1C" w:rsidRPr="00DF6A1C" w:rsidRDefault="00DF6A1C" w:rsidP="00DF6A1C">
            <w:pPr>
              <w:contextualSpacing/>
              <w:jc w:val="both"/>
              <w:rPr>
                <w:rFonts w:ascii="Times New Roman" w:hAnsi="Times New Roman" w:cs="Times New Roman"/>
                <w:b/>
                <w:sz w:val="24"/>
                <w:szCs w:val="24"/>
              </w:rPr>
            </w:pPr>
            <w:r w:rsidRPr="00DF6A1C">
              <w:rPr>
                <w:rFonts w:ascii="Times New Roman" w:hAnsi="Times New Roman" w:cs="Times New Roman"/>
                <w:b/>
                <w:sz w:val="24"/>
                <w:szCs w:val="24"/>
              </w:rPr>
              <w:t xml:space="preserve">              1                           0</w:t>
            </w:r>
          </w:p>
        </w:tc>
      </w:tr>
      <w:tr w:rsidR="00DF6A1C" w:rsidRPr="00DF6A1C" w14:paraId="529A14B2" w14:textId="77777777" w:rsidTr="00DF1432">
        <w:trPr>
          <w:trHeight w:val="144"/>
          <w:tblCellSpacing w:w="20" w:type="nil"/>
        </w:trPr>
        <w:tc>
          <w:tcPr>
            <w:tcW w:w="0" w:type="auto"/>
            <w:gridSpan w:val="6"/>
            <w:tcMar>
              <w:top w:w="50" w:type="dxa"/>
              <w:left w:w="100" w:type="dxa"/>
            </w:tcMar>
            <w:vAlign w:val="center"/>
          </w:tcPr>
          <w:p w14:paraId="5270F5FF"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b/>
                <w:color w:val="000000"/>
                <w:sz w:val="24"/>
                <w:szCs w:val="24"/>
              </w:rPr>
              <w:t>Раздел 4.</w:t>
            </w:r>
            <w:r w:rsidRPr="00DF6A1C">
              <w:rPr>
                <w:rFonts w:ascii="Times New Roman" w:hAnsi="Times New Roman" w:cs="Times New Roman"/>
                <w:color w:val="000000"/>
                <w:sz w:val="24"/>
                <w:szCs w:val="24"/>
              </w:rPr>
              <w:t xml:space="preserve"> </w:t>
            </w:r>
            <w:r w:rsidRPr="00DF6A1C">
              <w:rPr>
                <w:rFonts w:ascii="Times New Roman" w:hAnsi="Times New Roman" w:cs="Times New Roman"/>
                <w:b/>
                <w:color w:val="000000"/>
                <w:sz w:val="24"/>
                <w:szCs w:val="24"/>
              </w:rPr>
              <w:t>Современная музыка: основные жанры и направления</w:t>
            </w:r>
          </w:p>
        </w:tc>
      </w:tr>
      <w:tr w:rsidR="00DF6A1C" w:rsidRPr="00DF6A1C" w14:paraId="6B272209" w14:textId="77777777" w:rsidTr="00DF1432">
        <w:trPr>
          <w:trHeight w:val="144"/>
          <w:tblCellSpacing w:w="20" w:type="nil"/>
        </w:trPr>
        <w:tc>
          <w:tcPr>
            <w:tcW w:w="510" w:type="dxa"/>
            <w:tcMar>
              <w:top w:w="50" w:type="dxa"/>
              <w:left w:w="100" w:type="dxa"/>
            </w:tcMar>
            <w:vAlign w:val="center"/>
          </w:tcPr>
          <w:p w14:paraId="7C18E16E"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4.1</w:t>
            </w:r>
          </w:p>
        </w:tc>
        <w:tc>
          <w:tcPr>
            <w:tcW w:w="2816" w:type="dxa"/>
            <w:tcMar>
              <w:top w:w="50" w:type="dxa"/>
              <w:left w:w="100" w:type="dxa"/>
            </w:tcMar>
            <w:vAlign w:val="center"/>
          </w:tcPr>
          <w:p w14:paraId="618D20F6"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Молодежная музыкальная культура</w:t>
            </w:r>
          </w:p>
        </w:tc>
        <w:tc>
          <w:tcPr>
            <w:tcW w:w="994" w:type="dxa"/>
            <w:tcMar>
              <w:top w:w="50" w:type="dxa"/>
              <w:left w:w="100" w:type="dxa"/>
            </w:tcMar>
            <w:vAlign w:val="center"/>
          </w:tcPr>
          <w:p w14:paraId="7E365BB3"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 2 </w:t>
            </w:r>
          </w:p>
        </w:tc>
        <w:tc>
          <w:tcPr>
            <w:tcW w:w="1719" w:type="dxa"/>
            <w:tcMar>
              <w:top w:w="50" w:type="dxa"/>
              <w:left w:w="100" w:type="dxa"/>
            </w:tcMar>
            <w:vAlign w:val="center"/>
          </w:tcPr>
          <w:p w14:paraId="0668D62C"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0</w:t>
            </w:r>
          </w:p>
        </w:tc>
        <w:tc>
          <w:tcPr>
            <w:tcW w:w="1805" w:type="dxa"/>
            <w:tcMar>
              <w:top w:w="50" w:type="dxa"/>
              <w:left w:w="100" w:type="dxa"/>
            </w:tcMar>
            <w:vAlign w:val="center"/>
          </w:tcPr>
          <w:p w14:paraId="7EECF813"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0</w:t>
            </w:r>
          </w:p>
        </w:tc>
        <w:tc>
          <w:tcPr>
            <w:tcW w:w="2694" w:type="dxa"/>
            <w:tcMar>
              <w:top w:w="50" w:type="dxa"/>
              <w:left w:w="100" w:type="dxa"/>
            </w:tcMar>
            <w:vAlign w:val="center"/>
          </w:tcPr>
          <w:p w14:paraId="63F5E38A"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Библиотека ЦОК </w:t>
            </w:r>
            <w:hyperlink r:id="rId41">
              <w:r w:rsidRPr="00DF6A1C">
                <w:rPr>
                  <w:rFonts w:ascii="Times New Roman" w:hAnsi="Times New Roman" w:cs="Times New Roman"/>
                  <w:color w:val="0000FF"/>
                  <w:sz w:val="24"/>
                  <w:szCs w:val="24"/>
                  <w:u w:val="single"/>
                </w:rPr>
                <w:t>https://m.edsoo.ru/f5ea02b6</w:t>
              </w:r>
            </w:hyperlink>
          </w:p>
        </w:tc>
      </w:tr>
      <w:tr w:rsidR="00DF6A1C" w:rsidRPr="00DF6A1C" w14:paraId="5A64F4CD" w14:textId="77777777" w:rsidTr="00DF1432">
        <w:trPr>
          <w:trHeight w:val="144"/>
          <w:tblCellSpacing w:w="20" w:type="nil"/>
        </w:trPr>
        <w:tc>
          <w:tcPr>
            <w:tcW w:w="510" w:type="dxa"/>
            <w:tcMar>
              <w:top w:w="50" w:type="dxa"/>
              <w:left w:w="100" w:type="dxa"/>
            </w:tcMar>
            <w:vAlign w:val="center"/>
          </w:tcPr>
          <w:p w14:paraId="5751AB9A"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lastRenderedPageBreak/>
              <w:t>4.2</w:t>
            </w:r>
          </w:p>
        </w:tc>
        <w:tc>
          <w:tcPr>
            <w:tcW w:w="2816" w:type="dxa"/>
            <w:tcMar>
              <w:top w:w="50" w:type="dxa"/>
              <w:left w:w="100" w:type="dxa"/>
            </w:tcMar>
            <w:vAlign w:val="center"/>
          </w:tcPr>
          <w:p w14:paraId="7331285B"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Музыка цифрового мира</w:t>
            </w:r>
          </w:p>
        </w:tc>
        <w:tc>
          <w:tcPr>
            <w:tcW w:w="994" w:type="dxa"/>
            <w:tcMar>
              <w:top w:w="50" w:type="dxa"/>
              <w:left w:w="100" w:type="dxa"/>
            </w:tcMar>
            <w:vAlign w:val="center"/>
          </w:tcPr>
          <w:p w14:paraId="3FE61D1A"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 1 </w:t>
            </w:r>
          </w:p>
        </w:tc>
        <w:tc>
          <w:tcPr>
            <w:tcW w:w="1719" w:type="dxa"/>
            <w:tcMar>
              <w:top w:w="50" w:type="dxa"/>
              <w:left w:w="100" w:type="dxa"/>
            </w:tcMar>
            <w:vAlign w:val="center"/>
          </w:tcPr>
          <w:p w14:paraId="79F7339A"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0</w:t>
            </w:r>
          </w:p>
        </w:tc>
        <w:tc>
          <w:tcPr>
            <w:tcW w:w="1805" w:type="dxa"/>
            <w:tcMar>
              <w:top w:w="50" w:type="dxa"/>
              <w:left w:w="100" w:type="dxa"/>
            </w:tcMar>
            <w:vAlign w:val="center"/>
          </w:tcPr>
          <w:p w14:paraId="1B838DE3"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0</w:t>
            </w:r>
          </w:p>
        </w:tc>
        <w:tc>
          <w:tcPr>
            <w:tcW w:w="2694" w:type="dxa"/>
            <w:tcMar>
              <w:top w:w="50" w:type="dxa"/>
              <w:left w:w="100" w:type="dxa"/>
            </w:tcMar>
            <w:vAlign w:val="center"/>
          </w:tcPr>
          <w:p w14:paraId="20E70985"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Библиотека ЦОК </w:t>
            </w:r>
            <w:hyperlink r:id="rId42">
              <w:r w:rsidRPr="00DF6A1C">
                <w:rPr>
                  <w:rFonts w:ascii="Times New Roman" w:hAnsi="Times New Roman" w:cs="Times New Roman"/>
                  <w:color w:val="0000FF"/>
                  <w:sz w:val="24"/>
                  <w:szCs w:val="24"/>
                  <w:u w:val="single"/>
                </w:rPr>
                <w:t>https://m.edsoo.ru/f5ea02b6</w:t>
              </w:r>
            </w:hyperlink>
          </w:p>
        </w:tc>
      </w:tr>
      <w:tr w:rsidR="00DF6A1C" w:rsidRPr="00DF6A1C" w14:paraId="246311AE" w14:textId="77777777" w:rsidTr="00DF1432">
        <w:trPr>
          <w:trHeight w:val="144"/>
          <w:tblCellSpacing w:w="20" w:type="nil"/>
        </w:trPr>
        <w:tc>
          <w:tcPr>
            <w:tcW w:w="510" w:type="dxa"/>
            <w:tcMar>
              <w:top w:w="50" w:type="dxa"/>
              <w:left w:w="100" w:type="dxa"/>
            </w:tcMar>
            <w:vAlign w:val="center"/>
          </w:tcPr>
          <w:p w14:paraId="6E10533B"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4.3</w:t>
            </w:r>
          </w:p>
        </w:tc>
        <w:tc>
          <w:tcPr>
            <w:tcW w:w="2816" w:type="dxa"/>
            <w:tcMar>
              <w:top w:w="50" w:type="dxa"/>
              <w:left w:w="100" w:type="dxa"/>
            </w:tcMar>
            <w:vAlign w:val="center"/>
          </w:tcPr>
          <w:p w14:paraId="0355FAD2"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Мюзикл</w:t>
            </w:r>
          </w:p>
        </w:tc>
        <w:tc>
          <w:tcPr>
            <w:tcW w:w="994" w:type="dxa"/>
            <w:tcMar>
              <w:top w:w="50" w:type="dxa"/>
              <w:left w:w="100" w:type="dxa"/>
            </w:tcMar>
            <w:vAlign w:val="center"/>
          </w:tcPr>
          <w:p w14:paraId="1483EB7C"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 1 </w:t>
            </w:r>
          </w:p>
        </w:tc>
        <w:tc>
          <w:tcPr>
            <w:tcW w:w="1719" w:type="dxa"/>
            <w:tcMar>
              <w:top w:w="50" w:type="dxa"/>
              <w:left w:w="100" w:type="dxa"/>
            </w:tcMar>
            <w:vAlign w:val="center"/>
          </w:tcPr>
          <w:p w14:paraId="23EDB96F"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0</w:t>
            </w:r>
          </w:p>
        </w:tc>
        <w:tc>
          <w:tcPr>
            <w:tcW w:w="1805" w:type="dxa"/>
            <w:tcMar>
              <w:top w:w="50" w:type="dxa"/>
              <w:left w:w="100" w:type="dxa"/>
            </w:tcMar>
            <w:vAlign w:val="center"/>
          </w:tcPr>
          <w:p w14:paraId="71EF9271"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0</w:t>
            </w:r>
          </w:p>
        </w:tc>
        <w:tc>
          <w:tcPr>
            <w:tcW w:w="2694" w:type="dxa"/>
            <w:tcMar>
              <w:top w:w="50" w:type="dxa"/>
              <w:left w:w="100" w:type="dxa"/>
            </w:tcMar>
            <w:vAlign w:val="center"/>
          </w:tcPr>
          <w:p w14:paraId="0ED1DEF5"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Библиотека ЦОК </w:t>
            </w:r>
            <w:hyperlink r:id="rId43">
              <w:r w:rsidRPr="00DF6A1C">
                <w:rPr>
                  <w:rFonts w:ascii="Times New Roman" w:hAnsi="Times New Roman" w:cs="Times New Roman"/>
                  <w:color w:val="0000FF"/>
                  <w:sz w:val="24"/>
                  <w:szCs w:val="24"/>
                  <w:u w:val="single"/>
                </w:rPr>
                <w:t>https://m.edsoo.ru/f5ea02b6</w:t>
              </w:r>
            </w:hyperlink>
          </w:p>
        </w:tc>
      </w:tr>
      <w:tr w:rsidR="00DF6A1C" w:rsidRPr="00DF6A1C" w14:paraId="6FC3B604" w14:textId="77777777" w:rsidTr="00DF1432">
        <w:trPr>
          <w:trHeight w:val="144"/>
          <w:tblCellSpacing w:w="20" w:type="nil"/>
        </w:trPr>
        <w:tc>
          <w:tcPr>
            <w:tcW w:w="0" w:type="auto"/>
            <w:gridSpan w:val="2"/>
            <w:tcMar>
              <w:top w:w="50" w:type="dxa"/>
              <w:left w:w="100" w:type="dxa"/>
            </w:tcMar>
            <w:vAlign w:val="center"/>
          </w:tcPr>
          <w:p w14:paraId="07AA0E4A"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14:paraId="21F2EAB3" w14:textId="77777777" w:rsidR="00DF6A1C" w:rsidRPr="00DF6A1C" w:rsidRDefault="00DF6A1C" w:rsidP="00DF6A1C">
            <w:pPr>
              <w:ind w:left="135"/>
              <w:contextualSpacing/>
              <w:jc w:val="both"/>
              <w:rPr>
                <w:rFonts w:ascii="Times New Roman" w:hAnsi="Times New Roman" w:cs="Times New Roman"/>
                <w:b/>
                <w:sz w:val="24"/>
                <w:szCs w:val="24"/>
              </w:rPr>
            </w:pPr>
            <w:r w:rsidRPr="00DF6A1C">
              <w:rPr>
                <w:rFonts w:ascii="Times New Roman" w:hAnsi="Times New Roman" w:cs="Times New Roman"/>
                <w:b/>
                <w:color w:val="000000"/>
                <w:sz w:val="24"/>
                <w:szCs w:val="24"/>
              </w:rPr>
              <w:t xml:space="preserve"> 4 </w:t>
            </w:r>
          </w:p>
        </w:tc>
        <w:tc>
          <w:tcPr>
            <w:tcW w:w="0" w:type="auto"/>
            <w:gridSpan w:val="3"/>
            <w:tcMar>
              <w:top w:w="50" w:type="dxa"/>
              <w:left w:w="100" w:type="dxa"/>
            </w:tcMar>
            <w:vAlign w:val="center"/>
          </w:tcPr>
          <w:p w14:paraId="7F22A93E" w14:textId="77777777" w:rsidR="00DF6A1C" w:rsidRPr="00DF6A1C" w:rsidRDefault="00DF6A1C" w:rsidP="00DF6A1C">
            <w:pPr>
              <w:contextualSpacing/>
              <w:jc w:val="both"/>
              <w:rPr>
                <w:rFonts w:ascii="Times New Roman" w:hAnsi="Times New Roman" w:cs="Times New Roman"/>
                <w:b/>
                <w:sz w:val="24"/>
                <w:szCs w:val="24"/>
              </w:rPr>
            </w:pPr>
            <w:r w:rsidRPr="00DF6A1C">
              <w:rPr>
                <w:rFonts w:ascii="Times New Roman" w:hAnsi="Times New Roman" w:cs="Times New Roman"/>
                <w:b/>
                <w:sz w:val="24"/>
                <w:szCs w:val="24"/>
              </w:rPr>
              <w:t xml:space="preserve">              0                            0</w:t>
            </w:r>
          </w:p>
        </w:tc>
      </w:tr>
      <w:tr w:rsidR="00DF6A1C" w:rsidRPr="00DF6A1C" w14:paraId="7C1976AC" w14:textId="77777777" w:rsidTr="00DF1432">
        <w:trPr>
          <w:trHeight w:val="144"/>
          <w:tblCellSpacing w:w="20" w:type="nil"/>
        </w:trPr>
        <w:tc>
          <w:tcPr>
            <w:tcW w:w="0" w:type="auto"/>
            <w:gridSpan w:val="6"/>
            <w:tcMar>
              <w:top w:w="50" w:type="dxa"/>
              <w:left w:w="100" w:type="dxa"/>
            </w:tcMar>
            <w:vAlign w:val="center"/>
          </w:tcPr>
          <w:p w14:paraId="422AB974"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b/>
                <w:color w:val="000000"/>
                <w:sz w:val="24"/>
                <w:szCs w:val="24"/>
              </w:rPr>
              <w:t>Раздел 5.</w:t>
            </w:r>
            <w:r w:rsidRPr="00DF6A1C">
              <w:rPr>
                <w:rFonts w:ascii="Times New Roman" w:hAnsi="Times New Roman" w:cs="Times New Roman"/>
                <w:color w:val="000000"/>
                <w:sz w:val="24"/>
                <w:szCs w:val="24"/>
              </w:rPr>
              <w:t xml:space="preserve"> </w:t>
            </w:r>
            <w:r w:rsidRPr="00DF6A1C">
              <w:rPr>
                <w:rFonts w:ascii="Times New Roman" w:hAnsi="Times New Roman" w:cs="Times New Roman"/>
                <w:b/>
                <w:color w:val="000000"/>
                <w:sz w:val="24"/>
                <w:szCs w:val="24"/>
              </w:rPr>
              <w:t>Связь музыки с другими видами искусства</w:t>
            </w:r>
          </w:p>
        </w:tc>
      </w:tr>
      <w:tr w:rsidR="00DF6A1C" w:rsidRPr="00DF6A1C" w14:paraId="777E26B8" w14:textId="77777777" w:rsidTr="00DF1432">
        <w:trPr>
          <w:trHeight w:val="144"/>
          <w:tblCellSpacing w:w="20" w:type="nil"/>
        </w:trPr>
        <w:tc>
          <w:tcPr>
            <w:tcW w:w="510" w:type="dxa"/>
            <w:tcMar>
              <w:top w:w="50" w:type="dxa"/>
              <w:left w:w="100" w:type="dxa"/>
            </w:tcMar>
            <w:vAlign w:val="center"/>
          </w:tcPr>
          <w:p w14:paraId="77EA9506"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5.1</w:t>
            </w:r>
          </w:p>
        </w:tc>
        <w:tc>
          <w:tcPr>
            <w:tcW w:w="2816" w:type="dxa"/>
            <w:tcMar>
              <w:top w:w="50" w:type="dxa"/>
              <w:left w:w="100" w:type="dxa"/>
            </w:tcMar>
            <w:vAlign w:val="center"/>
          </w:tcPr>
          <w:p w14:paraId="7D6400C9"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Музыка и живопись</w:t>
            </w:r>
          </w:p>
        </w:tc>
        <w:tc>
          <w:tcPr>
            <w:tcW w:w="994" w:type="dxa"/>
            <w:tcMar>
              <w:top w:w="50" w:type="dxa"/>
              <w:left w:w="100" w:type="dxa"/>
            </w:tcMar>
            <w:vAlign w:val="center"/>
          </w:tcPr>
          <w:p w14:paraId="007F17BC"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 2 </w:t>
            </w:r>
          </w:p>
        </w:tc>
        <w:tc>
          <w:tcPr>
            <w:tcW w:w="1719" w:type="dxa"/>
            <w:tcMar>
              <w:top w:w="50" w:type="dxa"/>
              <w:left w:w="100" w:type="dxa"/>
            </w:tcMar>
            <w:vAlign w:val="center"/>
          </w:tcPr>
          <w:p w14:paraId="26BE2C63"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0</w:t>
            </w:r>
          </w:p>
        </w:tc>
        <w:tc>
          <w:tcPr>
            <w:tcW w:w="1805" w:type="dxa"/>
            <w:tcMar>
              <w:top w:w="50" w:type="dxa"/>
              <w:left w:w="100" w:type="dxa"/>
            </w:tcMar>
            <w:vAlign w:val="center"/>
          </w:tcPr>
          <w:p w14:paraId="68B9A86E"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0</w:t>
            </w:r>
          </w:p>
        </w:tc>
        <w:tc>
          <w:tcPr>
            <w:tcW w:w="2694" w:type="dxa"/>
            <w:tcMar>
              <w:top w:w="50" w:type="dxa"/>
              <w:left w:w="100" w:type="dxa"/>
            </w:tcMar>
            <w:vAlign w:val="center"/>
          </w:tcPr>
          <w:p w14:paraId="357F80D4"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Библиотека ЦОК </w:t>
            </w:r>
            <w:hyperlink r:id="rId44">
              <w:r w:rsidRPr="00DF6A1C">
                <w:rPr>
                  <w:rFonts w:ascii="Times New Roman" w:hAnsi="Times New Roman" w:cs="Times New Roman"/>
                  <w:color w:val="0000FF"/>
                  <w:sz w:val="24"/>
                  <w:szCs w:val="24"/>
                  <w:u w:val="single"/>
                </w:rPr>
                <w:t>https://m.edsoo.ru/f5ea02b6</w:t>
              </w:r>
            </w:hyperlink>
          </w:p>
        </w:tc>
      </w:tr>
      <w:tr w:rsidR="00DF6A1C" w:rsidRPr="00DF6A1C" w14:paraId="25227A34" w14:textId="77777777" w:rsidTr="00DF1432">
        <w:trPr>
          <w:trHeight w:val="144"/>
          <w:tblCellSpacing w:w="20" w:type="nil"/>
        </w:trPr>
        <w:tc>
          <w:tcPr>
            <w:tcW w:w="510" w:type="dxa"/>
            <w:tcMar>
              <w:top w:w="50" w:type="dxa"/>
              <w:left w:w="100" w:type="dxa"/>
            </w:tcMar>
            <w:vAlign w:val="center"/>
          </w:tcPr>
          <w:p w14:paraId="3DA05BA7"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5.2</w:t>
            </w:r>
          </w:p>
        </w:tc>
        <w:tc>
          <w:tcPr>
            <w:tcW w:w="2816" w:type="dxa"/>
            <w:tcMar>
              <w:top w:w="50" w:type="dxa"/>
              <w:left w:w="100" w:type="dxa"/>
            </w:tcMar>
            <w:vAlign w:val="center"/>
          </w:tcPr>
          <w:p w14:paraId="4BE8E46B"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Музыка кино и телевидения</w:t>
            </w:r>
          </w:p>
        </w:tc>
        <w:tc>
          <w:tcPr>
            <w:tcW w:w="994" w:type="dxa"/>
            <w:tcMar>
              <w:top w:w="50" w:type="dxa"/>
              <w:left w:w="100" w:type="dxa"/>
            </w:tcMar>
            <w:vAlign w:val="center"/>
          </w:tcPr>
          <w:p w14:paraId="408FB30A"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 2 </w:t>
            </w:r>
          </w:p>
        </w:tc>
        <w:tc>
          <w:tcPr>
            <w:tcW w:w="1719" w:type="dxa"/>
            <w:tcMar>
              <w:top w:w="50" w:type="dxa"/>
              <w:left w:w="100" w:type="dxa"/>
            </w:tcMar>
            <w:vAlign w:val="center"/>
          </w:tcPr>
          <w:p w14:paraId="63D45C20" w14:textId="77777777" w:rsidR="00DF6A1C" w:rsidRPr="00DF6A1C" w:rsidRDefault="00DF6A1C" w:rsidP="00DF6A1C">
            <w:pPr>
              <w:ind w:left="135"/>
              <w:contextualSpacing/>
              <w:jc w:val="both"/>
              <w:rPr>
                <w:rFonts w:ascii="Times New Roman" w:hAnsi="Times New Roman" w:cs="Times New Roman"/>
                <w:b/>
                <w:sz w:val="24"/>
                <w:szCs w:val="24"/>
              </w:rPr>
            </w:pPr>
            <w:r w:rsidRPr="00DF6A1C">
              <w:rPr>
                <w:rFonts w:ascii="Times New Roman" w:hAnsi="Times New Roman" w:cs="Times New Roman"/>
                <w:b/>
                <w:sz w:val="24"/>
                <w:szCs w:val="24"/>
              </w:rPr>
              <w:t>0</w:t>
            </w:r>
          </w:p>
        </w:tc>
        <w:tc>
          <w:tcPr>
            <w:tcW w:w="1805" w:type="dxa"/>
            <w:tcMar>
              <w:top w:w="50" w:type="dxa"/>
              <w:left w:w="100" w:type="dxa"/>
            </w:tcMar>
            <w:vAlign w:val="center"/>
          </w:tcPr>
          <w:p w14:paraId="64DF1B21"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1</w:t>
            </w:r>
          </w:p>
        </w:tc>
        <w:tc>
          <w:tcPr>
            <w:tcW w:w="2694" w:type="dxa"/>
            <w:tcMar>
              <w:top w:w="50" w:type="dxa"/>
              <w:left w:w="100" w:type="dxa"/>
            </w:tcMar>
            <w:vAlign w:val="center"/>
          </w:tcPr>
          <w:p w14:paraId="5E20A338"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Библиотека ЦОК </w:t>
            </w:r>
            <w:hyperlink r:id="rId45">
              <w:r w:rsidRPr="00DF6A1C">
                <w:rPr>
                  <w:rFonts w:ascii="Times New Roman" w:hAnsi="Times New Roman" w:cs="Times New Roman"/>
                  <w:color w:val="0000FF"/>
                  <w:sz w:val="24"/>
                  <w:szCs w:val="24"/>
                  <w:u w:val="single"/>
                </w:rPr>
                <w:t>https://m.edsoo.ru/f5ea02b6</w:t>
              </w:r>
            </w:hyperlink>
          </w:p>
        </w:tc>
      </w:tr>
      <w:tr w:rsidR="00DF6A1C" w:rsidRPr="00DF6A1C" w14:paraId="301440CB" w14:textId="77777777" w:rsidTr="00DF1432">
        <w:trPr>
          <w:trHeight w:val="144"/>
          <w:tblCellSpacing w:w="20" w:type="nil"/>
        </w:trPr>
        <w:tc>
          <w:tcPr>
            <w:tcW w:w="0" w:type="auto"/>
            <w:gridSpan w:val="2"/>
            <w:tcMar>
              <w:top w:w="50" w:type="dxa"/>
              <w:left w:w="100" w:type="dxa"/>
            </w:tcMar>
            <w:vAlign w:val="center"/>
          </w:tcPr>
          <w:p w14:paraId="36B6F515"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14:paraId="23E4F874" w14:textId="77777777" w:rsidR="00DF6A1C" w:rsidRPr="00DF6A1C" w:rsidRDefault="00DF6A1C" w:rsidP="00DF6A1C">
            <w:pPr>
              <w:ind w:left="135"/>
              <w:contextualSpacing/>
              <w:jc w:val="both"/>
              <w:rPr>
                <w:rFonts w:ascii="Times New Roman" w:hAnsi="Times New Roman" w:cs="Times New Roman"/>
                <w:b/>
                <w:sz w:val="24"/>
                <w:szCs w:val="24"/>
              </w:rPr>
            </w:pPr>
            <w:r w:rsidRPr="00DF6A1C">
              <w:rPr>
                <w:rFonts w:ascii="Times New Roman" w:hAnsi="Times New Roman" w:cs="Times New Roman"/>
                <w:b/>
                <w:color w:val="000000"/>
                <w:sz w:val="24"/>
                <w:szCs w:val="24"/>
              </w:rPr>
              <w:t xml:space="preserve"> 4 </w:t>
            </w:r>
          </w:p>
        </w:tc>
        <w:tc>
          <w:tcPr>
            <w:tcW w:w="0" w:type="auto"/>
            <w:gridSpan w:val="3"/>
            <w:tcMar>
              <w:top w:w="50" w:type="dxa"/>
              <w:left w:w="100" w:type="dxa"/>
            </w:tcMar>
            <w:vAlign w:val="center"/>
          </w:tcPr>
          <w:p w14:paraId="221C3B1B" w14:textId="77777777" w:rsidR="00DF6A1C" w:rsidRPr="00DF6A1C" w:rsidRDefault="00DF6A1C" w:rsidP="00DF6A1C">
            <w:pPr>
              <w:contextualSpacing/>
              <w:jc w:val="both"/>
              <w:rPr>
                <w:rFonts w:ascii="Times New Roman" w:hAnsi="Times New Roman" w:cs="Times New Roman"/>
                <w:b/>
                <w:sz w:val="24"/>
                <w:szCs w:val="24"/>
              </w:rPr>
            </w:pPr>
            <w:r w:rsidRPr="00DF6A1C">
              <w:rPr>
                <w:rFonts w:ascii="Times New Roman" w:hAnsi="Times New Roman" w:cs="Times New Roman"/>
                <w:b/>
                <w:sz w:val="24"/>
                <w:szCs w:val="24"/>
              </w:rPr>
              <w:t xml:space="preserve">              0                         1          </w:t>
            </w:r>
          </w:p>
        </w:tc>
      </w:tr>
      <w:tr w:rsidR="00DF6A1C" w:rsidRPr="00DF6A1C" w14:paraId="3C594387" w14:textId="77777777" w:rsidTr="00DF1432">
        <w:trPr>
          <w:trHeight w:val="144"/>
          <w:tblCellSpacing w:w="20" w:type="nil"/>
        </w:trPr>
        <w:tc>
          <w:tcPr>
            <w:tcW w:w="0" w:type="auto"/>
            <w:gridSpan w:val="2"/>
            <w:tcMar>
              <w:top w:w="50" w:type="dxa"/>
              <w:left w:w="100" w:type="dxa"/>
            </w:tcMar>
            <w:vAlign w:val="center"/>
          </w:tcPr>
          <w:p w14:paraId="14067840"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ОБЩЕЕ КОЛИЧЕСТВО ЧАСОВ ПО ПРОГРАММЕ</w:t>
            </w:r>
          </w:p>
        </w:tc>
        <w:tc>
          <w:tcPr>
            <w:tcW w:w="1563" w:type="dxa"/>
            <w:tcMar>
              <w:top w:w="50" w:type="dxa"/>
              <w:left w:w="100" w:type="dxa"/>
            </w:tcMar>
            <w:vAlign w:val="center"/>
          </w:tcPr>
          <w:p w14:paraId="573FF42F" w14:textId="77777777" w:rsidR="00DF6A1C" w:rsidRPr="00DF6A1C" w:rsidRDefault="00DF6A1C" w:rsidP="00DF6A1C">
            <w:pPr>
              <w:ind w:left="135"/>
              <w:contextualSpacing/>
              <w:jc w:val="both"/>
              <w:rPr>
                <w:rFonts w:ascii="Times New Roman" w:hAnsi="Times New Roman" w:cs="Times New Roman"/>
                <w:b/>
                <w:sz w:val="24"/>
                <w:szCs w:val="24"/>
              </w:rPr>
            </w:pPr>
            <w:r w:rsidRPr="00DF6A1C">
              <w:rPr>
                <w:rFonts w:ascii="Times New Roman" w:hAnsi="Times New Roman" w:cs="Times New Roman"/>
                <w:b/>
                <w:color w:val="000000"/>
                <w:sz w:val="24"/>
                <w:szCs w:val="24"/>
              </w:rPr>
              <w:t xml:space="preserve"> 34 </w:t>
            </w:r>
          </w:p>
        </w:tc>
        <w:tc>
          <w:tcPr>
            <w:tcW w:w="1719" w:type="dxa"/>
            <w:tcMar>
              <w:top w:w="50" w:type="dxa"/>
              <w:left w:w="100" w:type="dxa"/>
            </w:tcMar>
            <w:vAlign w:val="center"/>
          </w:tcPr>
          <w:p w14:paraId="4B878D1C" w14:textId="77777777" w:rsidR="00DF6A1C" w:rsidRPr="00DF6A1C" w:rsidRDefault="00DF6A1C" w:rsidP="00DF6A1C">
            <w:pPr>
              <w:ind w:left="135"/>
              <w:contextualSpacing/>
              <w:jc w:val="both"/>
              <w:rPr>
                <w:rFonts w:ascii="Times New Roman" w:hAnsi="Times New Roman" w:cs="Times New Roman"/>
                <w:b/>
                <w:sz w:val="24"/>
                <w:szCs w:val="24"/>
              </w:rPr>
            </w:pPr>
            <w:r w:rsidRPr="00DF6A1C">
              <w:rPr>
                <w:rFonts w:ascii="Times New Roman" w:hAnsi="Times New Roman" w:cs="Times New Roman"/>
                <w:b/>
                <w:color w:val="000000"/>
                <w:sz w:val="24"/>
                <w:szCs w:val="24"/>
              </w:rPr>
              <w:t xml:space="preserve"> 3</w:t>
            </w:r>
          </w:p>
        </w:tc>
        <w:tc>
          <w:tcPr>
            <w:tcW w:w="1805" w:type="dxa"/>
            <w:tcMar>
              <w:top w:w="50" w:type="dxa"/>
              <w:left w:w="100" w:type="dxa"/>
            </w:tcMar>
            <w:vAlign w:val="center"/>
          </w:tcPr>
          <w:p w14:paraId="2A3D4370" w14:textId="77777777" w:rsidR="00DF6A1C" w:rsidRPr="00DF6A1C" w:rsidRDefault="00DF6A1C" w:rsidP="00DF6A1C">
            <w:pPr>
              <w:ind w:left="135"/>
              <w:contextualSpacing/>
              <w:jc w:val="both"/>
              <w:rPr>
                <w:rFonts w:ascii="Times New Roman" w:hAnsi="Times New Roman" w:cs="Times New Roman"/>
                <w:b/>
                <w:sz w:val="24"/>
                <w:szCs w:val="24"/>
              </w:rPr>
            </w:pPr>
            <w:r w:rsidRPr="00DF6A1C">
              <w:rPr>
                <w:rFonts w:ascii="Times New Roman" w:hAnsi="Times New Roman" w:cs="Times New Roman"/>
                <w:color w:val="000000"/>
                <w:sz w:val="24"/>
                <w:szCs w:val="24"/>
              </w:rPr>
              <w:t xml:space="preserve"> </w:t>
            </w:r>
            <w:r w:rsidRPr="00DF6A1C">
              <w:rPr>
                <w:rFonts w:ascii="Times New Roman" w:hAnsi="Times New Roman" w:cs="Times New Roman"/>
                <w:b/>
                <w:color w:val="000000"/>
                <w:sz w:val="24"/>
                <w:szCs w:val="24"/>
              </w:rPr>
              <w:t>1</w:t>
            </w:r>
          </w:p>
        </w:tc>
        <w:tc>
          <w:tcPr>
            <w:tcW w:w="2694" w:type="dxa"/>
            <w:tcMar>
              <w:top w:w="50" w:type="dxa"/>
              <w:left w:w="100" w:type="dxa"/>
            </w:tcMar>
            <w:vAlign w:val="center"/>
          </w:tcPr>
          <w:p w14:paraId="0B50F87B" w14:textId="77777777" w:rsidR="00DF6A1C" w:rsidRPr="00DF6A1C" w:rsidRDefault="00DF6A1C" w:rsidP="00DF6A1C">
            <w:pPr>
              <w:contextualSpacing/>
              <w:jc w:val="both"/>
              <w:rPr>
                <w:rFonts w:ascii="Times New Roman" w:hAnsi="Times New Roman" w:cs="Times New Roman"/>
                <w:sz w:val="24"/>
                <w:szCs w:val="24"/>
              </w:rPr>
            </w:pPr>
          </w:p>
        </w:tc>
      </w:tr>
    </w:tbl>
    <w:p w14:paraId="47805867" w14:textId="77777777" w:rsidR="00DF6A1C" w:rsidRPr="00DF6A1C" w:rsidRDefault="00DF6A1C" w:rsidP="00DF6A1C">
      <w:pPr>
        <w:contextualSpacing/>
        <w:jc w:val="both"/>
        <w:rPr>
          <w:rFonts w:ascii="Times New Roman" w:hAnsi="Times New Roman" w:cs="Times New Roman"/>
          <w:sz w:val="24"/>
          <w:szCs w:val="24"/>
        </w:rPr>
        <w:sectPr w:rsidR="00DF6A1C" w:rsidRPr="00DF6A1C">
          <w:pgSz w:w="16383" w:h="11906" w:orient="landscape"/>
          <w:pgMar w:top="1134" w:right="850" w:bottom="1134" w:left="1701" w:header="720" w:footer="720" w:gutter="0"/>
          <w:cols w:space="720"/>
        </w:sectPr>
      </w:pPr>
    </w:p>
    <w:p w14:paraId="21CC3066" w14:textId="77777777" w:rsidR="00DF6A1C" w:rsidRPr="00DF6A1C" w:rsidRDefault="00DF6A1C" w:rsidP="00DF6A1C">
      <w:pPr>
        <w:ind w:left="120"/>
        <w:contextualSpacing/>
        <w:jc w:val="both"/>
        <w:rPr>
          <w:rFonts w:ascii="Times New Roman" w:hAnsi="Times New Roman" w:cs="Times New Roman"/>
          <w:sz w:val="24"/>
          <w:szCs w:val="24"/>
        </w:rPr>
      </w:pPr>
      <w:r w:rsidRPr="00DF6A1C">
        <w:rPr>
          <w:rFonts w:ascii="Times New Roman" w:hAnsi="Times New Roman" w:cs="Times New Roman"/>
          <w:b/>
          <w:color w:val="000000"/>
          <w:sz w:val="24"/>
          <w:szCs w:val="24"/>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31"/>
        <w:gridCol w:w="4342"/>
        <w:gridCol w:w="1512"/>
        <w:gridCol w:w="1841"/>
        <w:gridCol w:w="1910"/>
        <w:gridCol w:w="2996"/>
      </w:tblGrid>
      <w:tr w:rsidR="00DF6A1C" w:rsidRPr="00DF6A1C" w14:paraId="4ADB866C" w14:textId="77777777" w:rsidTr="00DF1432">
        <w:trPr>
          <w:trHeight w:val="144"/>
          <w:tblCellSpacing w:w="20" w:type="nil"/>
        </w:trPr>
        <w:tc>
          <w:tcPr>
            <w:tcW w:w="529" w:type="dxa"/>
            <w:vMerge w:val="restart"/>
            <w:tcMar>
              <w:top w:w="50" w:type="dxa"/>
              <w:left w:w="100" w:type="dxa"/>
            </w:tcMar>
            <w:vAlign w:val="center"/>
          </w:tcPr>
          <w:p w14:paraId="31698FBF"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b/>
                <w:color w:val="000000"/>
                <w:sz w:val="24"/>
                <w:szCs w:val="24"/>
              </w:rPr>
              <w:t xml:space="preserve">№ п/п </w:t>
            </w:r>
          </w:p>
          <w:p w14:paraId="39BC724C" w14:textId="77777777" w:rsidR="00DF6A1C" w:rsidRPr="00DF6A1C" w:rsidRDefault="00DF6A1C" w:rsidP="00DF6A1C">
            <w:pPr>
              <w:ind w:left="135"/>
              <w:contextualSpacing/>
              <w:jc w:val="both"/>
              <w:rPr>
                <w:rFonts w:ascii="Times New Roman" w:hAnsi="Times New Roman" w:cs="Times New Roman"/>
                <w:sz w:val="24"/>
                <w:szCs w:val="24"/>
              </w:rPr>
            </w:pPr>
          </w:p>
        </w:tc>
        <w:tc>
          <w:tcPr>
            <w:tcW w:w="2464" w:type="dxa"/>
            <w:vMerge w:val="restart"/>
            <w:tcMar>
              <w:top w:w="50" w:type="dxa"/>
              <w:left w:w="100" w:type="dxa"/>
            </w:tcMar>
            <w:vAlign w:val="center"/>
          </w:tcPr>
          <w:p w14:paraId="0D799445"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b/>
                <w:color w:val="000000"/>
                <w:sz w:val="24"/>
                <w:szCs w:val="24"/>
              </w:rPr>
              <w:t xml:space="preserve">Наименование разделов и тем программы </w:t>
            </w:r>
          </w:p>
          <w:p w14:paraId="0C39D98F" w14:textId="77777777" w:rsidR="00DF6A1C" w:rsidRPr="00DF6A1C" w:rsidRDefault="00DF6A1C" w:rsidP="00DF6A1C">
            <w:pPr>
              <w:ind w:left="135"/>
              <w:contextualSpacing/>
              <w:jc w:val="both"/>
              <w:rPr>
                <w:rFonts w:ascii="Times New Roman" w:hAnsi="Times New Roman" w:cs="Times New Roman"/>
                <w:sz w:val="24"/>
                <w:szCs w:val="24"/>
              </w:rPr>
            </w:pPr>
          </w:p>
        </w:tc>
        <w:tc>
          <w:tcPr>
            <w:tcW w:w="0" w:type="auto"/>
            <w:gridSpan w:val="3"/>
            <w:tcMar>
              <w:top w:w="50" w:type="dxa"/>
              <w:left w:w="100" w:type="dxa"/>
            </w:tcMar>
            <w:vAlign w:val="center"/>
          </w:tcPr>
          <w:p w14:paraId="225C0929"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b/>
                <w:color w:val="000000"/>
                <w:sz w:val="24"/>
                <w:szCs w:val="24"/>
              </w:rPr>
              <w:t>Количество часов</w:t>
            </w:r>
          </w:p>
        </w:tc>
        <w:tc>
          <w:tcPr>
            <w:tcW w:w="2789" w:type="dxa"/>
            <w:vMerge w:val="restart"/>
            <w:tcMar>
              <w:top w:w="50" w:type="dxa"/>
              <w:left w:w="100" w:type="dxa"/>
            </w:tcMar>
            <w:vAlign w:val="center"/>
          </w:tcPr>
          <w:p w14:paraId="3FD824F0"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b/>
                <w:color w:val="000000"/>
                <w:sz w:val="24"/>
                <w:szCs w:val="24"/>
              </w:rPr>
              <w:t xml:space="preserve">Электронные (цифровые) образовательные ресурсы </w:t>
            </w:r>
          </w:p>
          <w:p w14:paraId="620DEA1F" w14:textId="77777777" w:rsidR="00DF6A1C" w:rsidRPr="00DF6A1C" w:rsidRDefault="00DF6A1C" w:rsidP="00DF6A1C">
            <w:pPr>
              <w:ind w:left="135"/>
              <w:contextualSpacing/>
              <w:jc w:val="both"/>
              <w:rPr>
                <w:rFonts w:ascii="Times New Roman" w:hAnsi="Times New Roman" w:cs="Times New Roman"/>
                <w:sz w:val="24"/>
                <w:szCs w:val="24"/>
              </w:rPr>
            </w:pPr>
          </w:p>
        </w:tc>
      </w:tr>
      <w:tr w:rsidR="00DF6A1C" w:rsidRPr="00DF6A1C" w14:paraId="08E49BF1" w14:textId="77777777" w:rsidTr="00DF1432">
        <w:trPr>
          <w:trHeight w:val="144"/>
          <w:tblCellSpacing w:w="20" w:type="nil"/>
        </w:trPr>
        <w:tc>
          <w:tcPr>
            <w:tcW w:w="0" w:type="auto"/>
            <w:vMerge/>
            <w:tcBorders>
              <w:top w:val="nil"/>
            </w:tcBorders>
            <w:tcMar>
              <w:top w:w="50" w:type="dxa"/>
              <w:left w:w="100" w:type="dxa"/>
            </w:tcMar>
          </w:tcPr>
          <w:p w14:paraId="62C0AAEF" w14:textId="77777777" w:rsidR="00DF6A1C" w:rsidRPr="00DF6A1C" w:rsidRDefault="00DF6A1C" w:rsidP="00DF6A1C">
            <w:pPr>
              <w:contextualSpacing/>
              <w:jc w:val="both"/>
              <w:rPr>
                <w:rFonts w:ascii="Times New Roman" w:hAnsi="Times New Roman" w:cs="Times New Roman"/>
                <w:sz w:val="24"/>
                <w:szCs w:val="24"/>
              </w:rPr>
            </w:pPr>
          </w:p>
        </w:tc>
        <w:tc>
          <w:tcPr>
            <w:tcW w:w="0" w:type="auto"/>
            <w:vMerge/>
            <w:tcBorders>
              <w:top w:val="nil"/>
            </w:tcBorders>
            <w:tcMar>
              <w:top w:w="50" w:type="dxa"/>
              <w:left w:w="100" w:type="dxa"/>
            </w:tcMar>
          </w:tcPr>
          <w:p w14:paraId="146A7A87" w14:textId="77777777" w:rsidR="00DF6A1C" w:rsidRPr="00DF6A1C" w:rsidRDefault="00DF6A1C" w:rsidP="00DF6A1C">
            <w:pPr>
              <w:contextualSpacing/>
              <w:jc w:val="both"/>
              <w:rPr>
                <w:rFonts w:ascii="Times New Roman" w:hAnsi="Times New Roman" w:cs="Times New Roman"/>
                <w:sz w:val="24"/>
                <w:szCs w:val="24"/>
              </w:rPr>
            </w:pPr>
          </w:p>
        </w:tc>
        <w:tc>
          <w:tcPr>
            <w:tcW w:w="1028" w:type="dxa"/>
            <w:tcMar>
              <w:top w:w="50" w:type="dxa"/>
              <w:left w:w="100" w:type="dxa"/>
            </w:tcMar>
            <w:vAlign w:val="center"/>
          </w:tcPr>
          <w:p w14:paraId="53EB4F81"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b/>
                <w:color w:val="000000"/>
                <w:sz w:val="24"/>
                <w:szCs w:val="24"/>
              </w:rPr>
              <w:t xml:space="preserve">Всего </w:t>
            </w:r>
          </w:p>
          <w:p w14:paraId="0555E621" w14:textId="77777777" w:rsidR="00DF6A1C" w:rsidRPr="00DF6A1C" w:rsidRDefault="00DF6A1C" w:rsidP="00DF6A1C">
            <w:pPr>
              <w:ind w:left="135"/>
              <w:contextualSpacing/>
              <w:jc w:val="both"/>
              <w:rPr>
                <w:rFonts w:ascii="Times New Roman" w:hAnsi="Times New Roman" w:cs="Times New Roman"/>
                <w:sz w:val="24"/>
                <w:szCs w:val="24"/>
              </w:rPr>
            </w:pPr>
          </w:p>
        </w:tc>
        <w:tc>
          <w:tcPr>
            <w:tcW w:w="1759" w:type="dxa"/>
            <w:tcMar>
              <w:top w:w="50" w:type="dxa"/>
              <w:left w:w="100" w:type="dxa"/>
            </w:tcMar>
            <w:vAlign w:val="center"/>
          </w:tcPr>
          <w:p w14:paraId="4B6A206F"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b/>
                <w:color w:val="000000"/>
                <w:sz w:val="24"/>
                <w:szCs w:val="24"/>
              </w:rPr>
              <w:t xml:space="preserve">Контрольные работы </w:t>
            </w:r>
          </w:p>
          <w:p w14:paraId="416B0EC0" w14:textId="77777777" w:rsidR="00DF6A1C" w:rsidRPr="00DF6A1C" w:rsidRDefault="00DF6A1C" w:rsidP="00DF6A1C">
            <w:pPr>
              <w:ind w:left="135"/>
              <w:contextualSpacing/>
              <w:jc w:val="both"/>
              <w:rPr>
                <w:rFonts w:ascii="Times New Roman" w:hAnsi="Times New Roman" w:cs="Times New Roman"/>
                <w:sz w:val="24"/>
                <w:szCs w:val="24"/>
              </w:rPr>
            </w:pPr>
          </w:p>
        </w:tc>
        <w:tc>
          <w:tcPr>
            <w:tcW w:w="1841" w:type="dxa"/>
            <w:tcMar>
              <w:top w:w="50" w:type="dxa"/>
              <w:left w:w="100" w:type="dxa"/>
            </w:tcMar>
            <w:vAlign w:val="center"/>
          </w:tcPr>
          <w:p w14:paraId="4321C014"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b/>
                <w:color w:val="000000"/>
                <w:sz w:val="24"/>
                <w:szCs w:val="24"/>
              </w:rPr>
              <w:t xml:space="preserve">Практические работы </w:t>
            </w:r>
          </w:p>
          <w:p w14:paraId="00D2A16D" w14:textId="77777777" w:rsidR="00DF6A1C" w:rsidRPr="00DF6A1C" w:rsidRDefault="00DF6A1C" w:rsidP="00DF6A1C">
            <w:pPr>
              <w:ind w:left="135"/>
              <w:contextualSpacing/>
              <w:jc w:val="both"/>
              <w:rPr>
                <w:rFonts w:ascii="Times New Roman" w:hAnsi="Times New Roman" w:cs="Times New Roman"/>
                <w:sz w:val="24"/>
                <w:szCs w:val="24"/>
              </w:rPr>
            </w:pPr>
          </w:p>
        </w:tc>
        <w:tc>
          <w:tcPr>
            <w:tcW w:w="0" w:type="auto"/>
            <w:vMerge/>
            <w:tcBorders>
              <w:top w:val="nil"/>
            </w:tcBorders>
            <w:tcMar>
              <w:top w:w="50" w:type="dxa"/>
              <w:left w:w="100" w:type="dxa"/>
            </w:tcMar>
          </w:tcPr>
          <w:p w14:paraId="2B878420" w14:textId="77777777" w:rsidR="00DF6A1C" w:rsidRPr="00DF6A1C" w:rsidRDefault="00DF6A1C" w:rsidP="00DF6A1C">
            <w:pPr>
              <w:contextualSpacing/>
              <w:jc w:val="both"/>
              <w:rPr>
                <w:rFonts w:ascii="Times New Roman" w:hAnsi="Times New Roman" w:cs="Times New Roman"/>
                <w:sz w:val="24"/>
                <w:szCs w:val="24"/>
              </w:rPr>
            </w:pPr>
          </w:p>
        </w:tc>
      </w:tr>
      <w:tr w:rsidR="00DF6A1C" w:rsidRPr="00DF6A1C" w14:paraId="2233C8DA" w14:textId="77777777" w:rsidTr="00DF1432">
        <w:trPr>
          <w:trHeight w:val="144"/>
          <w:tblCellSpacing w:w="20" w:type="nil"/>
        </w:trPr>
        <w:tc>
          <w:tcPr>
            <w:tcW w:w="0" w:type="auto"/>
            <w:gridSpan w:val="6"/>
            <w:tcMar>
              <w:top w:w="50" w:type="dxa"/>
              <w:left w:w="100" w:type="dxa"/>
            </w:tcMar>
            <w:vAlign w:val="center"/>
          </w:tcPr>
          <w:p w14:paraId="453F2323"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b/>
                <w:color w:val="000000"/>
                <w:sz w:val="24"/>
                <w:szCs w:val="24"/>
              </w:rPr>
              <w:t>ИНВАРИАНТНЫЕ МОДУЛИ</w:t>
            </w:r>
          </w:p>
        </w:tc>
      </w:tr>
      <w:tr w:rsidR="00DF6A1C" w:rsidRPr="00DF6A1C" w14:paraId="0410E438" w14:textId="77777777" w:rsidTr="00DF1432">
        <w:trPr>
          <w:trHeight w:val="144"/>
          <w:tblCellSpacing w:w="20" w:type="nil"/>
        </w:trPr>
        <w:tc>
          <w:tcPr>
            <w:tcW w:w="0" w:type="auto"/>
            <w:gridSpan w:val="6"/>
            <w:tcMar>
              <w:top w:w="50" w:type="dxa"/>
              <w:left w:w="100" w:type="dxa"/>
            </w:tcMar>
            <w:vAlign w:val="center"/>
          </w:tcPr>
          <w:p w14:paraId="37AD07CC"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b/>
                <w:color w:val="000000"/>
                <w:sz w:val="24"/>
                <w:szCs w:val="24"/>
              </w:rPr>
              <w:t>Раздел 1.</w:t>
            </w:r>
            <w:r w:rsidRPr="00DF6A1C">
              <w:rPr>
                <w:rFonts w:ascii="Times New Roman" w:hAnsi="Times New Roman" w:cs="Times New Roman"/>
                <w:color w:val="000000"/>
                <w:sz w:val="24"/>
                <w:szCs w:val="24"/>
              </w:rPr>
              <w:t xml:space="preserve"> </w:t>
            </w:r>
            <w:r w:rsidRPr="00DF6A1C">
              <w:rPr>
                <w:rFonts w:ascii="Times New Roman" w:hAnsi="Times New Roman" w:cs="Times New Roman"/>
                <w:b/>
                <w:color w:val="000000"/>
                <w:sz w:val="24"/>
                <w:szCs w:val="24"/>
              </w:rPr>
              <w:t>Музыка моего края</w:t>
            </w:r>
          </w:p>
        </w:tc>
      </w:tr>
      <w:tr w:rsidR="00DF6A1C" w:rsidRPr="00DF6A1C" w14:paraId="02BA8DA5" w14:textId="77777777" w:rsidTr="00DF1432">
        <w:trPr>
          <w:trHeight w:val="144"/>
          <w:tblCellSpacing w:w="20" w:type="nil"/>
        </w:trPr>
        <w:tc>
          <w:tcPr>
            <w:tcW w:w="529" w:type="dxa"/>
            <w:tcMar>
              <w:top w:w="50" w:type="dxa"/>
              <w:left w:w="100" w:type="dxa"/>
            </w:tcMar>
            <w:vAlign w:val="center"/>
          </w:tcPr>
          <w:p w14:paraId="170FFA49"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1.1</w:t>
            </w:r>
          </w:p>
        </w:tc>
        <w:tc>
          <w:tcPr>
            <w:tcW w:w="2464" w:type="dxa"/>
            <w:tcMar>
              <w:top w:w="50" w:type="dxa"/>
              <w:left w:w="100" w:type="dxa"/>
            </w:tcMar>
            <w:vAlign w:val="center"/>
          </w:tcPr>
          <w:p w14:paraId="5B017000"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Календарный фольклор</w:t>
            </w:r>
          </w:p>
        </w:tc>
        <w:tc>
          <w:tcPr>
            <w:tcW w:w="1028" w:type="dxa"/>
            <w:tcMar>
              <w:top w:w="50" w:type="dxa"/>
              <w:left w:w="100" w:type="dxa"/>
            </w:tcMar>
            <w:vAlign w:val="center"/>
          </w:tcPr>
          <w:p w14:paraId="613293A7"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 1 </w:t>
            </w:r>
          </w:p>
        </w:tc>
        <w:tc>
          <w:tcPr>
            <w:tcW w:w="1759" w:type="dxa"/>
            <w:tcMar>
              <w:top w:w="50" w:type="dxa"/>
              <w:left w:w="100" w:type="dxa"/>
            </w:tcMar>
            <w:vAlign w:val="center"/>
          </w:tcPr>
          <w:p w14:paraId="6C575DD5"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0</w:t>
            </w:r>
          </w:p>
        </w:tc>
        <w:tc>
          <w:tcPr>
            <w:tcW w:w="1841" w:type="dxa"/>
            <w:tcMar>
              <w:top w:w="50" w:type="dxa"/>
              <w:left w:w="100" w:type="dxa"/>
            </w:tcMar>
            <w:vAlign w:val="center"/>
          </w:tcPr>
          <w:p w14:paraId="6EB7B15B"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0</w:t>
            </w:r>
          </w:p>
        </w:tc>
        <w:tc>
          <w:tcPr>
            <w:tcW w:w="2789" w:type="dxa"/>
            <w:tcMar>
              <w:top w:w="50" w:type="dxa"/>
              <w:left w:w="100" w:type="dxa"/>
            </w:tcMar>
            <w:vAlign w:val="center"/>
          </w:tcPr>
          <w:p w14:paraId="181BEF5D"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Библиотека ЦОК </w:t>
            </w:r>
            <w:hyperlink r:id="rId46">
              <w:r w:rsidRPr="00DF6A1C">
                <w:rPr>
                  <w:rFonts w:ascii="Times New Roman" w:hAnsi="Times New Roman" w:cs="Times New Roman"/>
                  <w:color w:val="0000FF"/>
                  <w:sz w:val="24"/>
                  <w:szCs w:val="24"/>
                  <w:u w:val="single"/>
                </w:rPr>
                <w:t>https://m.edsoo.ru/f5ea40f0</w:t>
              </w:r>
            </w:hyperlink>
          </w:p>
        </w:tc>
      </w:tr>
      <w:tr w:rsidR="00DF6A1C" w:rsidRPr="00DF6A1C" w14:paraId="68379431" w14:textId="77777777" w:rsidTr="00DF1432">
        <w:trPr>
          <w:trHeight w:val="144"/>
          <w:tblCellSpacing w:w="20" w:type="nil"/>
        </w:trPr>
        <w:tc>
          <w:tcPr>
            <w:tcW w:w="529" w:type="dxa"/>
            <w:tcMar>
              <w:top w:w="50" w:type="dxa"/>
              <w:left w:w="100" w:type="dxa"/>
            </w:tcMar>
            <w:vAlign w:val="center"/>
          </w:tcPr>
          <w:p w14:paraId="49D891A9"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1.2</w:t>
            </w:r>
          </w:p>
        </w:tc>
        <w:tc>
          <w:tcPr>
            <w:tcW w:w="2464" w:type="dxa"/>
            <w:tcMar>
              <w:top w:w="50" w:type="dxa"/>
              <w:left w:w="100" w:type="dxa"/>
            </w:tcMar>
            <w:vAlign w:val="center"/>
          </w:tcPr>
          <w:p w14:paraId="1458EC5F"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Семейный фольклор</w:t>
            </w:r>
          </w:p>
        </w:tc>
        <w:tc>
          <w:tcPr>
            <w:tcW w:w="1028" w:type="dxa"/>
            <w:tcMar>
              <w:top w:w="50" w:type="dxa"/>
              <w:left w:w="100" w:type="dxa"/>
            </w:tcMar>
            <w:vAlign w:val="center"/>
          </w:tcPr>
          <w:p w14:paraId="3270B92D"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 1 </w:t>
            </w:r>
          </w:p>
        </w:tc>
        <w:tc>
          <w:tcPr>
            <w:tcW w:w="1759" w:type="dxa"/>
            <w:tcMar>
              <w:top w:w="50" w:type="dxa"/>
              <w:left w:w="100" w:type="dxa"/>
            </w:tcMar>
            <w:vAlign w:val="center"/>
          </w:tcPr>
          <w:p w14:paraId="297CC3D3"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0</w:t>
            </w:r>
          </w:p>
        </w:tc>
        <w:tc>
          <w:tcPr>
            <w:tcW w:w="1841" w:type="dxa"/>
            <w:tcMar>
              <w:top w:w="50" w:type="dxa"/>
              <w:left w:w="100" w:type="dxa"/>
            </w:tcMar>
            <w:vAlign w:val="center"/>
          </w:tcPr>
          <w:p w14:paraId="32712C47"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0</w:t>
            </w:r>
          </w:p>
        </w:tc>
        <w:tc>
          <w:tcPr>
            <w:tcW w:w="2789" w:type="dxa"/>
            <w:tcMar>
              <w:top w:w="50" w:type="dxa"/>
              <w:left w:w="100" w:type="dxa"/>
            </w:tcMar>
            <w:vAlign w:val="center"/>
          </w:tcPr>
          <w:p w14:paraId="3ABC633B"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Библиотека ЦОК </w:t>
            </w:r>
            <w:hyperlink r:id="rId47">
              <w:r w:rsidRPr="00DF6A1C">
                <w:rPr>
                  <w:rFonts w:ascii="Times New Roman" w:hAnsi="Times New Roman" w:cs="Times New Roman"/>
                  <w:color w:val="0000FF"/>
                  <w:sz w:val="24"/>
                  <w:szCs w:val="24"/>
                  <w:u w:val="single"/>
                </w:rPr>
                <w:t>https://m.edsoo.ru/f5ea40f0</w:t>
              </w:r>
            </w:hyperlink>
          </w:p>
        </w:tc>
      </w:tr>
      <w:tr w:rsidR="00DF6A1C" w:rsidRPr="00DF6A1C" w14:paraId="65D762F4" w14:textId="77777777" w:rsidTr="00DF1432">
        <w:trPr>
          <w:trHeight w:val="144"/>
          <w:tblCellSpacing w:w="20" w:type="nil"/>
        </w:trPr>
        <w:tc>
          <w:tcPr>
            <w:tcW w:w="0" w:type="auto"/>
            <w:gridSpan w:val="2"/>
            <w:tcMar>
              <w:top w:w="50" w:type="dxa"/>
              <w:left w:w="100" w:type="dxa"/>
            </w:tcMar>
            <w:vAlign w:val="center"/>
          </w:tcPr>
          <w:p w14:paraId="373CF9C3" w14:textId="77777777" w:rsidR="00DF6A1C" w:rsidRPr="00DF6A1C" w:rsidRDefault="00DF6A1C" w:rsidP="00DF6A1C">
            <w:pPr>
              <w:ind w:left="135"/>
              <w:contextualSpacing/>
              <w:jc w:val="both"/>
              <w:rPr>
                <w:rFonts w:ascii="Times New Roman" w:hAnsi="Times New Roman" w:cs="Times New Roman"/>
                <w:b/>
                <w:sz w:val="24"/>
                <w:szCs w:val="24"/>
              </w:rPr>
            </w:pPr>
            <w:r w:rsidRPr="00DF6A1C">
              <w:rPr>
                <w:rFonts w:ascii="Times New Roman" w:hAnsi="Times New Roman" w:cs="Times New Roman"/>
                <w:b/>
                <w:color w:val="000000"/>
                <w:sz w:val="24"/>
                <w:szCs w:val="24"/>
              </w:rPr>
              <w:t>Итого по разделу</w:t>
            </w:r>
          </w:p>
        </w:tc>
        <w:tc>
          <w:tcPr>
            <w:tcW w:w="1615" w:type="dxa"/>
            <w:tcMar>
              <w:top w:w="50" w:type="dxa"/>
              <w:left w:w="100" w:type="dxa"/>
            </w:tcMar>
            <w:vAlign w:val="center"/>
          </w:tcPr>
          <w:p w14:paraId="39467F23" w14:textId="77777777" w:rsidR="00DF6A1C" w:rsidRPr="00DF6A1C" w:rsidRDefault="00DF6A1C" w:rsidP="00DF6A1C">
            <w:pPr>
              <w:ind w:left="135"/>
              <w:contextualSpacing/>
              <w:jc w:val="both"/>
              <w:rPr>
                <w:rFonts w:ascii="Times New Roman" w:hAnsi="Times New Roman" w:cs="Times New Roman"/>
                <w:b/>
                <w:sz w:val="24"/>
                <w:szCs w:val="24"/>
              </w:rPr>
            </w:pPr>
            <w:r w:rsidRPr="00DF6A1C">
              <w:rPr>
                <w:rFonts w:ascii="Times New Roman" w:hAnsi="Times New Roman" w:cs="Times New Roman"/>
                <w:b/>
                <w:color w:val="000000"/>
                <w:sz w:val="24"/>
                <w:szCs w:val="24"/>
              </w:rPr>
              <w:t xml:space="preserve"> 2 </w:t>
            </w:r>
          </w:p>
        </w:tc>
        <w:tc>
          <w:tcPr>
            <w:tcW w:w="0" w:type="auto"/>
            <w:gridSpan w:val="3"/>
            <w:tcMar>
              <w:top w:w="50" w:type="dxa"/>
              <w:left w:w="100" w:type="dxa"/>
            </w:tcMar>
            <w:vAlign w:val="center"/>
          </w:tcPr>
          <w:p w14:paraId="60883EA0" w14:textId="77777777" w:rsidR="00DF6A1C" w:rsidRPr="00DF6A1C" w:rsidRDefault="00DF6A1C" w:rsidP="00DF6A1C">
            <w:pPr>
              <w:contextualSpacing/>
              <w:jc w:val="both"/>
              <w:rPr>
                <w:rFonts w:ascii="Times New Roman" w:hAnsi="Times New Roman" w:cs="Times New Roman"/>
                <w:b/>
                <w:sz w:val="24"/>
                <w:szCs w:val="24"/>
              </w:rPr>
            </w:pPr>
            <w:r w:rsidRPr="00DF6A1C">
              <w:rPr>
                <w:rFonts w:ascii="Times New Roman" w:hAnsi="Times New Roman" w:cs="Times New Roman"/>
                <w:b/>
                <w:sz w:val="24"/>
                <w:szCs w:val="24"/>
              </w:rPr>
              <w:t xml:space="preserve">              0                             0</w:t>
            </w:r>
          </w:p>
        </w:tc>
      </w:tr>
      <w:tr w:rsidR="00DF6A1C" w:rsidRPr="00DF6A1C" w14:paraId="6CA02DAF" w14:textId="77777777" w:rsidTr="00DF1432">
        <w:trPr>
          <w:trHeight w:val="144"/>
          <w:tblCellSpacing w:w="20" w:type="nil"/>
        </w:trPr>
        <w:tc>
          <w:tcPr>
            <w:tcW w:w="0" w:type="auto"/>
            <w:gridSpan w:val="6"/>
            <w:tcMar>
              <w:top w:w="50" w:type="dxa"/>
              <w:left w:w="100" w:type="dxa"/>
            </w:tcMar>
            <w:vAlign w:val="center"/>
          </w:tcPr>
          <w:p w14:paraId="12FC1AE3"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b/>
                <w:color w:val="000000"/>
                <w:sz w:val="24"/>
                <w:szCs w:val="24"/>
              </w:rPr>
              <w:t>Раздел 2.</w:t>
            </w:r>
            <w:r w:rsidRPr="00DF6A1C">
              <w:rPr>
                <w:rFonts w:ascii="Times New Roman" w:hAnsi="Times New Roman" w:cs="Times New Roman"/>
                <w:color w:val="000000"/>
                <w:sz w:val="24"/>
                <w:szCs w:val="24"/>
              </w:rPr>
              <w:t xml:space="preserve"> </w:t>
            </w:r>
            <w:r w:rsidRPr="00DF6A1C">
              <w:rPr>
                <w:rFonts w:ascii="Times New Roman" w:hAnsi="Times New Roman" w:cs="Times New Roman"/>
                <w:b/>
                <w:color w:val="000000"/>
                <w:sz w:val="24"/>
                <w:szCs w:val="24"/>
              </w:rPr>
              <w:t>Народное музыкальное творчество России</w:t>
            </w:r>
          </w:p>
        </w:tc>
      </w:tr>
      <w:tr w:rsidR="00DF6A1C" w:rsidRPr="00DF6A1C" w14:paraId="6A94C354" w14:textId="77777777" w:rsidTr="00DF1432">
        <w:trPr>
          <w:trHeight w:val="144"/>
          <w:tblCellSpacing w:w="20" w:type="nil"/>
        </w:trPr>
        <w:tc>
          <w:tcPr>
            <w:tcW w:w="529" w:type="dxa"/>
            <w:tcMar>
              <w:top w:w="50" w:type="dxa"/>
              <w:left w:w="100" w:type="dxa"/>
            </w:tcMar>
            <w:vAlign w:val="center"/>
          </w:tcPr>
          <w:p w14:paraId="58058DC1"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2.1</w:t>
            </w:r>
          </w:p>
        </w:tc>
        <w:tc>
          <w:tcPr>
            <w:tcW w:w="2464" w:type="dxa"/>
            <w:tcMar>
              <w:top w:w="50" w:type="dxa"/>
              <w:left w:w="100" w:type="dxa"/>
            </w:tcMar>
            <w:vAlign w:val="center"/>
          </w:tcPr>
          <w:p w14:paraId="681C16A1"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Фольклорные жанры</w:t>
            </w:r>
          </w:p>
        </w:tc>
        <w:tc>
          <w:tcPr>
            <w:tcW w:w="1028" w:type="dxa"/>
            <w:tcMar>
              <w:top w:w="50" w:type="dxa"/>
              <w:left w:w="100" w:type="dxa"/>
            </w:tcMar>
            <w:vAlign w:val="center"/>
          </w:tcPr>
          <w:p w14:paraId="189CFF73"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 2 </w:t>
            </w:r>
          </w:p>
        </w:tc>
        <w:tc>
          <w:tcPr>
            <w:tcW w:w="1759" w:type="dxa"/>
            <w:tcMar>
              <w:top w:w="50" w:type="dxa"/>
              <w:left w:w="100" w:type="dxa"/>
            </w:tcMar>
            <w:vAlign w:val="center"/>
          </w:tcPr>
          <w:p w14:paraId="5A0093E6"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1</w:t>
            </w:r>
          </w:p>
        </w:tc>
        <w:tc>
          <w:tcPr>
            <w:tcW w:w="1841" w:type="dxa"/>
            <w:tcMar>
              <w:top w:w="50" w:type="dxa"/>
              <w:left w:w="100" w:type="dxa"/>
            </w:tcMar>
            <w:vAlign w:val="center"/>
          </w:tcPr>
          <w:p w14:paraId="6336D670"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0</w:t>
            </w:r>
          </w:p>
        </w:tc>
        <w:tc>
          <w:tcPr>
            <w:tcW w:w="2789" w:type="dxa"/>
            <w:tcMar>
              <w:top w:w="50" w:type="dxa"/>
              <w:left w:w="100" w:type="dxa"/>
            </w:tcMar>
            <w:vAlign w:val="center"/>
          </w:tcPr>
          <w:p w14:paraId="49CD7881"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Библиотека ЦОК </w:t>
            </w:r>
            <w:hyperlink r:id="rId48">
              <w:r w:rsidRPr="00DF6A1C">
                <w:rPr>
                  <w:rFonts w:ascii="Times New Roman" w:hAnsi="Times New Roman" w:cs="Times New Roman"/>
                  <w:color w:val="0000FF"/>
                  <w:sz w:val="24"/>
                  <w:szCs w:val="24"/>
                  <w:u w:val="single"/>
                </w:rPr>
                <w:t>https://m.edsoo.ru/f5ea40f0</w:t>
              </w:r>
            </w:hyperlink>
          </w:p>
        </w:tc>
      </w:tr>
      <w:tr w:rsidR="00DF6A1C" w:rsidRPr="00DF6A1C" w14:paraId="65F7180B" w14:textId="77777777" w:rsidTr="00DF1432">
        <w:trPr>
          <w:trHeight w:val="144"/>
          <w:tblCellSpacing w:w="20" w:type="nil"/>
        </w:trPr>
        <w:tc>
          <w:tcPr>
            <w:tcW w:w="0" w:type="auto"/>
            <w:gridSpan w:val="2"/>
            <w:tcMar>
              <w:top w:w="50" w:type="dxa"/>
              <w:left w:w="100" w:type="dxa"/>
            </w:tcMar>
            <w:vAlign w:val="center"/>
          </w:tcPr>
          <w:p w14:paraId="68165EE1" w14:textId="77777777" w:rsidR="00DF6A1C" w:rsidRPr="00DF6A1C" w:rsidRDefault="00DF6A1C" w:rsidP="00DF6A1C">
            <w:pPr>
              <w:ind w:left="135"/>
              <w:contextualSpacing/>
              <w:jc w:val="both"/>
              <w:rPr>
                <w:rFonts w:ascii="Times New Roman" w:hAnsi="Times New Roman" w:cs="Times New Roman"/>
                <w:b/>
                <w:sz w:val="24"/>
                <w:szCs w:val="24"/>
              </w:rPr>
            </w:pPr>
            <w:r w:rsidRPr="00DF6A1C">
              <w:rPr>
                <w:rFonts w:ascii="Times New Roman" w:hAnsi="Times New Roman" w:cs="Times New Roman"/>
                <w:b/>
                <w:color w:val="000000"/>
                <w:sz w:val="24"/>
                <w:szCs w:val="24"/>
              </w:rPr>
              <w:t>Итого по разделу</w:t>
            </w:r>
          </w:p>
        </w:tc>
        <w:tc>
          <w:tcPr>
            <w:tcW w:w="1615" w:type="dxa"/>
            <w:tcMar>
              <w:top w:w="50" w:type="dxa"/>
              <w:left w:w="100" w:type="dxa"/>
            </w:tcMar>
            <w:vAlign w:val="center"/>
          </w:tcPr>
          <w:p w14:paraId="3D42D71F" w14:textId="77777777" w:rsidR="00DF6A1C" w:rsidRPr="00DF6A1C" w:rsidRDefault="00DF6A1C" w:rsidP="00DF6A1C">
            <w:pPr>
              <w:ind w:left="135"/>
              <w:contextualSpacing/>
              <w:jc w:val="both"/>
              <w:rPr>
                <w:rFonts w:ascii="Times New Roman" w:hAnsi="Times New Roman" w:cs="Times New Roman"/>
                <w:b/>
                <w:sz w:val="24"/>
                <w:szCs w:val="24"/>
              </w:rPr>
            </w:pPr>
            <w:r w:rsidRPr="00DF6A1C">
              <w:rPr>
                <w:rFonts w:ascii="Times New Roman" w:hAnsi="Times New Roman" w:cs="Times New Roman"/>
                <w:b/>
                <w:color w:val="000000"/>
                <w:sz w:val="24"/>
                <w:szCs w:val="24"/>
              </w:rPr>
              <w:t xml:space="preserve"> 2 </w:t>
            </w:r>
          </w:p>
        </w:tc>
        <w:tc>
          <w:tcPr>
            <w:tcW w:w="0" w:type="auto"/>
            <w:gridSpan w:val="3"/>
            <w:tcMar>
              <w:top w:w="50" w:type="dxa"/>
              <w:left w:w="100" w:type="dxa"/>
            </w:tcMar>
            <w:vAlign w:val="center"/>
          </w:tcPr>
          <w:p w14:paraId="4843A3FE" w14:textId="77777777" w:rsidR="00DF6A1C" w:rsidRPr="00DF6A1C" w:rsidRDefault="00DF6A1C" w:rsidP="00DF6A1C">
            <w:pPr>
              <w:contextualSpacing/>
              <w:jc w:val="both"/>
              <w:rPr>
                <w:rFonts w:ascii="Times New Roman" w:hAnsi="Times New Roman" w:cs="Times New Roman"/>
                <w:b/>
                <w:sz w:val="24"/>
                <w:szCs w:val="24"/>
              </w:rPr>
            </w:pPr>
            <w:r w:rsidRPr="00DF6A1C">
              <w:rPr>
                <w:rFonts w:ascii="Times New Roman" w:hAnsi="Times New Roman" w:cs="Times New Roman"/>
                <w:b/>
                <w:sz w:val="24"/>
                <w:szCs w:val="24"/>
              </w:rPr>
              <w:t xml:space="preserve">              1                             0</w:t>
            </w:r>
          </w:p>
        </w:tc>
      </w:tr>
      <w:tr w:rsidR="00DF6A1C" w:rsidRPr="00DF6A1C" w14:paraId="7EAAE8DF" w14:textId="77777777" w:rsidTr="00DF1432">
        <w:trPr>
          <w:trHeight w:val="144"/>
          <w:tblCellSpacing w:w="20" w:type="nil"/>
        </w:trPr>
        <w:tc>
          <w:tcPr>
            <w:tcW w:w="0" w:type="auto"/>
            <w:gridSpan w:val="6"/>
            <w:tcMar>
              <w:top w:w="50" w:type="dxa"/>
              <w:left w:w="100" w:type="dxa"/>
            </w:tcMar>
            <w:vAlign w:val="center"/>
          </w:tcPr>
          <w:p w14:paraId="536256DB"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b/>
                <w:color w:val="000000"/>
                <w:sz w:val="24"/>
                <w:szCs w:val="24"/>
              </w:rPr>
              <w:t>Раздел 3.</w:t>
            </w:r>
            <w:r w:rsidRPr="00DF6A1C">
              <w:rPr>
                <w:rFonts w:ascii="Times New Roman" w:hAnsi="Times New Roman" w:cs="Times New Roman"/>
                <w:color w:val="000000"/>
                <w:sz w:val="24"/>
                <w:szCs w:val="24"/>
              </w:rPr>
              <w:t xml:space="preserve"> </w:t>
            </w:r>
            <w:r w:rsidRPr="00DF6A1C">
              <w:rPr>
                <w:rFonts w:ascii="Times New Roman" w:hAnsi="Times New Roman" w:cs="Times New Roman"/>
                <w:b/>
                <w:color w:val="000000"/>
                <w:sz w:val="24"/>
                <w:szCs w:val="24"/>
              </w:rPr>
              <w:t>Русская классическая музыка</w:t>
            </w:r>
          </w:p>
        </w:tc>
      </w:tr>
      <w:tr w:rsidR="00DF6A1C" w:rsidRPr="00DF6A1C" w14:paraId="46980C75" w14:textId="77777777" w:rsidTr="00DF1432">
        <w:trPr>
          <w:trHeight w:val="144"/>
          <w:tblCellSpacing w:w="20" w:type="nil"/>
        </w:trPr>
        <w:tc>
          <w:tcPr>
            <w:tcW w:w="529" w:type="dxa"/>
            <w:tcMar>
              <w:top w:w="50" w:type="dxa"/>
              <w:left w:w="100" w:type="dxa"/>
            </w:tcMar>
            <w:vAlign w:val="center"/>
          </w:tcPr>
          <w:p w14:paraId="7DB4A0A1"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3.1</w:t>
            </w:r>
          </w:p>
        </w:tc>
        <w:tc>
          <w:tcPr>
            <w:tcW w:w="2464" w:type="dxa"/>
            <w:tcMar>
              <w:top w:w="50" w:type="dxa"/>
              <w:left w:w="100" w:type="dxa"/>
            </w:tcMar>
            <w:vAlign w:val="center"/>
          </w:tcPr>
          <w:p w14:paraId="158336CE"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История страны и народа в музыке русских композиторов</w:t>
            </w:r>
          </w:p>
        </w:tc>
        <w:tc>
          <w:tcPr>
            <w:tcW w:w="1028" w:type="dxa"/>
            <w:tcMar>
              <w:top w:w="50" w:type="dxa"/>
              <w:left w:w="100" w:type="dxa"/>
            </w:tcMar>
            <w:vAlign w:val="center"/>
          </w:tcPr>
          <w:p w14:paraId="65DA291E"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 2 </w:t>
            </w:r>
          </w:p>
        </w:tc>
        <w:tc>
          <w:tcPr>
            <w:tcW w:w="1759" w:type="dxa"/>
            <w:tcMar>
              <w:top w:w="50" w:type="dxa"/>
              <w:left w:w="100" w:type="dxa"/>
            </w:tcMar>
            <w:vAlign w:val="center"/>
          </w:tcPr>
          <w:p w14:paraId="7D684B25"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0</w:t>
            </w:r>
          </w:p>
        </w:tc>
        <w:tc>
          <w:tcPr>
            <w:tcW w:w="1841" w:type="dxa"/>
            <w:tcMar>
              <w:top w:w="50" w:type="dxa"/>
              <w:left w:w="100" w:type="dxa"/>
            </w:tcMar>
            <w:vAlign w:val="center"/>
          </w:tcPr>
          <w:p w14:paraId="2517D62F"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0</w:t>
            </w:r>
          </w:p>
        </w:tc>
        <w:tc>
          <w:tcPr>
            <w:tcW w:w="2789" w:type="dxa"/>
            <w:tcMar>
              <w:top w:w="50" w:type="dxa"/>
              <w:left w:w="100" w:type="dxa"/>
            </w:tcMar>
            <w:vAlign w:val="center"/>
          </w:tcPr>
          <w:p w14:paraId="1E8099C6"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Библиотека ЦОК </w:t>
            </w:r>
            <w:hyperlink r:id="rId49">
              <w:r w:rsidRPr="00DF6A1C">
                <w:rPr>
                  <w:rFonts w:ascii="Times New Roman" w:hAnsi="Times New Roman" w:cs="Times New Roman"/>
                  <w:color w:val="0000FF"/>
                  <w:sz w:val="24"/>
                  <w:szCs w:val="24"/>
                  <w:u w:val="single"/>
                </w:rPr>
                <w:t>https://m.edsoo.ru/f5ea40f0</w:t>
              </w:r>
            </w:hyperlink>
          </w:p>
        </w:tc>
      </w:tr>
      <w:tr w:rsidR="00DF6A1C" w:rsidRPr="00DF6A1C" w14:paraId="037B2642" w14:textId="77777777" w:rsidTr="00DF1432">
        <w:trPr>
          <w:trHeight w:val="144"/>
          <w:tblCellSpacing w:w="20" w:type="nil"/>
        </w:trPr>
        <w:tc>
          <w:tcPr>
            <w:tcW w:w="529" w:type="dxa"/>
            <w:tcMar>
              <w:top w:w="50" w:type="dxa"/>
              <w:left w:w="100" w:type="dxa"/>
            </w:tcMar>
            <w:vAlign w:val="center"/>
          </w:tcPr>
          <w:p w14:paraId="5222C1F0"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3.2</w:t>
            </w:r>
          </w:p>
        </w:tc>
        <w:tc>
          <w:tcPr>
            <w:tcW w:w="2464" w:type="dxa"/>
            <w:tcMar>
              <w:top w:w="50" w:type="dxa"/>
              <w:left w:w="100" w:type="dxa"/>
            </w:tcMar>
            <w:vAlign w:val="center"/>
          </w:tcPr>
          <w:p w14:paraId="1A770170"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Русский балет</w:t>
            </w:r>
          </w:p>
        </w:tc>
        <w:tc>
          <w:tcPr>
            <w:tcW w:w="1028" w:type="dxa"/>
            <w:tcMar>
              <w:top w:w="50" w:type="dxa"/>
              <w:left w:w="100" w:type="dxa"/>
            </w:tcMar>
            <w:vAlign w:val="center"/>
          </w:tcPr>
          <w:p w14:paraId="627ED2B8"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 2 </w:t>
            </w:r>
          </w:p>
        </w:tc>
        <w:tc>
          <w:tcPr>
            <w:tcW w:w="1759" w:type="dxa"/>
            <w:tcMar>
              <w:top w:w="50" w:type="dxa"/>
              <w:left w:w="100" w:type="dxa"/>
            </w:tcMar>
            <w:vAlign w:val="center"/>
          </w:tcPr>
          <w:p w14:paraId="3666BD0D"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0</w:t>
            </w:r>
          </w:p>
        </w:tc>
        <w:tc>
          <w:tcPr>
            <w:tcW w:w="1841" w:type="dxa"/>
            <w:tcMar>
              <w:top w:w="50" w:type="dxa"/>
              <w:left w:w="100" w:type="dxa"/>
            </w:tcMar>
            <w:vAlign w:val="center"/>
          </w:tcPr>
          <w:p w14:paraId="1E6F7E41"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0</w:t>
            </w:r>
          </w:p>
        </w:tc>
        <w:tc>
          <w:tcPr>
            <w:tcW w:w="2789" w:type="dxa"/>
            <w:tcMar>
              <w:top w:w="50" w:type="dxa"/>
              <w:left w:w="100" w:type="dxa"/>
            </w:tcMar>
            <w:vAlign w:val="center"/>
          </w:tcPr>
          <w:p w14:paraId="364B57FC"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Библиотека ЦОК </w:t>
            </w:r>
            <w:hyperlink r:id="rId50">
              <w:r w:rsidRPr="00DF6A1C">
                <w:rPr>
                  <w:rFonts w:ascii="Times New Roman" w:hAnsi="Times New Roman" w:cs="Times New Roman"/>
                  <w:color w:val="0000FF"/>
                  <w:sz w:val="24"/>
                  <w:szCs w:val="24"/>
                  <w:u w:val="single"/>
                </w:rPr>
                <w:t>https://m.edsoo.ru/f5ea40f0</w:t>
              </w:r>
            </w:hyperlink>
          </w:p>
        </w:tc>
      </w:tr>
      <w:tr w:rsidR="00DF6A1C" w:rsidRPr="00DF6A1C" w14:paraId="4D719539" w14:textId="77777777" w:rsidTr="00DF1432">
        <w:trPr>
          <w:trHeight w:val="144"/>
          <w:tblCellSpacing w:w="20" w:type="nil"/>
        </w:trPr>
        <w:tc>
          <w:tcPr>
            <w:tcW w:w="0" w:type="auto"/>
            <w:gridSpan w:val="2"/>
            <w:tcMar>
              <w:top w:w="50" w:type="dxa"/>
              <w:left w:w="100" w:type="dxa"/>
            </w:tcMar>
            <w:vAlign w:val="center"/>
          </w:tcPr>
          <w:p w14:paraId="26775EEF" w14:textId="77777777" w:rsidR="00DF6A1C" w:rsidRPr="00DF6A1C" w:rsidRDefault="00DF6A1C" w:rsidP="00DF6A1C">
            <w:pPr>
              <w:ind w:left="135"/>
              <w:contextualSpacing/>
              <w:jc w:val="both"/>
              <w:rPr>
                <w:rFonts w:ascii="Times New Roman" w:hAnsi="Times New Roman" w:cs="Times New Roman"/>
                <w:b/>
                <w:sz w:val="24"/>
                <w:szCs w:val="24"/>
              </w:rPr>
            </w:pPr>
            <w:r w:rsidRPr="00DF6A1C">
              <w:rPr>
                <w:rFonts w:ascii="Times New Roman" w:hAnsi="Times New Roman" w:cs="Times New Roman"/>
                <w:b/>
                <w:color w:val="000000"/>
                <w:sz w:val="24"/>
                <w:szCs w:val="24"/>
              </w:rPr>
              <w:t>Итого по разделу</w:t>
            </w:r>
          </w:p>
        </w:tc>
        <w:tc>
          <w:tcPr>
            <w:tcW w:w="1615" w:type="dxa"/>
            <w:tcMar>
              <w:top w:w="50" w:type="dxa"/>
              <w:left w:w="100" w:type="dxa"/>
            </w:tcMar>
            <w:vAlign w:val="center"/>
          </w:tcPr>
          <w:p w14:paraId="4C81D010" w14:textId="77777777" w:rsidR="00DF6A1C" w:rsidRPr="00DF6A1C" w:rsidRDefault="00DF6A1C" w:rsidP="00DF6A1C">
            <w:pPr>
              <w:ind w:left="135"/>
              <w:contextualSpacing/>
              <w:jc w:val="both"/>
              <w:rPr>
                <w:rFonts w:ascii="Times New Roman" w:hAnsi="Times New Roman" w:cs="Times New Roman"/>
                <w:b/>
                <w:sz w:val="24"/>
                <w:szCs w:val="24"/>
              </w:rPr>
            </w:pPr>
            <w:r w:rsidRPr="00DF6A1C">
              <w:rPr>
                <w:rFonts w:ascii="Times New Roman" w:hAnsi="Times New Roman" w:cs="Times New Roman"/>
                <w:b/>
                <w:color w:val="000000"/>
                <w:sz w:val="24"/>
                <w:szCs w:val="24"/>
              </w:rPr>
              <w:t xml:space="preserve"> 4 </w:t>
            </w:r>
          </w:p>
        </w:tc>
        <w:tc>
          <w:tcPr>
            <w:tcW w:w="0" w:type="auto"/>
            <w:gridSpan w:val="3"/>
            <w:tcMar>
              <w:top w:w="50" w:type="dxa"/>
              <w:left w:w="100" w:type="dxa"/>
            </w:tcMar>
            <w:vAlign w:val="center"/>
          </w:tcPr>
          <w:p w14:paraId="2B17DC77" w14:textId="77777777" w:rsidR="00DF6A1C" w:rsidRPr="00DF6A1C" w:rsidRDefault="00DF6A1C" w:rsidP="00DF6A1C">
            <w:pPr>
              <w:contextualSpacing/>
              <w:jc w:val="both"/>
              <w:rPr>
                <w:rFonts w:ascii="Times New Roman" w:hAnsi="Times New Roman" w:cs="Times New Roman"/>
                <w:b/>
                <w:sz w:val="24"/>
                <w:szCs w:val="24"/>
              </w:rPr>
            </w:pPr>
            <w:r w:rsidRPr="00DF6A1C">
              <w:rPr>
                <w:rFonts w:ascii="Times New Roman" w:hAnsi="Times New Roman" w:cs="Times New Roman"/>
                <w:b/>
                <w:sz w:val="24"/>
                <w:szCs w:val="24"/>
              </w:rPr>
              <w:t xml:space="preserve">              0                             0</w:t>
            </w:r>
          </w:p>
        </w:tc>
      </w:tr>
      <w:tr w:rsidR="00DF6A1C" w:rsidRPr="00DF6A1C" w14:paraId="767D5488" w14:textId="77777777" w:rsidTr="00DF1432">
        <w:trPr>
          <w:trHeight w:val="144"/>
          <w:tblCellSpacing w:w="20" w:type="nil"/>
        </w:trPr>
        <w:tc>
          <w:tcPr>
            <w:tcW w:w="0" w:type="auto"/>
            <w:gridSpan w:val="6"/>
            <w:tcMar>
              <w:top w:w="50" w:type="dxa"/>
              <w:left w:w="100" w:type="dxa"/>
            </w:tcMar>
            <w:vAlign w:val="center"/>
          </w:tcPr>
          <w:p w14:paraId="19769D4D"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b/>
                <w:color w:val="000000"/>
                <w:sz w:val="24"/>
                <w:szCs w:val="24"/>
              </w:rPr>
              <w:t>Раздел 4.</w:t>
            </w:r>
            <w:r w:rsidRPr="00DF6A1C">
              <w:rPr>
                <w:rFonts w:ascii="Times New Roman" w:hAnsi="Times New Roman" w:cs="Times New Roman"/>
                <w:color w:val="000000"/>
                <w:sz w:val="24"/>
                <w:szCs w:val="24"/>
              </w:rPr>
              <w:t xml:space="preserve"> </w:t>
            </w:r>
            <w:r w:rsidRPr="00DF6A1C">
              <w:rPr>
                <w:rFonts w:ascii="Times New Roman" w:hAnsi="Times New Roman" w:cs="Times New Roman"/>
                <w:b/>
                <w:color w:val="000000"/>
                <w:sz w:val="24"/>
                <w:szCs w:val="24"/>
              </w:rPr>
              <w:t>Жанры музыкального искусства</w:t>
            </w:r>
          </w:p>
        </w:tc>
      </w:tr>
      <w:tr w:rsidR="00DF6A1C" w:rsidRPr="00DF6A1C" w14:paraId="0FC3F533" w14:textId="77777777" w:rsidTr="00DF1432">
        <w:trPr>
          <w:trHeight w:val="144"/>
          <w:tblCellSpacing w:w="20" w:type="nil"/>
        </w:trPr>
        <w:tc>
          <w:tcPr>
            <w:tcW w:w="529" w:type="dxa"/>
            <w:tcMar>
              <w:top w:w="50" w:type="dxa"/>
              <w:left w:w="100" w:type="dxa"/>
            </w:tcMar>
            <w:vAlign w:val="center"/>
          </w:tcPr>
          <w:p w14:paraId="4120E323"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4.1</w:t>
            </w:r>
          </w:p>
        </w:tc>
        <w:tc>
          <w:tcPr>
            <w:tcW w:w="2464" w:type="dxa"/>
            <w:tcMar>
              <w:top w:w="50" w:type="dxa"/>
              <w:left w:w="100" w:type="dxa"/>
            </w:tcMar>
            <w:vAlign w:val="center"/>
          </w:tcPr>
          <w:p w14:paraId="25B687C3"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Камерная музыка</w:t>
            </w:r>
          </w:p>
        </w:tc>
        <w:tc>
          <w:tcPr>
            <w:tcW w:w="1028" w:type="dxa"/>
            <w:tcMar>
              <w:top w:w="50" w:type="dxa"/>
              <w:left w:w="100" w:type="dxa"/>
            </w:tcMar>
            <w:vAlign w:val="center"/>
          </w:tcPr>
          <w:p w14:paraId="668319B5"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 2 </w:t>
            </w:r>
          </w:p>
        </w:tc>
        <w:tc>
          <w:tcPr>
            <w:tcW w:w="1759" w:type="dxa"/>
            <w:tcMar>
              <w:top w:w="50" w:type="dxa"/>
              <w:left w:w="100" w:type="dxa"/>
            </w:tcMar>
            <w:vAlign w:val="center"/>
          </w:tcPr>
          <w:p w14:paraId="4E7E14BD"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0</w:t>
            </w:r>
          </w:p>
        </w:tc>
        <w:tc>
          <w:tcPr>
            <w:tcW w:w="1841" w:type="dxa"/>
            <w:tcMar>
              <w:top w:w="50" w:type="dxa"/>
              <w:left w:w="100" w:type="dxa"/>
            </w:tcMar>
            <w:vAlign w:val="center"/>
          </w:tcPr>
          <w:p w14:paraId="55EE6449"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0</w:t>
            </w:r>
          </w:p>
        </w:tc>
        <w:tc>
          <w:tcPr>
            <w:tcW w:w="2789" w:type="dxa"/>
            <w:tcMar>
              <w:top w:w="50" w:type="dxa"/>
              <w:left w:w="100" w:type="dxa"/>
            </w:tcMar>
            <w:vAlign w:val="center"/>
          </w:tcPr>
          <w:p w14:paraId="358A2541"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Библиотека ЦОК </w:t>
            </w:r>
            <w:hyperlink r:id="rId51">
              <w:r w:rsidRPr="00DF6A1C">
                <w:rPr>
                  <w:rFonts w:ascii="Times New Roman" w:hAnsi="Times New Roman" w:cs="Times New Roman"/>
                  <w:color w:val="0000FF"/>
                  <w:sz w:val="24"/>
                  <w:szCs w:val="24"/>
                  <w:u w:val="single"/>
                </w:rPr>
                <w:t>https://m.edsoo.ru/f5ea40f0</w:t>
              </w:r>
            </w:hyperlink>
          </w:p>
        </w:tc>
      </w:tr>
      <w:tr w:rsidR="00DF6A1C" w:rsidRPr="00DF6A1C" w14:paraId="16E411B0" w14:textId="77777777" w:rsidTr="00DF1432">
        <w:trPr>
          <w:trHeight w:val="144"/>
          <w:tblCellSpacing w:w="20" w:type="nil"/>
        </w:trPr>
        <w:tc>
          <w:tcPr>
            <w:tcW w:w="529" w:type="dxa"/>
            <w:tcMar>
              <w:top w:w="50" w:type="dxa"/>
              <w:left w:w="100" w:type="dxa"/>
            </w:tcMar>
            <w:vAlign w:val="center"/>
          </w:tcPr>
          <w:p w14:paraId="6BA25D0C"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4.2</w:t>
            </w:r>
          </w:p>
        </w:tc>
        <w:tc>
          <w:tcPr>
            <w:tcW w:w="2464" w:type="dxa"/>
            <w:tcMar>
              <w:top w:w="50" w:type="dxa"/>
              <w:left w:w="100" w:type="dxa"/>
            </w:tcMar>
            <w:vAlign w:val="center"/>
          </w:tcPr>
          <w:p w14:paraId="4ED8860D"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Театральные жанры</w:t>
            </w:r>
          </w:p>
        </w:tc>
        <w:tc>
          <w:tcPr>
            <w:tcW w:w="1028" w:type="dxa"/>
            <w:tcMar>
              <w:top w:w="50" w:type="dxa"/>
              <w:left w:w="100" w:type="dxa"/>
            </w:tcMar>
            <w:vAlign w:val="center"/>
          </w:tcPr>
          <w:p w14:paraId="639B81C1"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 2 </w:t>
            </w:r>
          </w:p>
        </w:tc>
        <w:tc>
          <w:tcPr>
            <w:tcW w:w="1759" w:type="dxa"/>
            <w:tcMar>
              <w:top w:w="50" w:type="dxa"/>
              <w:left w:w="100" w:type="dxa"/>
            </w:tcMar>
            <w:vAlign w:val="center"/>
          </w:tcPr>
          <w:p w14:paraId="5FCDAB91"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0</w:t>
            </w:r>
          </w:p>
        </w:tc>
        <w:tc>
          <w:tcPr>
            <w:tcW w:w="1841" w:type="dxa"/>
            <w:tcMar>
              <w:top w:w="50" w:type="dxa"/>
              <w:left w:w="100" w:type="dxa"/>
            </w:tcMar>
            <w:vAlign w:val="center"/>
          </w:tcPr>
          <w:p w14:paraId="703BCD70"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0</w:t>
            </w:r>
          </w:p>
        </w:tc>
        <w:tc>
          <w:tcPr>
            <w:tcW w:w="2789" w:type="dxa"/>
            <w:tcMar>
              <w:top w:w="50" w:type="dxa"/>
              <w:left w:w="100" w:type="dxa"/>
            </w:tcMar>
            <w:vAlign w:val="center"/>
          </w:tcPr>
          <w:p w14:paraId="414533E1"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Библиотека ЦОК </w:t>
            </w:r>
            <w:hyperlink r:id="rId52">
              <w:r w:rsidRPr="00DF6A1C">
                <w:rPr>
                  <w:rFonts w:ascii="Times New Roman" w:hAnsi="Times New Roman" w:cs="Times New Roman"/>
                  <w:color w:val="0000FF"/>
                  <w:sz w:val="24"/>
                  <w:szCs w:val="24"/>
                  <w:u w:val="single"/>
                </w:rPr>
                <w:t>https://m.edsoo.ru/f5ea40f0</w:t>
              </w:r>
            </w:hyperlink>
          </w:p>
        </w:tc>
      </w:tr>
      <w:tr w:rsidR="00DF6A1C" w:rsidRPr="00DF6A1C" w14:paraId="10E30263" w14:textId="77777777" w:rsidTr="00DF1432">
        <w:trPr>
          <w:trHeight w:val="144"/>
          <w:tblCellSpacing w:w="20" w:type="nil"/>
        </w:trPr>
        <w:tc>
          <w:tcPr>
            <w:tcW w:w="529" w:type="dxa"/>
            <w:tcMar>
              <w:top w:w="50" w:type="dxa"/>
              <w:left w:w="100" w:type="dxa"/>
            </w:tcMar>
            <w:vAlign w:val="center"/>
          </w:tcPr>
          <w:p w14:paraId="46874356"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lastRenderedPageBreak/>
              <w:t>4.3</w:t>
            </w:r>
          </w:p>
        </w:tc>
        <w:tc>
          <w:tcPr>
            <w:tcW w:w="2464" w:type="dxa"/>
            <w:tcMar>
              <w:top w:w="50" w:type="dxa"/>
              <w:left w:w="100" w:type="dxa"/>
            </w:tcMar>
            <w:vAlign w:val="center"/>
          </w:tcPr>
          <w:p w14:paraId="4E2F0F23"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Симфоническая музыка</w:t>
            </w:r>
          </w:p>
        </w:tc>
        <w:tc>
          <w:tcPr>
            <w:tcW w:w="1028" w:type="dxa"/>
            <w:tcMar>
              <w:top w:w="50" w:type="dxa"/>
              <w:left w:w="100" w:type="dxa"/>
            </w:tcMar>
            <w:vAlign w:val="center"/>
          </w:tcPr>
          <w:p w14:paraId="7E6483D5"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 2 </w:t>
            </w:r>
          </w:p>
        </w:tc>
        <w:tc>
          <w:tcPr>
            <w:tcW w:w="1759" w:type="dxa"/>
            <w:tcMar>
              <w:top w:w="50" w:type="dxa"/>
              <w:left w:w="100" w:type="dxa"/>
            </w:tcMar>
            <w:vAlign w:val="center"/>
          </w:tcPr>
          <w:p w14:paraId="71228593" w14:textId="77777777" w:rsidR="00DF6A1C" w:rsidRPr="00DF6A1C" w:rsidRDefault="00DF6A1C" w:rsidP="00DF6A1C">
            <w:pPr>
              <w:ind w:left="135"/>
              <w:contextualSpacing/>
              <w:jc w:val="both"/>
              <w:rPr>
                <w:rFonts w:ascii="Times New Roman" w:hAnsi="Times New Roman" w:cs="Times New Roman"/>
                <w:b/>
                <w:sz w:val="24"/>
                <w:szCs w:val="24"/>
              </w:rPr>
            </w:pPr>
            <w:r w:rsidRPr="00DF6A1C">
              <w:rPr>
                <w:rFonts w:ascii="Times New Roman" w:hAnsi="Times New Roman" w:cs="Times New Roman"/>
                <w:b/>
                <w:sz w:val="24"/>
                <w:szCs w:val="24"/>
              </w:rPr>
              <w:t xml:space="preserve">1 </w:t>
            </w:r>
          </w:p>
        </w:tc>
        <w:tc>
          <w:tcPr>
            <w:tcW w:w="1841" w:type="dxa"/>
            <w:tcMar>
              <w:top w:w="50" w:type="dxa"/>
              <w:left w:w="100" w:type="dxa"/>
            </w:tcMar>
            <w:vAlign w:val="center"/>
          </w:tcPr>
          <w:p w14:paraId="546B5AB4"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0</w:t>
            </w:r>
          </w:p>
        </w:tc>
        <w:tc>
          <w:tcPr>
            <w:tcW w:w="2789" w:type="dxa"/>
            <w:tcMar>
              <w:top w:w="50" w:type="dxa"/>
              <w:left w:w="100" w:type="dxa"/>
            </w:tcMar>
            <w:vAlign w:val="center"/>
          </w:tcPr>
          <w:p w14:paraId="3583806F"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Библиотека ЦОК </w:t>
            </w:r>
            <w:hyperlink r:id="rId53">
              <w:r w:rsidRPr="00DF6A1C">
                <w:rPr>
                  <w:rFonts w:ascii="Times New Roman" w:hAnsi="Times New Roman" w:cs="Times New Roman"/>
                  <w:color w:val="0000FF"/>
                  <w:sz w:val="24"/>
                  <w:szCs w:val="24"/>
                  <w:u w:val="single"/>
                </w:rPr>
                <w:t>https://m.edsoo.ru/f5ea40f0</w:t>
              </w:r>
            </w:hyperlink>
          </w:p>
        </w:tc>
      </w:tr>
      <w:tr w:rsidR="00DF6A1C" w:rsidRPr="00DF6A1C" w14:paraId="6D77C356" w14:textId="77777777" w:rsidTr="00DF1432">
        <w:trPr>
          <w:trHeight w:val="144"/>
          <w:tblCellSpacing w:w="20" w:type="nil"/>
        </w:trPr>
        <w:tc>
          <w:tcPr>
            <w:tcW w:w="529" w:type="dxa"/>
            <w:tcMar>
              <w:top w:w="50" w:type="dxa"/>
              <w:left w:w="100" w:type="dxa"/>
            </w:tcMar>
            <w:vAlign w:val="center"/>
          </w:tcPr>
          <w:p w14:paraId="6FDF3E31"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4.4</w:t>
            </w:r>
          </w:p>
        </w:tc>
        <w:tc>
          <w:tcPr>
            <w:tcW w:w="2464" w:type="dxa"/>
            <w:tcMar>
              <w:top w:w="50" w:type="dxa"/>
              <w:left w:w="100" w:type="dxa"/>
            </w:tcMar>
            <w:vAlign w:val="center"/>
          </w:tcPr>
          <w:p w14:paraId="6261E0C6"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Циклические формы и жанры</w:t>
            </w:r>
          </w:p>
        </w:tc>
        <w:tc>
          <w:tcPr>
            <w:tcW w:w="1028" w:type="dxa"/>
            <w:tcMar>
              <w:top w:w="50" w:type="dxa"/>
              <w:left w:w="100" w:type="dxa"/>
            </w:tcMar>
            <w:vAlign w:val="center"/>
          </w:tcPr>
          <w:p w14:paraId="5FF8F940"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 3 </w:t>
            </w:r>
          </w:p>
        </w:tc>
        <w:tc>
          <w:tcPr>
            <w:tcW w:w="1759" w:type="dxa"/>
            <w:tcMar>
              <w:top w:w="50" w:type="dxa"/>
              <w:left w:w="100" w:type="dxa"/>
            </w:tcMar>
            <w:vAlign w:val="center"/>
          </w:tcPr>
          <w:p w14:paraId="6D7EE69C"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0</w:t>
            </w:r>
          </w:p>
        </w:tc>
        <w:tc>
          <w:tcPr>
            <w:tcW w:w="1841" w:type="dxa"/>
            <w:tcMar>
              <w:top w:w="50" w:type="dxa"/>
              <w:left w:w="100" w:type="dxa"/>
            </w:tcMar>
            <w:vAlign w:val="center"/>
          </w:tcPr>
          <w:p w14:paraId="3861F11F"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0</w:t>
            </w:r>
          </w:p>
        </w:tc>
        <w:tc>
          <w:tcPr>
            <w:tcW w:w="2789" w:type="dxa"/>
            <w:tcMar>
              <w:top w:w="50" w:type="dxa"/>
              <w:left w:w="100" w:type="dxa"/>
            </w:tcMar>
            <w:vAlign w:val="center"/>
          </w:tcPr>
          <w:p w14:paraId="206C153F"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Библиотека ЦОК </w:t>
            </w:r>
            <w:hyperlink r:id="rId54">
              <w:r w:rsidRPr="00DF6A1C">
                <w:rPr>
                  <w:rFonts w:ascii="Times New Roman" w:hAnsi="Times New Roman" w:cs="Times New Roman"/>
                  <w:color w:val="0000FF"/>
                  <w:sz w:val="24"/>
                  <w:szCs w:val="24"/>
                  <w:u w:val="single"/>
                </w:rPr>
                <w:t>https://m.edsoo.ru/f5ea40f0</w:t>
              </w:r>
            </w:hyperlink>
          </w:p>
        </w:tc>
      </w:tr>
      <w:tr w:rsidR="00DF6A1C" w:rsidRPr="00DF6A1C" w14:paraId="7CF48D8C" w14:textId="77777777" w:rsidTr="00DF1432">
        <w:trPr>
          <w:trHeight w:val="144"/>
          <w:tblCellSpacing w:w="20" w:type="nil"/>
        </w:trPr>
        <w:tc>
          <w:tcPr>
            <w:tcW w:w="0" w:type="auto"/>
            <w:gridSpan w:val="2"/>
            <w:tcMar>
              <w:top w:w="50" w:type="dxa"/>
              <w:left w:w="100" w:type="dxa"/>
            </w:tcMar>
            <w:vAlign w:val="center"/>
          </w:tcPr>
          <w:p w14:paraId="268DB5F3" w14:textId="77777777" w:rsidR="00DF6A1C" w:rsidRPr="00DF6A1C" w:rsidRDefault="00DF6A1C" w:rsidP="00DF6A1C">
            <w:pPr>
              <w:ind w:left="135"/>
              <w:contextualSpacing/>
              <w:jc w:val="both"/>
              <w:rPr>
                <w:rFonts w:ascii="Times New Roman" w:hAnsi="Times New Roman" w:cs="Times New Roman"/>
                <w:b/>
                <w:sz w:val="24"/>
                <w:szCs w:val="24"/>
              </w:rPr>
            </w:pPr>
            <w:r w:rsidRPr="00DF6A1C">
              <w:rPr>
                <w:rFonts w:ascii="Times New Roman" w:hAnsi="Times New Roman" w:cs="Times New Roman"/>
                <w:b/>
                <w:color w:val="000000"/>
                <w:sz w:val="24"/>
                <w:szCs w:val="24"/>
              </w:rPr>
              <w:t>Итого по разделу</w:t>
            </w:r>
          </w:p>
        </w:tc>
        <w:tc>
          <w:tcPr>
            <w:tcW w:w="1615" w:type="dxa"/>
            <w:tcMar>
              <w:top w:w="50" w:type="dxa"/>
              <w:left w:w="100" w:type="dxa"/>
            </w:tcMar>
            <w:vAlign w:val="center"/>
          </w:tcPr>
          <w:p w14:paraId="258A00EC" w14:textId="77777777" w:rsidR="00DF6A1C" w:rsidRPr="00DF6A1C" w:rsidRDefault="00DF6A1C" w:rsidP="00DF6A1C">
            <w:pPr>
              <w:ind w:left="135"/>
              <w:contextualSpacing/>
              <w:jc w:val="both"/>
              <w:rPr>
                <w:rFonts w:ascii="Times New Roman" w:hAnsi="Times New Roman" w:cs="Times New Roman"/>
                <w:b/>
                <w:sz w:val="24"/>
                <w:szCs w:val="24"/>
              </w:rPr>
            </w:pPr>
            <w:r w:rsidRPr="00DF6A1C">
              <w:rPr>
                <w:rFonts w:ascii="Times New Roman" w:hAnsi="Times New Roman" w:cs="Times New Roman"/>
                <w:b/>
                <w:color w:val="000000"/>
                <w:sz w:val="24"/>
                <w:szCs w:val="24"/>
              </w:rPr>
              <w:t xml:space="preserve"> 9 </w:t>
            </w:r>
          </w:p>
        </w:tc>
        <w:tc>
          <w:tcPr>
            <w:tcW w:w="0" w:type="auto"/>
            <w:gridSpan w:val="3"/>
            <w:tcMar>
              <w:top w:w="50" w:type="dxa"/>
              <w:left w:w="100" w:type="dxa"/>
            </w:tcMar>
            <w:vAlign w:val="center"/>
          </w:tcPr>
          <w:p w14:paraId="3A5228D0" w14:textId="77777777" w:rsidR="00DF6A1C" w:rsidRPr="00DF6A1C" w:rsidRDefault="00DF6A1C" w:rsidP="00DF6A1C">
            <w:pPr>
              <w:contextualSpacing/>
              <w:jc w:val="both"/>
              <w:rPr>
                <w:rFonts w:ascii="Times New Roman" w:hAnsi="Times New Roman" w:cs="Times New Roman"/>
                <w:b/>
                <w:sz w:val="24"/>
                <w:szCs w:val="24"/>
              </w:rPr>
            </w:pPr>
            <w:r w:rsidRPr="00DF6A1C">
              <w:rPr>
                <w:rFonts w:ascii="Times New Roman" w:hAnsi="Times New Roman" w:cs="Times New Roman"/>
                <w:b/>
                <w:sz w:val="24"/>
                <w:szCs w:val="24"/>
              </w:rPr>
              <w:t xml:space="preserve">                1                           0</w:t>
            </w:r>
          </w:p>
        </w:tc>
      </w:tr>
      <w:tr w:rsidR="00DF6A1C" w:rsidRPr="00DF6A1C" w14:paraId="5DA27186" w14:textId="77777777" w:rsidTr="00DF1432">
        <w:trPr>
          <w:trHeight w:val="144"/>
          <w:tblCellSpacing w:w="20" w:type="nil"/>
        </w:trPr>
        <w:tc>
          <w:tcPr>
            <w:tcW w:w="0" w:type="auto"/>
            <w:gridSpan w:val="6"/>
            <w:tcMar>
              <w:top w:w="50" w:type="dxa"/>
              <w:left w:w="100" w:type="dxa"/>
            </w:tcMar>
            <w:vAlign w:val="center"/>
          </w:tcPr>
          <w:p w14:paraId="4CE739D5"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b/>
                <w:color w:val="000000"/>
                <w:sz w:val="24"/>
                <w:szCs w:val="24"/>
              </w:rPr>
              <w:t>ВАРИАТИВНЫЕ МОДУЛИ</w:t>
            </w:r>
          </w:p>
        </w:tc>
      </w:tr>
      <w:tr w:rsidR="00DF6A1C" w:rsidRPr="00DF6A1C" w14:paraId="1E81DF87" w14:textId="77777777" w:rsidTr="00DF1432">
        <w:trPr>
          <w:trHeight w:val="144"/>
          <w:tblCellSpacing w:w="20" w:type="nil"/>
        </w:trPr>
        <w:tc>
          <w:tcPr>
            <w:tcW w:w="0" w:type="auto"/>
            <w:gridSpan w:val="6"/>
            <w:tcMar>
              <w:top w:w="50" w:type="dxa"/>
              <w:left w:w="100" w:type="dxa"/>
            </w:tcMar>
            <w:vAlign w:val="center"/>
          </w:tcPr>
          <w:p w14:paraId="3BEA1705"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b/>
                <w:color w:val="000000"/>
                <w:sz w:val="24"/>
                <w:szCs w:val="24"/>
              </w:rPr>
              <w:t>Раздел 1.</w:t>
            </w:r>
            <w:r w:rsidRPr="00DF6A1C">
              <w:rPr>
                <w:rFonts w:ascii="Times New Roman" w:hAnsi="Times New Roman" w:cs="Times New Roman"/>
                <w:color w:val="000000"/>
                <w:sz w:val="24"/>
                <w:szCs w:val="24"/>
              </w:rPr>
              <w:t xml:space="preserve"> </w:t>
            </w:r>
            <w:r w:rsidRPr="00DF6A1C">
              <w:rPr>
                <w:rFonts w:ascii="Times New Roman" w:hAnsi="Times New Roman" w:cs="Times New Roman"/>
                <w:b/>
                <w:color w:val="000000"/>
                <w:sz w:val="24"/>
                <w:szCs w:val="24"/>
              </w:rPr>
              <w:t>Музыка народов мира</w:t>
            </w:r>
          </w:p>
        </w:tc>
      </w:tr>
      <w:tr w:rsidR="00DF6A1C" w:rsidRPr="00DF6A1C" w14:paraId="0875723F" w14:textId="77777777" w:rsidTr="00DF1432">
        <w:trPr>
          <w:trHeight w:val="144"/>
          <w:tblCellSpacing w:w="20" w:type="nil"/>
        </w:trPr>
        <w:tc>
          <w:tcPr>
            <w:tcW w:w="529" w:type="dxa"/>
            <w:tcMar>
              <w:top w:w="50" w:type="dxa"/>
              <w:left w:w="100" w:type="dxa"/>
            </w:tcMar>
            <w:vAlign w:val="center"/>
          </w:tcPr>
          <w:p w14:paraId="7769072C"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1.1</w:t>
            </w:r>
          </w:p>
        </w:tc>
        <w:tc>
          <w:tcPr>
            <w:tcW w:w="2464" w:type="dxa"/>
            <w:tcMar>
              <w:top w:w="50" w:type="dxa"/>
              <w:left w:w="100" w:type="dxa"/>
            </w:tcMar>
            <w:vAlign w:val="center"/>
          </w:tcPr>
          <w:p w14:paraId="1345079E"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По странам и континентам</w:t>
            </w:r>
          </w:p>
        </w:tc>
        <w:tc>
          <w:tcPr>
            <w:tcW w:w="1028" w:type="dxa"/>
            <w:tcMar>
              <w:top w:w="50" w:type="dxa"/>
              <w:left w:w="100" w:type="dxa"/>
            </w:tcMar>
            <w:vAlign w:val="center"/>
          </w:tcPr>
          <w:p w14:paraId="5A41E9C6"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 2 </w:t>
            </w:r>
          </w:p>
        </w:tc>
        <w:tc>
          <w:tcPr>
            <w:tcW w:w="1759" w:type="dxa"/>
            <w:tcMar>
              <w:top w:w="50" w:type="dxa"/>
              <w:left w:w="100" w:type="dxa"/>
            </w:tcMar>
            <w:vAlign w:val="center"/>
          </w:tcPr>
          <w:p w14:paraId="2DB245AB"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0</w:t>
            </w:r>
          </w:p>
        </w:tc>
        <w:tc>
          <w:tcPr>
            <w:tcW w:w="1841" w:type="dxa"/>
            <w:tcMar>
              <w:top w:w="50" w:type="dxa"/>
              <w:left w:w="100" w:type="dxa"/>
            </w:tcMar>
            <w:vAlign w:val="center"/>
          </w:tcPr>
          <w:p w14:paraId="2B278AD0"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0</w:t>
            </w:r>
          </w:p>
        </w:tc>
        <w:tc>
          <w:tcPr>
            <w:tcW w:w="2789" w:type="dxa"/>
            <w:tcMar>
              <w:top w:w="50" w:type="dxa"/>
              <w:left w:w="100" w:type="dxa"/>
            </w:tcMar>
            <w:vAlign w:val="center"/>
          </w:tcPr>
          <w:p w14:paraId="2705114D"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Библиотека ЦОК </w:t>
            </w:r>
            <w:hyperlink r:id="rId55">
              <w:r w:rsidRPr="00DF6A1C">
                <w:rPr>
                  <w:rFonts w:ascii="Times New Roman" w:hAnsi="Times New Roman" w:cs="Times New Roman"/>
                  <w:color w:val="0000FF"/>
                  <w:sz w:val="24"/>
                  <w:szCs w:val="24"/>
                  <w:u w:val="single"/>
                </w:rPr>
                <w:t>https://m.edsoo.ru/f5ea40f0</w:t>
              </w:r>
            </w:hyperlink>
          </w:p>
        </w:tc>
      </w:tr>
      <w:tr w:rsidR="00DF6A1C" w:rsidRPr="00DF6A1C" w14:paraId="473BF9F6" w14:textId="77777777" w:rsidTr="00DF1432">
        <w:trPr>
          <w:trHeight w:val="144"/>
          <w:tblCellSpacing w:w="20" w:type="nil"/>
        </w:trPr>
        <w:tc>
          <w:tcPr>
            <w:tcW w:w="0" w:type="auto"/>
            <w:gridSpan w:val="2"/>
            <w:tcMar>
              <w:top w:w="50" w:type="dxa"/>
              <w:left w:w="100" w:type="dxa"/>
            </w:tcMar>
            <w:vAlign w:val="center"/>
          </w:tcPr>
          <w:p w14:paraId="1CAC8200"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Итого по разделу</w:t>
            </w:r>
          </w:p>
        </w:tc>
        <w:tc>
          <w:tcPr>
            <w:tcW w:w="1615" w:type="dxa"/>
            <w:tcMar>
              <w:top w:w="50" w:type="dxa"/>
              <w:left w:w="100" w:type="dxa"/>
            </w:tcMar>
            <w:vAlign w:val="center"/>
          </w:tcPr>
          <w:p w14:paraId="21040CCC"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14:paraId="336BBCEF"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 xml:space="preserve">              0                              0</w:t>
            </w:r>
          </w:p>
        </w:tc>
      </w:tr>
      <w:tr w:rsidR="00DF6A1C" w:rsidRPr="00DF6A1C" w14:paraId="57F4ED8A" w14:textId="77777777" w:rsidTr="00DF1432">
        <w:trPr>
          <w:trHeight w:val="144"/>
          <w:tblCellSpacing w:w="20" w:type="nil"/>
        </w:trPr>
        <w:tc>
          <w:tcPr>
            <w:tcW w:w="0" w:type="auto"/>
            <w:gridSpan w:val="6"/>
            <w:tcMar>
              <w:top w:w="50" w:type="dxa"/>
              <w:left w:w="100" w:type="dxa"/>
            </w:tcMar>
            <w:vAlign w:val="center"/>
          </w:tcPr>
          <w:p w14:paraId="62F123BD"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b/>
                <w:color w:val="000000"/>
                <w:sz w:val="24"/>
                <w:szCs w:val="24"/>
              </w:rPr>
              <w:t>Раздел 2.</w:t>
            </w:r>
            <w:r w:rsidRPr="00DF6A1C">
              <w:rPr>
                <w:rFonts w:ascii="Times New Roman" w:hAnsi="Times New Roman" w:cs="Times New Roman"/>
                <w:color w:val="000000"/>
                <w:sz w:val="24"/>
                <w:szCs w:val="24"/>
              </w:rPr>
              <w:t xml:space="preserve"> </w:t>
            </w:r>
            <w:r w:rsidRPr="00DF6A1C">
              <w:rPr>
                <w:rFonts w:ascii="Times New Roman" w:hAnsi="Times New Roman" w:cs="Times New Roman"/>
                <w:b/>
                <w:color w:val="000000"/>
                <w:sz w:val="24"/>
                <w:szCs w:val="24"/>
              </w:rPr>
              <w:t>Европейская классическая музыка</w:t>
            </w:r>
          </w:p>
        </w:tc>
      </w:tr>
      <w:tr w:rsidR="00DF6A1C" w:rsidRPr="00DF6A1C" w14:paraId="2D6FDA9A" w14:textId="77777777" w:rsidTr="00DF1432">
        <w:trPr>
          <w:trHeight w:val="144"/>
          <w:tblCellSpacing w:w="20" w:type="nil"/>
        </w:trPr>
        <w:tc>
          <w:tcPr>
            <w:tcW w:w="529" w:type="dxa"/>
            <w:tcMar>
              <w:top w:w="50" w:type="dxa"/>
              <w:left w:w="100" w:type="dxa"/>
            </w:tcMar>
            <w:vAlign w:val="center"/>
          </w:tcPr>
          <w:p w14:paraId="6A49A5D7"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2.1</w:t>
            </w:r>
          </w:p>
        </w:tc>
        <w:tc>
          <w:tcPr>
            <w:tcW w:w="2464" w:type="dxa"/>
            <w:tcMar>
              <w:top w:w="50" w:type="dxa"/>
              <w:left w:w="100" w:type="dxa"/>
            </w:tcMar>
            <w:vAlign w:val="center"/>
          </w:tcPr>
          <w:p w14:paraId="266C19B9"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Музыкальная драматургия</w:t>
            </w:r>
          </w:p>
        </w:tc>
        <w:tc>
          <w:tcPr>
            <w:tcW w:w="1028" w:type="dxa"/>
            <w:tcMar>
              <w:top w:w="50" w:type="dxa"/>
              <w:left w:w="100" w:type="dxa"/>
            </w:tcMar>
            <w:vAlign w:val="center"/>
          </w:tcPr>
          <w:p w14:paraId="1C23A846"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 2 </w:t>
            </w:r>
          </w:p>
        </w:tc>
        <w:tc>
          <w:tcPr>
            <w:tcW w:w="1759" w:type="dxa"/>
            <w:tcMar>
              <w:top w:w="50" w:type="dxa"/>
              <w:left w:w="100" w:type="dxa"/>
            </w:tcMar>
            <w:vAlign w:val="center"/>
          </w:tcPr>
          <w:p w14:paraId="1EFB45A5"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0</w:t>
            </w:r>
          </w:p>
        </w:tc>
        <w:tc>
          <w:tcPr>
            <w:tcW w:w="1841" w:type="dxa"/>
            <w:tcMar>
              <w:top w:w="50" w:type="dxa"/>
              <w:left w:w="100" w:type="dxa"/>
            </w:tcMar>
            <w:vAlign w:val="center"/>
          </w:tcPr>
          <w:p w14:paraId="28AB97F8"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0</w:t>
            </w:r>
          </w:p>
        </w:tc>
        <w:tc>
          <w:tcPr>
            <w:tcW w:w="2789" w:type="dxa"/>
            <w:tcMar>
              <w:top w:w="50" w:type="dxa"/>
              <w:left w:w="100" w:type="dxa"/>
            </w:tcMar>
            <w:vAlign w:val="center"/>
          </w:tcPr>
          <w:p w14:paraId="59F1D471"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Библиотека ЦОК </w:t>
            </w:r>
            <w:hyperlink r:id="rId56">
              <w:r w:rsidRPr="00DF6A1C">
                <w:rPr>
                  <w:rFonts w:ascii="Times New Roman" w:hAnsi="Times New Roman" w:cs="Times New Roman"/>
                  <w:color w:val="0000FF"/>
                  <w:sz w:val="24"/>
                  <w:szCs w:val="24"/>
                  <w:u w:val="single"/>
                </w:rPr>
                <w:t>https://m.edsoo.ru/f5ea40f0</w:t>
              </w:r>
            </w:hyperlink>
          </w:p>
        </w:tc>
      </w:tr>
      <w:tr w:rsidR="00DF6A1C" w:rsidRPr="00DF6A1C" w14:paraId="0F17C8F9" w14:textId="77777777" w:rsidTr="00DF1432">
        <w:trPr>
          <w:trHeight w:val="144"/>
          <w:tblCellSpacing w:w="20" w:type="nil"/>
        </w:trPr>
        <w:tc>
          <w:tcPr>
            <w:tcW w:w="529" w:type="dxa"/>
            <w:tcMar>
              <w:top w:w="50" w:type="dxa"/>
              <w:left w:w="100" w:type="dxa"/>
            </w:tcMar>
            <w:vAlign w:val="center"/>
          </w:tcPr>
          <w:p w14:paraId="372220D6"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2.2</w:t>
            </w:r>
          </w:p>
        </w:tc>
        <w:tc>
          <w:tcPr>
            <w:tcW w:w="2464" w:type="dxa"/>
            <w:tcMar>
              <w:top w:w="50" w:type="dxa"/>
              <w:left w:w="100" w:type="dxa"/>
            </w:tcMar>
            <w:vAlign w:val="center"/>
          </w:tcPr>
          <w:p w14:paraId="335271E2"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Музыкальный образ</w:t>
            </w:r>
          </w:p>
        </w:tc>
        <w:tc>
          <w:tcPr>
            <w:tcW w:w="1028" w:type="dxa"/>
            <w:tcMar>
              <w:top w:w="50" w:type="dxa"/>
              <w:left w:w="100" w:type="dxa"/>
            </w:tcMar>
            <w:vAlign w:val="center"/>
          </w:tcPr>
          <w:p w14:paraId="7CE7B128"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 1 </w:t>
            </w:r>
          </w:p>
        </w:tc>
        <w:tc>
          <w:tcPr>
            <w:tcW w:w="1759" w:type="dxa"/>
            <w:tcMar>
              <w:top w:w="50" w:type="dxa"/>
              <w:left w:w="100" w:type="dxa"/>
            </w:tcMar>
            <w:vAlign w:val="center"/>
          </w:tcPr>
          <w:p w14:paraId="5F84455D"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0</w:t>
            </w:r>
          </w:p>
        </w:tc>
        <w:tc>
          <w:tcPr>
            <w:tcW w:w="1841" w:type="dxa"/>
            <w:tcMar>
              <w:top w:w="50" w:type="dxa"/>
              <w:left w:w="100" w:type="dxa"/>
            </w:tcMar>
            <w:vAlign w:val="center"/>
          </w:tcPr>
          <w:p w14:paraId="7065E81C"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0</w:t>
            </w:r>
          </w:p>
        </w:tc>
        <w:tc>
          <w:tcPr>
            <w:tcW w:w="2789" w:type="dxa"/>
            <w:tcMar>
              <w:top w:w="50" w:type="dxa"/>
              <w:left w:w="100" w:type="dxa"/>
            </w:tcMar>
            <w:vAlign w:val="center"/>
          </w:tcPr>
          <w:p w14:paraId="10866685"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Библиотека ЦОК </w:t>
            </w:r>
            <w:hyperlink r:id="rId57">
              <w:r w:rsidRPr="00DF6A1C">
                <w:rPr>
                  <w:rFonts w:ascii="Times New Roman" w:hAnsi="Times New Roman" w:cs="Times New Roman"/>
                  <w:color w:val="0000FF"/>
                  <w:sz w:val="24"/>
                  <w:szCs w:val="24"/>
                  <w:u w:val="single"/>
                </w:rPr>
                <w:t>https://m.edsoo.ru/f5ea40f0</w:t>
              </w:r>
            </w:hyperlink>
          </w:p>
        </w:tc>
      </w:tr>
      <w:tr w:rsidR="00DF6A1C" w:rsidRPr="00DF6A1C" w14:paraId="53343438" w14:textId="77777777" w:rsidTr="00DF1432">
        <w:trPr>
          <w:trHeight w:val="144"/>
          <w:tblCellSpacing w:w="20" w:type="nil"/>
        </w:trPr>
        <w:tc>
          <w:tcPr>
            <w:tcW w:w="529" w:type="dxa"/>
            <w:tcMar>
              <w:top w:w="50" w:type="dxa"/>
              <w:left w:w="100" w:type="dxa"/>
            </w:tcMar>
            <w:vAlign w:val="center"/>
          </w:tcPr>
          <w:p w14:paraId="1E85A4F8"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2.3</w:t>
            </w:r>
          </w:p>
        </w:tc>
        <w:tc>
          <w:tcPr>
            <w:tcW w:w="2464" w:type="dxa"/>
            <w:tcMar>
              <w:top w:w="50" w:type="dxa"/>
              <w:left w:w="100" w:type="dxa"/>
            </w:tcMar>
            <w:vAlign w:val="center"/>
          </w:tcPr>
          <w:p w14:paraId="08166D87"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Музыкант и публика</w:t>
            </w:r>
          </w:p>
        </w:tc>
        <w:tc>
          <w:tcPr>
            <w:tcW w:w="1028" w:type="dxa"/>
            <w:tcMar>
              <w:top w:w="50" w:type="dxa"/>
              <w:left w:w="100" w:type="dxa"/>
            </w:tcMar>
            <w:vAlign w:val="center"/>
          </w:tcPr>
          <w:p w14:paraId="5F7486B1"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 2 </w:t>
            </w:r>
          </w:p>
        </w:tc>
        <w:tc>
          <w:tcPr>
            <w:tcW w:w="1759" w:type="dxa"/>
            <w:tcMar>
              <w:top w:w="50" w:type="dxa"/>
              <w:left w:w="100" w:type="dxa"/>
            </w:tcMar>
            <w:vAlign w:val="center"/>
          </w:tcPr>
          <w:p w14:paraId="14602C6A"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0</w:t>
            </w:r>
          </w:p>
        </w:tc>
        <w:tc>
          <w:tcPr>
            <w:tcW w:w="1841" w:type="dxa"/>
            <w:tcMar>
              <w:top w:w="50" w:type="dxa"/>
              <w:left w:w="100" w:type="dxa"/>
            </w:tcMar>
            <w:vAlign w:val="center"/>
          </w:tcPr>
          <w:p w14:paraId="48949881"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0</w:t>
            </w:r>
          </w:p>
        </w:tc>
        <w:tc>
          <w:tcPr>
            <w:tcW w:w="2789" w:type="dxa"/>
            <w:tcMar>
              <w:top w:w="50" w:type="dxa"/>
              <w:left w:w="100" w:type="dxa"/>
            </w:tcMar>
            <w:vAlign w:val="center"/>
          </w:tcPr>
          <w:p w14:paraId="07AB56F9"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Библиотека ЦОК </w:t>
            </w:r>
            <w:hyperlink r:id="rId58">
              <w:r w:rsidRPr="00DF6A1C">
                <w:rPr>
                  <w:rFonts w:ascii="Times New Roman" w:hAnsi="Times New Roman" w:cs="Times New Roman"/>
                  <w:color w:val="0000FF"/>
                  <w:sz w:val="24"/>
                  <w:szCs w:val="24"/>
                  <w:u w:val="single"/>
                </w:rPr>
                <w:t>https://m.edsoo.ru/f5ea40f0</w:t>
              </w:r>
            </w:hyperlink>
          </w:p>
        </w:tc>
      </w:tr>
      <w:tr w:rsidR="00DF6A1C" w:rsidRPr="00DF6A1C" w14:paraId="63E099F4" w14:textId="77777777" w:rsidTr="00DF1432">
        <w:trPr>
          <w:trHeight w:val="144"/>
          <w:tblCellSpacing w:w="20" w:type="nil"/>
        </w:trPr>
        <w:tc>
          <w:tcPr>
            <w:tcW w:w="529" w:type="dxa"/>
            <w:tcMar>
              <w:top w:w="50" w:type="dxa"/>
              <w:left w:w="100" w:type="dxa"/>
            </w:tcMar>
            <w:vAlign w:val="center"/>
          </w:tcPr>
          <w:p w14:paraId="14C4372A"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2.4</w:t>
            </w:r>
          </w:p>
        </w:tc>
        <w:tc>
          <w:tcPr>
            <w:tcW w:w="2464" w:type="dxa"/>
            <w:tcMar>
              <w:top w:w="50" w:type="dxa"/>
              <w:left w:w="100" w:type="dxa"/>
            </w:tcMar>
            <w:vAlign w:val="center"/>
          </w:tcPr>
          <w:p w14:paraId="46851289"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Музыкальный стиль</w:t>
            </w:r>
          </w:p>
        </w:tc>
        <w:tc>
          <w:tcPr>
            <w:tcW w:w="1028" w:type="dxa"/>
            <w:tcMar>
              <w:top w:w="50" w:type="dxa"/>
              <w:left w:w="100" w:type="dxa"/>
            </w:tcMar>
            <w:vAlign w:val="center"/>
          </w:tcPr>
          <w:p w14:paraId="7A24E829"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 1 </w:t>
            </w:r>
          </w:p>
        </w:tc>
        <w:tc>
          <w:tcPr>
            <w:tcW w:w="1759" w:type="dxa"/>
            <w:tcMar>
              <w:top w:w="50" w:type="dxa"/>
              <w:left w:w="100" w:type="dxa"/>
            </w:tcMar>
            <w:vAlign w:val="center"/>
          </w:tcPr>
          <w:p w14:paraId="74EB574A"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0</w:t>
            </w:r>
          </w:p>
        </w:tc>
        <w:tc>
          <w:tcPr>
            <w:tcW w:w="1841" w:type="dxa"/>
            <w:tcMar>
              <w:top w:w="50" w:type="dxa"/>
              <w:left w:w="100" w:type="dxa"/>
            </w:tcMar>
            <w:vAlign w:val="center"/>
          </w:tcPr>
          <w:p w14:paraId="0380AF64"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0</w:t>
            </w:r>
          </w:p>
        </w:tc>
        <w:tc>
          <w:tcPr>
            <w:tcW w:w="2789" w:type="dxa"/>
            <w:tcMar>
              <w:top w:w="50" w:type="dxa"/>
              <w:left w:w="100" w:type="dxa"/>
            </w:tcMar>
            <w:vAlign w:val="center"/>
          </w:tcPr>
          <w:p w14:paraId="7AD54C64"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Библиотека ЦОК </w:t>
            </w:r>
            <w:hyperlink r:id="rId59">
              <w:r w:rsidRPr="00DF6A1C">
                <w:rPr>
                  <w:rFonts w:ascii="Times New Roman" w:hAnsi="Times New Roman" w:cs="Times New Roman"/>
                  <w:color w:val="0000FF"/>
                  <w:sz w:val="24"/>
                  <w:szCs w:val="24"/>
                  <w:u w:val="single"/>
                </w:rPr>
                <w:t>https://m.edsoo.ru/f5ea40f0</w:t>
              </w:r>
            </w:hyperlink>
          </w:p>
        </w:tc>
      </w:tr>
      <w:tr w:rsidR="00DF6A1C" w:rsidRPr="00DF6A1C" w14:paraId="21982A26" w14:textId="77777777" w:rsidTr="00DF1432">
        <w:trPr>
          <w:trHeight w:val="144"/>
          <w:tblCellSpacing w:w="20" w:type="nil"/>
        </w:trPr>
        <w:tc>
          <w:tcPr>
            <w:tcW w:w="0" w:type="auto"/>
            <w:gridSpan w:val="2"/>
            <w:tcMar>
              <w:top w:w="50" w:type="dxa"/>
              <w:left w:w="100" w:type="dxa"/>
            </w:tcMar>
            <w:vAlign w:val="center"/>
          </w:tcPr>
          <w:p w14:paraId="3A7F08C5" w14:textId="77777777" w:rsidR="00DF6A1C" w:rsidRPr="00DF6A1C" w:rsidRDefault="00DF6A1C" w:rsidP="00DF6A1C">
            <w:pPr>
              <w:ind w:left="135"/>
              <w:contextualSpacing/>
              <w:jc w:val="both"/>
              <w:rPr>
                <w:rFonts w:ascii="Times New Roman" w:hAnsi="Times New Roman" w:cs="Times New Roman"/>
                <w:b/>
                <w:sz w:val="24"/>
                <w:szCs w:val="24"/>
              </w:rPr>
            </w:pPr>
            <w:r w:rsidRPr="00DF6A1C">
              <w:rPr>
                <w:rFonts w:ascii="Times New Roman" w:hAnsi="Times New Roman" w:cs="Times New Roman"/>
                <w:b/>
                <w:color w:val="000000"/>
                <w:sz w:val="24"/>
                <w:szCs w:val="24"/>
              </w:rPr>
              <w:t>Итого по разделу</w:t>
            </w:r>
          </w:p>
        </w:tc>
        <w:tc>
          <w:tcPr>
            <w:tcW w:w="1615" w:type="dxa"/>
            <w:tcMar>
              <w:top w:w="50" w:type="dxa"/>
              <w:left w:w="100" w:type="dxa"/>
            </w:tcMar>
            <w:vAlign w:val="center"/>
          </w:tcPr>
          <w:p w14:paraId="36805352" w14:textId="77777777" w:rsidR="00DF6A1C" w:rsidRPr="00DF6A1C" w:rsidRDefault="00DF6A1C" w:rsidP="00DF6A1C">
            <w:pPr>
              <w:ind w:left="135"/>
              <w:contextualSpacing/>
              <w:jc w:val="both"/>
              <w:rPr>
                <w:rFonts w:ascii="Times New Roman" w:hAnsi="Times New Roman" w:cs="Times New Roman"/>
                <w:b/>
                <w:sz w:val="24"/>
                <w:szCs w:val="24"/>
              </w:rPr>
            </w:pPr>
            <w:r w:rsidRPr="00DF6A1C">
              <w:rPr>
                <w:rFonts w:ascii="Times New Roman" w:hAnsi="Times New Roman" w:cs="Times New Roman"/>
                <w:b/>
                <w:color w:val="000000"/>
                <w:sz w:val="24"/>
                <w:szCs w:val="24"/>
              </w:rPr>
              <w:t xml:space="preserve"> 6 </w:t>
            </w:r>
          </w:p>
        </w:tc>
        <w:tc>
          <w:tcPr>
            <w:tcW w:w="0" w:type="auto"/>
            <w:gridSpan w:val="3"/>
            <w:tcMar>
              <w:top w:w="50" w:type="dxa"/>
              <w:left w:w="100" w:type="dxa"/>
            </w:tcMar>
            <w:vAlign w:val="center"/>
          </w:tcPr>
          <w:p w14:paraId="74093DE3" w14:textId="77777777" w:rsidR="00DF6A1C" w:rsidRPr="00DF6A1C" w:rsidRDefault="00DF6A1C" w:rsidP="00DF6A1C">
            <w:pPr>
              <w:contextualSpacing/>
              <w:jc w:val="both"/>
              <w:rPr>
                <w:rFonts w:ascii="Times New Roman" w:hAnsi="Times New Roman" w:cs="Times New Roman"/>
                <w:b/>
                <w:sz w:val="24"/>
                <w:szCs w:val="24"/>
              </w:rPr>
            </w:pPr>
            <w:r w:rsidRPr="00DF6A1C">
              <w:rPr>
                <w:rFonts w:ascii="Times New Roman" w:hAnsi="Times New Roman" w:cs="Times New Roman"/>
                <w:b/>
                <w:sz w:val="24"/>
                <w:szCs w:val="24"/>
              </w:rPr>
              <w:t xml:space="preserve">              0                             0</w:t>
            </w:r>
          </w:p>
        </w:tc>
      </w:tr>
      <w:tr w:rsidR="00DF6A1C" w:rsidRPr="00DF6A1C" w14:paraId="3AAF3646" w14:textId="77777777" w:rsidTr="00DF1432">
        <w:trPr>
          <w:trHeight w:val="144"/>
          <w:tblCellSpacing w:w="20" w:type="nil"/>
        </w:trPr>
        <w:tc>
          <w:tcPr>
            <w:tcW w:w="0" w:type="auto"/>
            <w:gridSpan w:val="6"/>
            <w:tcMar>
              <w:top w:w="50" w:type="dxa"/>
              <w:left w:w="100" w:type="dxa"/>
            </w:tcMar>
            <w:vAlign w:val="center"/>
          </w:tcPr>
          <w:p w14:paraId="6595B0DF"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b/>
                <w:color w:val="000000"/>
                <w:sz w:val="24"/>
                <w:szCs w:val="24"/>
              </w:rPr>
              <w:t>Раздел 3.</w:t>
            </w:r>
            <w:r w:rsidRPr="00DF6A1C">
              <w:rPr>
                <w:rFonts w:ascii="Times New Roman" w:hAnsi="Times New Roman" w:cs="Times New Roman"/>
                <w:color w:val="000000"/>
                <w:sz w:val="24"/>
                <w:szCs w:val="24"/>
              </w:rPr>
              <w:t xml:space="preserve"> </w:t>
            </w:r>
            <w:r w:rsidRPr="00DF6A1C">
              <w:rPr>
                <w:rFonts w:ascii="Times New Roman" w:hAnsi="Times New Roman" w:cs="Times New Roman"/>
                <w:b/>
                <w:color w:val="000000"/>
                <w:sz w:val="24"/>
                <w:szCs w:val="24"/>
              </w:rPr>
              <w:t>Духовная музыка</w:t>
            </w:r>
          </w:p>
        </w:tc>
      </w:tr>
      <w:tr w:rsidR="00DF6A1C" w:rsidRPr="00DF6A1C" w14:paraId="24CB7EB4" w14:textId="77777777" w:rsidTr="00DF1432">
        <w:trPr>
          <w:trHeight w:val="144"/>
          <w:tblCellSpacing w:w="20" w:type="nil"/>
        </w:trPr>
        <w:tc>
          <w:tcPr>
            <w:tcW w:w="529" w:type="dxa"/>
            <w:tcMar>
              <w:top w:w="50" w:type="dxa"/>
              <w:left w:w="100" w:type="dxa"/>
            </w:tcMar>
            <w:vAlign w:val="center"/>
          </w:tcPr>
          <w:p w14:paraId="6EC1FE68"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3.1</w:t>
            </w:r>
          </w:p>
        </w:tc>
        <w:tc>
          <w:tcPr>
            <w:tcW w:w="2464" w:type="dxa"/>
            <w:tcMar>
              <w:top w:w="50" w:type="dxa"/>
              <w:left w:w="100" w:type="dxa"/>
            </w:tcMar>
            <w:vAlign w:val="center"/>
          </w:tcPr>
          <w:p w14:paraId="2349D9F6"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Музыкальные жанры богослужения</w:t>
            </w:r>
          </w:p>
        </w:tc>
        <w:tc>
          <w:tcPr>
            <w:tcW w:w="1028" w:type="dxa"/>
            <w:tcMar>
              <w:top w:w="50" w:type="dxa"/>
              <w:left w:w="100" w:type="dxa"/>
            </w:tcMar>
            <w:vAlign w:val="center"/>
          </w:tcPr>
          <w:p w14:paraId="633B87B5"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 2 </w:t>
            </w:r>
          </w:p>
        </w:tc>
        <w:tc>
          <w:tcPr>
            <w:tcW w:w="1759" w:type="dxa"/>
            <w:tcMar>
              <w:top w:w="50" w:type="dxa"/>
              <w:left w:w="100" w:type="dxa"/>
            </w:tcMar>
            <w:vAlign w:val="center"/>
          </w:tcPr>
          <w:p w14:paraId="7DD226AF"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 xml:space="preserve">            1</w:t>
            </w:r>
          </w:p>
        </w:tc>
        <w:tc>
          <w:tcPr>
            <w:tcW w:w="1841" w:type="dxa"/>
            <w:tcMar>
              <w:top w:w="50" w:type="dxa"/>
              <w:left w:w="100" w:type="dxa"/>
            </w:tcMar>
            <w:vAlign w:val="center"/>
          </w:tcPr>
          <w:p w14:paraId="0222F20D"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1</w:t>
            </w:r>
          </w:p>
        </w:tc>
        <w:tc>
          <w:tcPr>
            <w:tcW w:w="2789" w:type="dxa"/>
            <w:tcMar>
              <w:top w:w="50" w:type="dxa"/>
              <w:left w:w="100" w:type="dxa"/>
            </w:tcMar>
            <w:vAlign w:val="center"/>
          </w:tcPr>
          <w:p w14:paraId="11AC948C"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Библиотека ЦОК </w:t>
            </w:r>
            <w:hyperlink r:id="rId60">
              <w:r w:rsidRPr="00DF6A1C">
                <w:rPr>
                  <w:rFonts w:ascii="Times New Roman" w:hAnsi="Times New Roman" w:cs="Times New Roman"/>
                  <w:color w:val="0000FF"/>
                  <w:sz w:val="24"/>
                  <w:szCs w:val="24"/>
                  <w:u w:val="single"/>
                </w:rPr>
                <w:t>https://m.edsoo.ru/f5ea40f0</w:t>
              </w:r>
            </w:hyperlink>
          </w:p>
        </w:tc>
      </w:tr>
      <w:tr w:rsidR="00DF6A1C" w:rsidRPr="00DF6A1C" w14:paraId="455C3F0B" w14:textId="77777777" w:rsidTr="00DF1432">
        <w:trPr>
          <w:trHeight w:val="144"/>
          <w:tblCellSpacing w:w="20" w:type="nil"/>
        </w:trPr>
        <w:tc>
          <w:tcPr>
            <w:tcW w:w="0" w:type="auto"/>
            <w:gridSpan w:val="2"/>
            <w:tcMar>
              <w:top w:w="50" w:type="dxa"/>
              <w:left w:w="100" w:type="dxa"/>
            </w:tcMar>
            <w:vAlign w:val="center"/>
          </w:tcPr>
          <w:p w14:paraId="2DC88094" w14:textId="77777777" w:rsidR="00DF6A1C" w:rsidRPr="00DF6A1C" w:rsidRDefault="00DF6A1C" w:rsidP="00DF6A1C">
            <w:pPr>
              <w:ind w:left="135"/>
              <w:contextualSpacing/>
              <w:jc w:val="both"/>
              <w:rPr>
                <w:rFonts w:ascii="Times New Roman" w:hAnsi="Times New Roman" w:cs="Times New Roman"/>
                <w:b/>
                <w:sz w:val="24"/>
                <w:szCs w:val="24"/>
              </w:rPr>
            </w:pPr>
            <w:r w:rsidRPr="00DF6A1C">
              <w:rPr>
                <w:rFonts w:ascii="Times New Roman" w:hAnsi="Times New Roman" w:cs="Times New Roman"/>
                <w:b/>
                <w:color w:val="000000"/>
                <w:sz w:val="24"/>
                <w:szCs w:val="24"/>
              </w:rPr>
              <w:t>Итого по разделу</w:t>
            </w:r>
          </w:p>
        </w:tc>
        <w:tc>
          <w:tcPr>
            <w:tcW w:w="1615" w:type="dxa"/>
            <w:tcMar>
              <w:top w:w="50" w:type="dxa"/>
              <w:left w:w="100" w:type="dxa"/>
            </w:tcMar>
            <w:vAlign w:val="center"/>
          </w:tcPr>
          <w:p w14:paraId="7FF988A6" w14:textId="77777777" w:rsidR="00DF6A1C" w:rsidRPr="00DF6A1C" w:rsidRDefault="00DF6A1C" w:rsidP="00DF6A1C">
            <w:pPr>
              <w:ind w:left="135"/>
              <w:contextualSpacing/>
              <w:jc w:val="both"/>
              <w:rPr>
                <w:rFonts w:ascii="Times New Roman" w:hAnsi="Times New Roman" w:cs="Times New Roman"/>
                <w:b/>
                <w:sz w:val="24"/>
                <w:szCs w:val="24"/>
              </w:rPr>
            </w:pPr>
            <w:r w:rsidRPr="00DF6A1C">
              <w:rPr>
                <w:rFonts w:ascii="Times New Roman" w:hAnsi="Times New Roman" w:cs="Times New Roman"/>
                <w:b/>
                <w:color w:val="000000"/>
                <w:sz w:val="24"/>
                <w:szCs w:val="24"/>
              </w:rPr>
              <w:t xml:space="preserve"> 2 </w:t>
            </w:r>
          </w:p>
        </w:tc>
        <w:tc>
          <w:tcPr>
            <w:tcW w:w="0" w:type="auto"/>
            <w:gridSpan w:val="3"/>
            <w:tcMar>
              <w:top w:w="50" w:type="dxa"/>
              <w:left w:w="100" w:type="dxa"/>
            </w:tcMar>
            <w:vAlign w:val="center"/>
          </w:tcPr>
          <w:p w14:paraId="22FC552C" w14:textId="77777777" w:rsidR="00DF6A1C" w:rsidRPr="00DF6A1C" w:rsidRDefault="00DF6A1C" w:rsidP="00DF6A1C">
            <w:pPr>
              <w:contextualSpacing/>
              <w:jc w:val="both"/>
              <w:rPr>
                <w:rFonts w:ascii="Times New Roman" w:hAnsi="Times New Roman" w:cs="Times New Roman"/>
                <w:b/>
                <w:sz w:val="24"/>
                <w:szCs w:val="24"/>
              </w:rPr>
            </w:pPr>
            <w:r w:rsidRPr="00DF6A1C">
              <w:rPr>
                <w:rFonts w:ascii="Times New Roman" w:hAnsi="Times New Roman" w:cs="Times New Roman"/>
                <w:b/>
                <w:sz w:val="24"/>
                <w:szCs w:val="24"/>
              </w:rPr>
              <w:t xml:space="preserve">              1                            1</w:t>
            </w:r>
          </w:p>
        </w:tc>
      </w:tr>
      <w:tr w:rsidR="00DF6A1C" w:rsidRPr="00DF6A1C" w14:paraId="26472869" w14:textId="77777777" w:rsidTr="00DF1432">
        <w:trPr>
          <w:trHeight w:val="144"/>
          <w:tblCellSpacing w:w="20" w:type="nil"/>
        </w:trPr>
        <w:tc>
          <w:tcPr>
            <w:tcW w:w="0" w:type="auto"/>
            <w:gridSpan w:val="6"/>
            <w:tcMar>
              <w:top w:w="50" w:type="dxa"/>
              <w:left w:w="100" w:type="dxa"/>
            </w:tcMar>
            <w:vAlign w:val="center"/>
          </w:tcPr>
          <w:p w14:paraId="7EEB5C76"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b/>
                <w:color w:val="000000"/>
                <w:sz w:val="24"/>
                <w:szCs w:val="24"/>
              </w:rPr>
              <w:t>Раздел 4.</w:t>
            </w:r>
            <w:r w:rsidRPr="00DF6A1C">
              <w:rPr>
                <w:rFonts w:ascii="Times New Roman" w:hAnsi="Times New Roman" w:cs="Times New Roman"/>
                <w:color w:val="000000"/>
                <w:sz w:val="24"/>
                <w:szCs w:val="24"/>
              </w:rPr>
              <w:t xml:space="preserve"> </w:t>
            </w:r>
            <w:r w:rsidRPr="00DF6A1C">
              <w:rPr>
                <w:rFonts w:ascii="Times New Roman" w:hAnsi="Times New Roman" w:cs="Times New Roman"/>
                <w:b/>
                <w:color w:val="000000"/>
                <w:sz w:val="24"/>
                <w:szCs w:val="24"/>
              </w:rPr>
              <w:t>Современная музыка: основные жанры и направления</w:t>
            </w:r>
          </w:p>
        </w:tc>
      </w:tr>
      <w:tr w:rsidR="00DF6A1C" w:rsidRPr="00DF6A1C" w14:paraId="061AF05A" w14:textId="77777777" w:rsidTr="00DF1432">
        <w:trPr>
          <w:trHeight w:val="144"/>
          <w:tblCellSpacing w:w="20" w:type="nil"/>
        </w:trPr>
        <w:tc>
          <w:tcPr>
            <w:tcW w:w="529" w:type="dxa"/>
            <w:tcMar>
              <w:top w:w="50" w:type="dxa"/>
              <w:left w:w="100" w:type="dxa"/>
            </w:tcMar>
            <w:vAlign w:val="center"/>
          </w:tcPr>
          <w:p w14:paraId="12E5FC45"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4.1</w:t>
            </w:r>
          </w:p>
        </w:tc>
        <w:tc>
          <w:tcPr>
            <w:tcW w:w="2464" w:type="dxa"/>
            <w:tcMar>
              <w:top w:w="50" w:type="dxa"/>
              <w:left w:w="100" w:type="dxa"/>
            </w:tcMar>
            <w:vAlign w:val="center"/>
          </w:tcPr>
          <w:p w14:paraId="1C0B986B"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Молодежная музыкальная культура</w:t>
            </w:r>
          </w:p>
        </w:tc>
        <w:tc>
          <w:tcPr>
            <w:tcW w:w="1028" w:type="dxa"/>
            <w:tcMar>
              <w:top w:w="50" w:type="dxa"/>
              <w:left w:w="100" w:type="dxa"/>
            </w:tcMar>
            <w:vAlign w:val="center"/>
          </w:tcPr>
          <w:p w14:paraId="03E300F0"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 2 </w:t>
            </w:r>
          </w:p>
        </w:tc>
        <w:tc>
          <w:tcPr>
            <w:tcW w:w="1759" w:type="dxa"/>
            <w:tcMar>
              <w:top w:w="50" w:type="dxa"/>
              <w:left w:w="100" w:type="dxa"/>
            </w:tcMar>
            <w:vAlign w:val="center"/>
          </w:tcPr>
          <w:p w14:paraId="36A7B647"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0</w:t>
            </w:r>
          </w:p>
        </w:tc>
        <w:tc>
          <w:tcPr>
            <w:tcW w:w="1841" w:type="dxa"/>
            <w:tcMar>
              <w:top w:w="50" w:type="dxa"/>
              <w:left w:w="100" w:type="dxa"/>
            </w:tcMar>
            <w:vAlign w:val="center"/>
          </w:tcPr>
          <w:p w14:paraId="5B089962"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0</w:t>
            </w:r>
          </w:p>
        </w:tc>
        <w:tc>
          <w:tcPr>
            <w:tcW w:w="2789" w:type="dxa"/>
            <w:tcMar>
              <w:top w:w="50" w:type="dxa"/>
              <w:left w:w="100" w:type="dxa"/>
            </w:tcMar>
            <w:vAlign w:val="center"/>
          </w:tcPr>
          <w:p w14:paraId="73F12B66"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Библиотека ЦОК </w:t>
            </w:r>
            <w:hyperlink r:id="rId61">
              <w:r w:rsidRPr="00DF6A1C">
                <w:rPr>
                  <w:rFonts w:ascii="Times New Roman" w:hAnsi="Times New Roman" w:cs="Times New Roman"/>
                  <w:color w:val="0000FF"/>
                  <w:sz w:val="24"/>
                  <w:szCs w:val="24"/>
                  <w:u w:val="single"/>
                </w:rPr>
                <w:t>https://m.edsoo.ru/f5ea40f0</w:t>
              </w:r>
            </w:hyperlink>
          </w:p>
        </w:tc>
      </w:tr>
      <w:tr w:rsidR="00DF6A1C" w:rsidRPr="00DF6A1C" w14:paraId="00834CD3" w14:textId="77777777" w:rsidTr="00DF1432">
        <w:trPr>
          <w:trHeight w:val="144"/>
          <w:tblCellSpacing w:w="20" w:type="nil"/>
        </w:trPr>
        <w:tc>
          <w:tcPr>
            <w:tcW w:w="529" w:type="dxa"/>
            <w:tcMar>
              <w:top w:w="50" w:type="dxa"/>
              <w:left w:w="100" w:type="dxa"/>
            </w:tcMar>
            <w:vAlign w:val="center"/>
          </w:tcPr>
          <w:p w14:paraId="52836FC1"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lastRenderedPageBreak/>
              <w:t>4.2</w:t>
            </w:r>
          </w:p>
        </w:tc>
        <w:tc>
          <w:tcPr>
            <w:tcW w:w="2464" w:type="dxa"/>
            <w:tcMar>
              <w:top w:w="50" w:type="dxa"/>
              <w:left w:w="100" w:type="dxa"/>
            </w:tcMar>
            <w:vAlign w:val="center"/>
          </w:tcPr>
          <w:p w14:paraId="17632EC2"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Джазовые композиции и популярные хиты</w:t>
            </w:r>
          </w:p>
        </w:tc>
        <w:tc>
          <w:tcPr>
            <w:tcW w:w="1028" w:type="dxa"/>
            <w:tcMar>
              <w:top w:w="50" w:type="dxa"/>
              <w:left w:w="100" w:type="dxa"/>
            </w:tcMar>
            <w:vAlign w:val="center"/>
          </w:tcPr>
          <w:p w14:paraId="530594AE"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 1</w:t>
            </w:r>
          </w:p>
        </w:tc>
        <w:tc>
          <w:tcPr>
            <w:tcW w:w="1759" w:type="dxa"/>
            <w:tcMar>
              <w:top w:w="50" w:type="dxa"/>
              <w:left w:w="100" w:type="dxa"/>
            </w:tcMar>
            <w:vAlign w:val="center"/>
          </w:tcPr>
          <w:p w14:paraId="1825A6A3"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1</w:t>
            </w:r>
          </w:p>
        </w:tc>
        <w:tc>
          <w:tcPr>
            <w:tcW w:w="1841" w:type="dxa"/>
            <w:tcMar>
              <w:top w:w="50" w:type="dxa"/>
              <w:left w:w="100" w:type="dxa"/>
            </w:tcMar>
            <w:vAlign w:val="center"/>
          </w:tcPr>
          <w:p w14:paraId="7776835E"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0</w:t>
            </w:r>
          </w:p>
        </w:tc>
        <w:tc>
          <w:tcPr>
            <w:tcW w:w="2789" w:type="dxa"/>
            <w:tcMar>
              <w:top w:w="50" w:type="dxa"/>
              <w:left w:w="100" w:type="dxa"/>
            </w:tcMar>
            <w:vAlign w:val="center"/>
          </w:tcPr>
          <w:p w14:paraId="189AAA48"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Библиотека ЦОК </w:t>
            </w:r>
            <w:hyperlink r:id="rId62">
              <w:r w:rsidRPr="00DF6A1C">
                <w:rPr>
                  <w:rFonts w:ascii="Times New Roman" w:hAnsi="Times New Roman" w:cs="Times New Roman"/>
                  <w:color w:val="0000FF"/>
                  <w:sz w:val="24"/>
                  <w:szCs w:val="24"/>
                  <w:u w:val="single"/>
                </w:rPr>
                <w:t>https://m.edsoo.ru/f5ea40f0</w:t>
              </w:r>
            </w:hyperlink>
          </w:p>
        </w:tc>
      </w:tr>
      <w:tr w:rsidR="00DF6A1C" w:rsidRPr="00DF6A1C" w14:paraId="5FA14D1C" w14:textId="77777777" w:rsidTr="00DF1432">
        <w:trPr>
          <w:trHeight w:val="144"/>
          <w:tblCellSpacing w:w="20" w:type="nil"/>
        </w:trPr>
        <w:tc>
          <w:tcPr>
            <w:tcW w:w="0" w:type="auto"/>
            <w:gridSpan w:val="2"/>
            <w:tcMar>
              <w:top w:w="50" w:type="dxa"/>
              <w:left w:w="100" w:type="dxa"/>
            </w:tcMar>
            <w:vAlign w:val="center"/>
          </w:tcPr>
          <w:p w14:paraId="4826E4C3" w14:textId="77777777" w:rsidR="00DF6A1C" w:rsidRPr="00DF6A1C" w:rsidRDefault="00DF6A1C" w:rsidP="00DF6A1C">
            <w:pPr>
              <w:ind w:left="135"/>
              <w:contextualSpacing/>
              <w:jc w:val="both"/>
              <w:rPr>
                <w:rFonts w:ascii="Times New Roman" w:hAnsi="Times New Roman" w:cs="Times New Roman"/>
                <w:b/>
                <w:sz w:val="24"/>
                <w:szCs w:val="24"/>
              </w:rPr>
            </w:pPr>
            <w:r w:rsidRPr="00DF6A1C">
              <w:rPr>
                <w:rFonts w:ascii="Times New Roman" w:hAnsi="Times New Roman" w:cs="Times New Roman"/>
                <w:b/>
                <w:color w:val="000000"/>
                <w:sz w:val="24"/>
                <w:szCs w:val="24"/>
              </w:rPr>
              <w:t>Итого по разделу</w:t>
            </w:r>
          </w:p>
        </w:tc>
        <w:tc>
          <w:tcPr>
            <w:tcW w:w="1615" w:type="dxa"/>
            <w:tcMar>
              <w:top w:w="50" w:type="dxa"/>
              <w:left w:w="100" w:type="dxa"/>
            </w:tcMar>
            <w:vAlign w:val="center"/>
          </w:tcPr>
          <w:p w14:paraId="1722E9D4" w14:textId="77777777" w:rsidR="00DF6A1C" w:rsidRPr="00DF6A1C" w:rsidRDefault="00DF6A1C" w:rsidP="00DF6A1C">
            <w:pPr>
              <w:ind w:left="135"/>
              <w:contextualSpacing/>
              <w:jc w:val="both"/>
              <w:rPr>
                <w:rFonts w:ascii="Times New Roman" w:hAnsi="Times New Roman" w:cs="Times New Roman"/>
                <w:b/>
                <w:sz w:val="24"/>
                <w:szCs w:val="24"/>
              </w:rPr>
            </w:pPr>
            <w:r w:rsidRPr="00DF6A1C">
              <w:rPr>
                <w:rFonts w:ascii="Times New Roman" w:hAnsi="Times New Roman" w:cs="Times New Roman"/>
                <w:b/>
                <w:color w:val="000000"/>
                <w:sz w:val="24"/>
                <w:szCs w:val="24"/>
              </w:rPr>
              <w:t xml:space="preserve"> 3</w:t>
            </w:r>
          </w:p>
        </w:tc>
        <w:tc>
          <w:tcPr>
            <w:tcW w:w="0" w:type="auto"/>
            <w:gridSpan w:val="3"/>
            <w:tcMar>
              <w:top w:w="50" w:type="dxa"/>
              <w:left w:w="100" w:type="dxa"/>
            </w:tcMar>
            <w:vAlign w:val="center"/>
          </w:tcPr>
          <w:p w14:paraId="317138EB" w14:textId="77777777" w:rsidR="00DF6A1C" w:rsidRPr="00DF6A1C" w:rsidRDefault="00DF6A1C" w:rsidP="00DF6A1C">
            <w:pPr>
              <w:contextualSpacing/>
              <w:jc w:val="both"/>
              <w:rPr>
                <w:rFonts w:ascii="Times New Roman" w:hAnsi="Times New Roman" w:cs="Times New Roman"/>
                <w:b/>
                <w:sz w:val="24"/>
                <w:szCs w:val="24"/>
              </w:rPr>
            </w:pPr>
            <w:r w:rsidRPr="00DF6A1C">
              <w:rPr>
                <w:rFonts w:ascii="Times New Roman" w:hAnsi="Times New Roman" w:cs="Times New Roman"/>
                <w:b/>
                <w:sz w:val="24"/>
                <w:szCs w:val="24"/>
              </w:rPr>
              <w:t xml:space="preserve">              0                             0</w:t>
            </w:r>
          </w:p>
        </w:tc>
      </w:tr>
      <w:tr w:rsidR="00DF6A1C" w:rsidRPr="00DF6A1C" w14:paraId="1A61E947" w14:textId="77777777" w:rsidTr="00DF1432">
        <w:trPr>
          <w:trHeight w:val="144"/>
          <w:tblCellSpacing w:w="20" w:type="nil"/>
        </w:trPr>
        <w:tc>
          <w:tcPr>
            <w:tcW w:w="0" w:type="auto"/>
            <w:gridSpan w:val="6"/>
            <w:tcMar>
              <w:top w:w="50" w:type="dxa"/>
              <w:left w:w="100" w:type="dxa"/>
            </w:tcMar>
            <w:vAlign w:val="center"/>
          </w:tcPr>
          <w:p w14:paraId="4A181EC9"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b/>
                <w:color w:val="000000"/>
                <w:sz w:val="24"/>
                <w:szCs w:val="24"/>
              </w:rPr>
              <w:t>Раздел 5.</w:t>
            </w:r>
            <w:r w:rsidRPr="00DF6A1C">
              <w:rPr>
                <w:rFonts w:ascii="Times New Roman" w:hAnsi="Times New Roman" w:cs="Times New Roman"/>
                <w:color w:val="000000"/>
                <w:sz w:val="24"/>
                <w:szCs w:val="24"/>
              </w:rPr>
              <w:t xml:space="preserve"> </w:t>
            </w:r>
            <w:r w:rsidRPr="00DF6A1C">
              <w:rPr>
                <w:rFonts w:ascii="Times New Roman" w:hAnsi="Times New Roman" w:cs="Times New Roman"/>
                <w:b/>
                <w:color w:val="000000"/>
                <w:sz w:val="24"/>
                <w:szCs w:val="24"/>
              </w:rPr>
              <w:t>Связь музыки с другими видами искусства</w:t>
            </w:r>
          </w:p>
        </w:tc>
      </w:tr>
      <w:tr w:rsidR="00DF6A1C" w:rsidRPr="00DF6A1C" w14:paraId="23403DC4" w14:textId="77777777" w:rsidTr="00DF1432">
        <w:trPr>
          <w:trHeight w:val="144"/>
          <w:tblCellSpacing w:w="20" w:type="nil"/>
        </w:trPr>
        <w:tc>
          <w:tcPr>
            <w:tcW w:w="529" w:type="dxa"/>
            <w:tcMar>
              <w:top w:w="50" w:type="dxa"/>
              <w:left w:w="100" w:type="dxa"/>
            </w:tcMar>
            <w:vAlign w:val="center"/>
          </w:tcPr>
          <w:p w14:paraId="393EFD9E"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5.1</w:t>
            </w:r>
          </w:p>
        </w:tc>
        <w:tc>
          <w:tcPr>
            <w:tcW w:w="2464" w:type="dxa"/>
            <w:tcMar>
              <w:top w:w="50" w:type="dxa"/>
              <w:left w:w="100" w:type="dxa"/>
            </w:tcMar>
            <w:vAlign w:val="center"/>
          </w:tcPr>
          <w:p w14:paraId="40947269"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Музыка и живопись. Симфоническая картина</w:t>
            </w:r>
          </w:p>
        </w:tc>
        <w:tc>
          <w:tcPr>
            <w:tcW w:w="1028" w:type="dxa"/>
            <w:tcMar>
              <w:top w:w="50" w:type="dxa"/>
              <w:left w:w="100" w:type="dxa"/>
            </w:tcMar>
            <w:vAlign w:val="center"/>
          </w:tcPr>
          <w:p w14:paraId="19F60216"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 4</w:t>
            </w:r>
          </w:p>
        </w:tc>
        <w:tc>
          <w:tcPr>
            <w:tcW w:w="1759" w:type="dxa"/>
            <w:tcMar>
              <w:top w:w="50" w:type="dxa"/>
              <w:left w:w="100" w:type="dxa"/>
            </w:tcMar>
            <w:vAlign w:val="center"/>
          </w:tcPr>
          <w:p w14:paraId="0DBAB49A"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0</w:t>
            </w:r>
          </w:p>
        </w:tc>
        <w:tc>
          <w:tcPr>
            <w:tcW w:w="1841" w:type="dxa"/>
            <w:tcMar>
              <w:top w:w="50" w:type="dxa"/>
              <w:left w:w="100" w:type="dxa"/>
            </w:tcMar>
            <w:vAlign w:val="center"/>
          </w:tcPr>
          <w:p w14:paraId="4EAF2AAC"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1</w:t>
            </w:r>
          </w:p>
        </w:tc>
        <w:tc>
          <w:tcPr>
            <w:tcW w:w="2789" w:type="dxa"/>
            <w:tcMar>
              <w:top w:w="50" w:type="dxa"/>
              <w:left w:w="100" w:type="dxa"/>
            </w:tcMar>
            <w:vAlign w:val="center"/>
          </w:tcPr>
          <w:p w14:paraId="3104E133"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Библиотека ЦОК </w:t>
            </w:r>
            <w:hyperlink r:id="rId63">
              <w:r w:rsidRPr="00DF6A1C">
                <w:rPr>
                  <w:rFonts w:ascii="Times New Roman" w:hAnsi="Times New Roman" w:cs="Times New Roman"/>
                  <w:color w:val="0000FF"/>
                  <w:sz w:val="24"/>
                  <w:szCs w:val="24"/>
                  <w:u w:val="single"/>
                </w:rPr>
                <w:t>https://m.edsoo.ru/f5ea40f0</w:t>
              </w:r>
            </w:hyperlink>
          </w:p>
        </w:tc>
      </w:tr>
      <w:tr w:rsidR="00DF6A1C" w:rsidRPr="00DF6A1C" w14:paraId="7E85641D" w14:textId="77777777" w:rsidTr="00DF1432">
        <w:trPr>
          <w:trHeight w:val="144"/>
          <w:tblCellSpacing w:w="20" w:type="nil"/>
        </w:trPr>
        <w:tc>
          <w:tcPr>
            <w:tcW w:w="0" w:type="auto"/>
            <w:gridSpan w:val="2"/>
            <w:tcMar>
              <w:top w:w="50" w:type="dxa"/>
              <w:left w:w="100" w:type="dxa"/>
            </w:tcMar>
            <w:vAlign w:val="center"/>
          </w:tcPr>
          <w:p w14:paraId="728E52AE" w14:textId="77777777" w:rsidR="00DF6A1C" w:rsidRPr="00DF6A1C" w:rsidRDefault="00DF6A1C" w:rsidP="00DF6A1C">
            <w:pPr>
              <w:ind w:left="135"/>
              <w:contextualSpacing/>
              <w:jc w:val="both"/>
              <w:rPr>
                <w:rFonts w:ascii="Times New Roman" w:hAnsi="Times New Roman" w:cs="Times New Roman"/>
                <w:b/>
                <w:sz w:val="24"/>
                <w:szCs w:val="24"/>
              </w:rPr>
            </w:pPr>
            <w:r w:rsidRPr="00DF6A1C">
              <w:rPr>
                <w:rFonts w:ascii="Times New Roman" w:hAnsi="Times New Roman" w:cs="Times New Roman"/>
                <w:b/>
                <w:color w:val="000000"/>
                <w:sz w:val="24"/>
                <w:szCs w:val="24"/>
              </w:rPr>
              <w:t>Итого по разделу</w:t>
            </w:r>
          </w:p>
        </w:tc>
        <w:tc>
          <w:tcPr>
            <w:tcW w:w="1615" w:type="dxa"/>
            <w:tcMar>
              <w:top w:w="50" w:type="dxa"/>
              <w:left w:w="100" w:type="dxa"/>
            </w:tcMar>
            <w:vAlign w:val="center"/>
          </w:tcPr>
          <w:p w14:paraId="5906CC2E" w14:textId="77777777" w:rsidR="00DF6A1C" w:rsidRPr="00DF6A1C" w:rsidRDefault="00DF6A1C" w:rsidP="00DF6A1C">
            <w:pPr>
              <w:ind w:left="135"/>
              <w:contextualSpacing/>
              <w:jc w:val="both"/>
              <w:rPr>
                <w:rFonts w:ascii="Times New Roman" w:hAnsi="Times New Roman" w:cs="Times New Roman"/>
                <w:b/>
                <w:sz w:val="24"/>
                <w:szCs w:val="24"/>
              </w:rPr>
            </w:pPr>
            <w:r w:rsidRPr="00DF6A1C">
              <w:rPr>
                <w:rFonts w:ascii="Times New Roman" w:hAnsi="Times New Roman" w:cs="Times New Roman"/>
                <w:b/>
                <w:color w:val="000000"/>
                <w:sz w:val="24"/>
                <w:szCs w:val="24"/>
              </w:rPr>
              <w:t xml:space="preserve"> 4</w:t>
            </w:r>
          </w:p>
        </w:tc>
        <w:tc>
          <w:tcPr>
            <w:tcW w:w="0" w:type="auto"/>
            <w:gridSpan w:val="3"/>
            <w:tcMar>
              <w:top w:w="50" w:type="dxa"/>
              <w:left w:w="100" w:type="dxa"/>
            </w:tcMar>
            <w:vAlign w:val="center"/>
          </w:tcPr>
          <w:p w14:paraId="74D3DAFF" w14:textId="77777777" w:rsidR="00DF6A1C" w:rsidRPr="00DF6A1C" w:rsidRDefault="00DF6A1C" w:rsidP="00DF6A1C">
            <w:pPr>
              <w:contextualSpacing/>
              <w:jc w:val="both"/>
              <w:rPr>
                <w:rFonts w:ascii="Times New Roman" w:hAnsi="Times New Roman" w:cs="Times New Roman"/>
                <w:b/>
                <w:sz w:val="24"/>
                <w:szCs w:val="24"/>
              </w:rPr>
            </w:pPr>
            <w:r w:rsidRPr="00DF6A1C">
              <w:rPr>
                <w:rFonts w:ascii="Times New Roman" w:hAnsi="Times New Roman" w:cs="Times New Roman"/>
                <w:b/>
                <w:sz w:val="24"/>
                <w:szCs w:val="24"/>
              </w:rPr>
              <w:t xml:space="preserve">               0                            1</w:t>
            </w:r>
          </w:p>
        </w:tc>
      </w:tr>
      <w:tr w:rsidR="00DF6A1C" w:rsidRPr="00DF6A1C" w14:paraId="50CE56A9" w14:textId="77777777" w:rsidTr="00DF1432">
        <w:trPr>
          <w:trHeight w:val="144"/>
          <w:tblCellSpacing w:w="20" w:type="nil"/>
        </w:trPr>
        <w:tc>
          <w:tcPr>
            <w:tcW w:w="0" w:type="auto"/>
            <w:gridSpan w:val="2"/>
            <w:tcMar>
              <w:top w:w="50" w:type="dxa"/>
              <w:left w:w="100" w:type="dxa"/>
            </w:tcMar>
            <w:vAlign w:val="center"/>
          </w:tcPr>
          <w:p w14:paraId="5E5EB9EC" w14:textId="77777777" w:rsidR="00DF6A1C" w:rsidRPr="00DF6A1C" w:rsidRDefault="00DF6A1C" w:rsidP="00DF6A1C">
            <w:pPr>
              <w:ind w:left="135"/>
              <w:contextualSpacing/>
              <w:jc w:val="both"/>
              <w:rPr>
                <w:rFonts w:ascii="Times New Roman" w:hAnsi="Times New Roman" w:cs="Times New Roman"/>
                <w:b/>
                <w:sz w:val="24"/>
                <w:szCs w:val="24"/>
              </w:rPr>
            </w:pPr>
            <w:r w:rsidRPr="00DF6A1C">
              <w:rPr>
                <w:rFonts w:ascii="Times New Roman" w:hAnsi="Times New Roman" w:cs="Times New Roman"/>
                <w:b/>
                <w:color w:val="000000"/>
                <w:sz w:val="24"/>
                <w:szCs w:val="24"/>
              </w:rPr>
              <w:t>ОБЩЕЕ КОЛИЧЕСТВО ЧАСОВ ПО ПРОГРАММЕ</w:t>
            </w:r>
          </w:p>
        </w:tc>
        <w:tc>
          <w:tcPr>
            <w:tcW w:w="1615" w:type="dxa"/>
            <w:tcMar>
              <w:top w:w="50" w:type="dxa"/>
              <w:left w:w="100" w:type="dxa"/>
            </w:tcMar>
            <w:vAlign w:val="center"/>
          </w:tcPr>
          <w:p w14:paraId="730F89A5" w14:textId="77777777" w:rsidR="00DF6A1C" w:rsidRPr="00DF6A1C" w:rsidRDefault="00DF6A1C" w:rsidP="00DF6A1C">
            <w:pPr>
              <w:ind w:left="135"/>
              <w:contextualSpacing/>
              <w:jc w:val="both"/>
              <w:rPr>
                <w:rFonts w:ascii="Times New Roman" w:hAnsi="Times New Roman" w:cs="Times New Roman"/>
                <w:b/>
                <w:sz w:val="24"/>
                <w:szCs w:val="24"/>
              </w:rPr>
            </w:pPr>
            <w:r w:rsidRPr="00DF6A1C">
              <w:rPr>
                <w:rFonts w:ascii="Times New Roman" w:hAnsi="Times New Roman" w:cs="Times New Roman"/>
                <w:b/>
                <w:color w:val="000000"/>
                <w:sz w:val="24"/>
                <w:szCs w:val="24"/>
              </w:rPr>
              <w:t xml:space="preserve"> 34 </w:t>
            </w:r>
          </w:p>
        </w:tc>
        <w:tc>
          <w:tcPr>
            <w:tcW w:w="1759" w:type="dxa"/>
            <w:tcMar>
              <w:top w:w="50" w:type="dxa"/>
              <w:left w:w="100" w:type="dxa"/>
            </w:tcMar>
            <w:vAlign w:val="center"/>
          </w:tcPr>
          <w:p w14:paraId="362062E6" w14:textId="77777777" w:rsidR="00DF6A1C" w:rsidRPr="00DF6A1C" w:rsidRDefault="00DF6A1C" w:rsidP="00DF6A1C">
            <w:pPr>
              <w:ind w:left="135"/>
              <w:contextualSpacing/>
              <w:jc w:val="both"/>
              <w:rPr>
                <w:rFonts w:ascii="Times New Roman" w:hAnsi="Times New Roman" w:cs="Times New Roman"/>
                <w:b/>
                <w:sz w:val="24"/>
                <w:szCs w:val="24"/>
              </w:rPr>
            </w:pPr>
            <w:r w:rsidRPr="00DF6A1C">
              <w:rPr>
                <w:rFonts w:ascii="Times New Roman" w:hAnsi="Times New Roman" w:cs="Times New Roman"/>
                <w:b/>
                <w:color w:val="000000"/>
                <w:sz w:val="24"/>
                <w:szCs w:val="24"/>
              </w:rPr>
              <w:t xml:space="preserve"> 3</w:t>
            </w:r>
          </w:p>
        </w:tc>
        <w:tc>
          <w:tcPr>
            <w:tcW w:w="1841" w:type="dxa"/>
            <w:tcMar>
              <w:top w:w="50" w:type="dxa"/>
              <w:left w:w="100" w:type="dxa"/>
            </w:tcMar>
            <w:vAlign w:val="center"/>
          </w:tcPr>
          <w:p w14:paraId="137ED106" w14:textId="77777777" w:rsidR="00DF6A1C" w:rsidRPr="00DF6A1C" w:rsidRDefault="00DF6A1C" w:rsidP="00DF6A1C">
            <w:pPr>
              <w:ind w:left="135"/>
              <w:contextualSpacing/>
              <w:jc w:val="both"/>
              <w:rPr>
                <w:rFonts w:ascii="Times New Roman" w:hAnsi="Times New Roman" w:cs="Times New Roman"/>
                <w:b/>
                <w:sz w:val="24"/>
                <w:szCs w:val="24"/>
              </w:rPr>
            </w:pPr>
            <w:r w:rsidRPr="00DF6A1C">
              <w:rPr>
                <w:rFonts w:ascii="Times New Roman" w:hAnsi="Times New Roman" w:cs="Times New Roman"/>
                <w:b/>
                <w:color w:val="000000"/>
                <w:sz w:val="24"/>
                <w:szCs w:val="24"/>
              </w:rPr>
              <w:t xml:space="preserve"> 1</w:t>
            </w:r>
          </w:p>
        </w:tc>
        <w:tc>
          <w:tcPr>
            <w:tcW w:w="2789" w:type="dxa"/>
            <w:tcMar>
              <w:top w:w="50" w:type="dxa"/>
              <w:left w:w="100" w:type="dxa"/>
            </w:tcMar>
            <w:vAlign w:val="center"/>
          </w:tcPr>
          <w:p w14:paraId="032580E4" w14:textId="77777777" w:rsidR="00DF6A1C" w:rsidRPr="00DF6A1C" w:rsidRDefault="00DF6A1C" w:rsidP="00DF6A1C">
            <w:pPr>
              <w:contextualSpacing/>
              <w:jc w:val="both"/>
              <w:rPr>
                <w:rFonts w:ascii="Times New Roman" w:hAnsi="Times New Roman" w:cs="Times New Roman"/>
                <w:sz w:val="24"/>
                <w:szCs w:val="24"/>
              </w:rPr>
            </w:pPr>
          </w:p>
        </w:tc>
      </w:tr>
    </w:tbl>
    <w:p w14:paraId="16DF7534" w14:textId="77777777" w:rsidR="00DF6A1C" w:rsidRPr="00DF6A1C" w:rsidRDefault="00DF6A1C" w:rsidP="00DF6A1C">
      <w:pPr>
        <w:contextualSpacing/>
        <w:jc w:val="both"/>
        <w:rPr>
          <w:rFonts w:ascii="Times New Roman" w:hAnsi="Times New Roman" w:cs="Times New Roman"/>
          <w:sz w:val="24"/>
          <w:szCs w:val="24"/>
        </w:rPr>
        <w:sectPr w:rsidR="00DF6A1C" w:rsidRPr="00DF6A1C">
          <w:pgSz w:w="16383" w:h="11906" w:orient="landscape"/>
          <w:pgMar w:top="1134" w:right="850" w:bottom="1134" w:left="1701" w:header="720" w:footer="720" w:gutter="0"/>
          <w:cols w:space="720"/>
        </w:sectPr>
      </w:pPr>
    </w:p>
    <w:p w14:paraId="15A01446" w14:textId="77777777" w:rsidR="00DF6A1C" w:rsidRPr="00DF6A1C" w:rsidRDefault="00DF6A1C" w:rsidP="00DF6A1C">
      <w:pPr>
        <w:ind w:left="120"/>
        <w:contextualSpacing/>
        <w:jc w:val="both"/>
        <w:rPr>
          <w:rFonts w:ascii="Times New Roman" w:hAnsi="Times New Roman" w:cs="Times New Roman"/>
          <w:sz w:val="24"/>
          <w:szCs w:val="24"/>
        </w:rPr>
      </w:pPr>
      <w:r w:rsidRPr="00DF6A1C">
        <w:rPr>
          <w:rFonts w:ascii="Times New Roman" w:hAnsi="Times New Roman" w:cs="Times New Roman"/>
          <w:b/>
          <w:color w:val="000000"/>
          <w:sz w:val="24"/>
          <w:szCs w:val="24"/>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7"/>
        <w:gridCol w:w="4462"/>
        <w:gridCol w:w="1466"/>
        <w:gridCol w:w="1841"/>
        <w:gridCol w:w="1910"/>
        <w:gridCol w:w="3036"/>
      </w:tblGrid>
      <w:tr w:rsidR="00DF6A1C" w:rsidRPr="00DF6A1C" w14:paraId="44AEF781" w14:textId="77777777" w:rsidTr="00DF1432">
        <w:trPr>
          <w:trHeight w:val="144"/>
          <w:tblCellSpacing w:w="20" w:type="nil"/>
        </w:trPr>
        <w:tc>
          <w:tcPr>
            <w:tcW w:w="510" w:type="dxa"/>
            <w:vMerge w:val="restart"/>
            <w:tcMar>
              <w:top w:w="50" w:type="dxa"/>
              <w:left w:w="100" w:type="dxa"/>
            </w:tcMar>
            <w:vAlign w:val="center"/>
          </w:tcPr>
          <w:p w14:paraId="393686BD"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b/>
                <w:color w:val="000000"/>
                <w:sz w:val="24"/>
                <w:szCs w:val="24"/>
              </w:rPr>
              <w:t xml:space="preserve">№ п/п </w:t>
            </w:r>
          </w:p>
          <w:p w14:paraId="7BDBDB2C" w14:textId="77777777" w:rsidR="00DF6A1C" w:rsidRPr="00DF6A1C" w:rsidRDefault="00DF6A1C" w:rsidP="00DF6A1C">
            <w:pPr>
              <w:ind w:left="135"/>
              <w:contextualSpacing/>
              <w:jc w:val="both"/>
              <w:rPr>
                <w:rFonts w:ascii="Times New Roman" w:hAnsi="Times New Roman" w:cs="Times New Roman"/>
                <w:sz w:val="24"/>
                <w:szCs w:val="24"/>
              </w:rPr>
            </w:pPr>
          </w:p>
        </w:tc>
        <w:tc>
          <w:tcPr>
            <w:tcW w:w="2816" w:type="dxa"/>
            <w:vMerge w:val="restart"/>
            <w:tcMar>
              <w:top w:w="50" w:type="dxa"/>
              <w:left w:w="100" w:type="dxa"/>
            </w:tcMar>
            <w:vAlign w:val="center"/>
          </w:tcPr>
          <w:p w14:paraId="3C741102"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b/>
                <w:color w:val="000000"/>
                <w:sz w:val="24"/>
                <w:szCs w:val="24"/>
              </w:rPr>
              <w:t xml:space="preserve">Наименование разделов и тем программы </w:t>
            </w:r>
          </w:p>
          <w:p w14:paraId="4BBD5477" w14:textId="77777777" w:rsidR="00DF6A1C" w:rsidRPr="00DF6A1C" w:rsidRDefault="00DF6A1C" w:rsidP="00DF6A1C">
            <w:pPr>
              <w:ind w:left="135"/>
              <w:contextualSpacing/>
              <w:jc w:val="both"/>
              <w:rPr>
                <w:rFonts w:ascii="Times New Roman" w:hAnsi="Times New Roman" w:cs="Times New Roman"/>
                <w:sz w:val="24"/>
                <w:szCs w:val="24"/>
              </w:rPr>
            </w:pPr>
          </w:p>
        </w:tc>
        <w:tc>
          <w:tcPr>
            <w:tcW w:w="0" w:type="auto"/>
            <w:gridSpan w:val="3"/>
            <w:tcMar>
              <w:top w:w="50" w:type="dxa"/>
              <w:left w:w="100" w:type="dxa"/>
            </w:tcMar>
            <w:vAlign w:val="center"/>
          </w:tcPr>
          <w:p w14:paraId="395E31CC"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b/>
                <w:color w:val="000000"/>
                <w:sz w:val="24"/>
                <w:szCs w:val="24"/>
              </w:rPr>
              <w:t>Количество часов</w:t>
            </w:r>
          </w:p>
        </w:tc>
        <w:tc>
          <w:tcPr>
            <w:tcW w:w="2694" w:type="dxa"/>
            <w:vMerge w:val="restart"/>
            <w:tcMar>
              <w:top w:w="50" w:type="dxa"/>
              <w:left w:w="100" w:type="dxa"/>
            </w:tcMar>
            <w:vAlign w:val="center"/>
          </w:tcPr>
          <w:p w14:paraId="6DA92D68"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b/>
                <w:color w:val="000000"/>
                <w:sz w:val="24"/>
                <w:szCs w:val="24"/>
              </w:rPr>
              <w:t xml:space="preserve">Электронные (цифровые) образовательные ресурсы </w:t>
            </w:r>
          </w:p>
          <w:p w14:paraId="0E3FE7DE" w14:textId="77777777" w:rsidR="00DF6A1C" w:rsidRPr="00DF6A1C" w:rsidRDefault="00DF6A1C" w:rsidP="00DF6A1C">
            <w:pPr>
              <w:ind w:left="135"/>
              <w:contextualSpacing/>
              <w:jc w:val="both"/>
              <w:rPr>
                <w:rFonts w:ascii="Times New Roman" w:hAnsi="Times New Roman" w:cs="Times New Roman"/>
                <w:sz w:val="24"/>
                <w:szCs w:val="24"/>
              </w:rPr>
            </w:pPr>
          </w:p>
        </w:tc>
      </w:tr>
      <w:tr w:rsidR="00DF6A1C" w:rsidRPr="00DF6A1C" w14:paraId="6B8464A1" w14:textId="77777777" w:rsidTr="00DF1432">
        <w:trPr>
          <w:trHeight w:val="144"/>
          <w:tblCellSpacing w:w="20" w:type="nil"/>
        </w:trPr>
        <w:tc>
          <w:tcPr>
            <w:tcW w:w="0" w:type="auto"/>
            <w:vMerge/>
            <w:tcBorders>
              <w:top w:val="nil"/>
            </w:tcBorders>
            <w:tcMar>
              <w:top w:w="50" w:type="dxa"/>
              <w:left w:w="100" w:type="dxa"/>
            </w:tcMar>
          </w:tcPr>
          <w:p w14:paraId="0759F120" w14:textId="77777777" w:rsidR="00DF6A1C" w:rsidRPr="00DF6A1C" w:rsidRDefault="00DF6A1C" w:rsidP="00DF6A1C">
            <w:pPr>
              <w:contextualSpacing/>
              <w:jc w:val="both"/>
              <w:rPr>
                <w:rFonts w:ascii="Times New Roman" w:hAnsi="Times New Roman" w:cs="Times New Roman"/>
                <w:sz w:val="24"/>
                <w:szCs w:val="24"/>
              </w:rPr>
            </w:pPr>
          </w:p>
        </w:tc>
        <w:tc>
          <w:tcPr>
            <w:tcW w:w="0" w:type="auto"/>
            <w:vMerge/>
            <w:tcBorders>
              <w:top w:val="nil"/>
            </w:tcBorders>
            <w:tcMar>
              <w:top w:w="50" w:type="dxa"/>
              <w:left w:w="100" w:type="dxa"/>
            </w:tcMar>
          </w:tcPr>
          <w:p w14:paraId="20840343" w14:textId="77777777" w:rsidR="00DF6A1C" w:rsidRPr="00DF6A1C" w:rsidRDefault="00DF6A1C" w:rsidP="00DF6A1C">
            <w:pPr>
              <w:contextualSpacing/>
              <w:jc w:val="both"/>
              <w:rPr>
                <w:rFonts w:ascii="Times New Roman" w:hAnsi="Times New Roman" w:cs="Times New Roman"/>
                <w:sz w:val="24"/>
                <w:szCs w:val="24"/>
              </w:rPr>
            </w:pPr>
          </w:p>
        </w:tc>
        <w:tc>
          <w:tcPr>
            <w:tcW w:w="994" w:type="dxa"/>
            <w:tcMar>
              <w:top w:w="50" w:type="dxa"/>
              <w:left w:w="100" w:type="dxa"/>
            </w:tcMar>
            <w:vAlign w:val="center"/>
          </w:tcPr>
          <w:p w14:paraId="037DE262"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b/>
                <w:color w:val="000000"/>
                <w:sz w:val="24"/>
                <w:szCs w:val="24"/>
              </w:rPr>
              <w:t xml:space="preserve">Всего </w:t>
            </w:r>
          </w:p>
          <w:p w14:paraId="0F627031" w14:textId="77777777" w:rsidR="00DF6A1C" w:rsidRPr="00DF6A1C" w:rsidRDefault="00DF6A1C" w:rsidP="00DF6A1C">
            <w:pPr>
              <w:ind w:left="135"/>
              <w:contextualSpacing/>
              <w:jc w:val="both"/>
              <w:rPr>
                <w:rFonts w:ascii="Times New Roman" w:hAnsi="Times New Roman" w:cs="Times New Roman"/>
                <w:sz w:val="24"/>
                <w:szCs w:val="24"/>
              </w:rPr>
            </w:pPr>
          </w:p>
        </w:tc>
        <w:tc>
          <w:tcPr>
            <w:tcW w:w="1719" w:type="dxa"/>
            <w:tcMar>
              <w:top w:w="50" w:type="dxa"/>
              <w:left w:w="100" w:type="dxa"/>
            </w:tcMar>
            <w:vAlign w:val="center"/>
          </w:tcPr>
          <w:p w14:paraId="4E76D02E"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b/>
                <w:color w:val="000000"/>
                <w:sz w:val="24"/>
                <w:szCs w:val="24"/>
              </w:rPr>
              <w:t xml:space="preserve">Контрольные работы </w:t>
            </w:r>
          </w:p>
          <w:p w14:paraId="3F1D6062" w14:textId="77777777" w:rsidR="00DF6A1C" w:rsidRPr="00DF6A1C" w:rsidRDefault="00DF6A1C" w:rsidP="00DF6A1C">
            <w:pPr>
              <w:ind w:left="135"/>
              <w:contextualSpacing/>
              <w:jc w:val="both"/>
              <w:rPr>
                <w:rFonts w:ascii="Times New Roman" w:hAnsi="Times New Roman" w:cs="Times New Roman"/>
                <w:sz w:val="24"/>
                <w:szCs w:val="24"/>
              </w:rPr>
            </w:pPr>
          </w:p>
        </w:tc>
        <w:tc>
          <w:tcPr>
            <w:tcW w:w="1805" w:type="dxa"/>
            <w:tcMar>
              <w:top w:w="50" w:type="dxa"/>
              <w:left w:w="100" w:type="dxa"/>
            </w:tcMar>
            <w:vAlign w:val="center"/>
          </w:tcPr>
          <w:p w14:paraId="65076A1D"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b/>
                <w:color w:val="000000"/>
                <w:sz w:val="24"/>
                <w:szCs w:val="24"/>
              </w:rPr>
              <w:t xml:space="preserve">Практические работы </w:t>
            </w:r>
          </w:p>
          <w:p w14:paraId="687EC48E" w14:textId="77777777" w:rsidR="00DF6A1C" w:rsidRPr="00DF6A1C" w:rsidRDefault="00DF6A1C" w:rsidP="00DF6A1C">
            <w:pPr>
              <w:ind w:left="135"/>
              <w:contextualSpacing/>
              <w:jc w:val="both"/>
              <w:rPr>
                <w:rFonts w:ascii="Times New Roman" w:hAnsi="Times New Roman" w:cs="Times New Roman"/>
                <w:sz w:val="24"/>
                <w:szCs w:val="24"/>
              </w:rPr>
            </w:pPr>
          </w:p>
        </w:tc>
        <w:tc>
          <w:tcPr>
            <w:tcW w:w="0" w:type="auto"/>
            <w:vMerge/>
            <w:tcBorders>
              <w:top w:val="nil"/>
            </w:tcBorders>
            <w:tcMar>
              <w:top w:w="50" w:type="dxa"/>
              <w:left w:w="100" w:type="dxa"/>
            </w:tcMar>
          </w:tcPr>
          <w:p w14:paraId="62477C9C" w14:textId="77777777" w:rsidR="00DF6A1C" w:rsidRPr="00DF6A1C" w:rsidRDefault="00DF6A1C" w:rsidP="00DF6A1C">
            <w:pPr>
              <w:contextualSpacing/>
              <w:jc w:val="both"/>
              <w:rPr>
                <w:rFonts w:ascii="Times New Roman" w:hAnsi="Times New Roman" w:cs="Times New Roman"/>
                <w:sz w:val="24"/>
                <w:szCs w:val="24"/>
              </w:rPr>
            </w:pPr>
          </w:p>
        </w:tc>
      </w:tr>
      <w:tr w:rsidR="00DF6A1C" w:rsidRPr="00DF6A1C" w14:paraId="3E0DE8C7" w14:textId="77777777" w:rsidTr="00DF1432">
        <w:trPr>
          <w:trHeight w:val="144"/>
          <w:tblCellSpacing w:w="20" w:type="nil"/>
        </w:trPr>
        <w:tc>
          <w:tcPr>
            <w:tcW w:w="0" w:type="auto"/>
            <w:gridSpan w:val="6"/>
            <w:tcMar>
              <w:top w:w="50" w:type="dxa"/>
              <w:left w:w="100" w:type="dxa"/>
            </w:tcMar>
            <w:vAlign w:val="center"/>
          </w:tcPr>
          <w:p w14:paraId="51156D46"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b/>
                <w:color w:val="000000"/>
                <w:sz w:val="24"/>
                <w:szCs w:val="24"/>
              </w:rPr>
              <w:t>ИНВАРИАНТНЫЕ МОДУЛИ</w:t>
            </w:r>
          </w:p>
        </w:tc>
      </w:tr>
      <w:tr w:rsidR="00DF6A1C" w:rsidRPr="00DF6A1C" w14:paraId="6222C6FB" w14:textId="77777777" w:rsidTr="00DF1432">
        <w:trPr>
          <w:trHeight w:val="144"/>
          <w:tblCellSpacing w:w="20" w:type="nil"/>
        </w:trPr>
        <w:tc>
          <w:tcPr>
            <w:tcW w:w="0" w:type="auto"/>
            <w:gridSpan w:val="6"/>
            <w:tcMar>
              <w:top w:w="50" w:type="dxa"/>
              <w:left w:w="100" w:type="dxa"/>
            </w:tcMar>
            <w:vAlign w:val="center"/>
          </w:tcPr>
          <w:p w14:paraId="36A7E5AC"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b/>
                <w:color w:val="000000"/>
                <w:sz w:val="24"/>
                <w:szCs w:val="24"/>
              </w:rPr>
              <w:t>Раздел 1.</w:t>
            </w:r>
            <w:r w:rsidRPr="00DF6A1C">
              <w:rPr>
                <w:rFonts w:ascii="Times New Roman" w:hAnsi="Times New Roman" w:cs="Times New Roman"/>
                <w:color w:val="000000"/>
                <w:sz w:val="24"/>
                <w:szCs w:val="24"/>
              </w:rPr>
              <w:t xml:space="preserve"> </w:t>
            </w:r>
            <w:r w:rsidRPr="00DF6A1C">
              <w:rPr>
                <w:rFonts w:ascii="Times New Roman" w:hAnsi="Times New Roman" w:cs="Times New Roman"/>
                <w:b/>
                <w:color w:val="000000"/>
                <w:sz w:val="24"/>
                <w:szCs w:val="24"/>
              </w:rPr>
              <w:t>Музыка моего края</w:t>
            </w:r>
          </w:p>
        </w:tc>
      </w:tr>
      <w:tr w:rsidR="00DF6A1C" w:rsidRPr="00DF6A1C" w14:paraId="2D5DE666" w14:textId="77777777" w:rsidTr="00DF1432">
        <w:trPr>
          <w:trHeight w:val="144"/>
          <w:tblCellSpacing w:w="20" w:type="nil"/>
        </w:trPr>
        <w:tc>
          <w:tcPr>
            <w:tcW w:w="510" w:type="dxa"/>
            <w:tcMar>
              <w:top w:w="50" w:type="dxa"/>
              <w:left w:w="100" w:type="dxa"/>
            </w:tcMar>
            <w:vAlign w:val="center"/>
          </w:tcPr>
          <w:p w14:paraId="6B3880AB"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1.1</w:t>
            </w:r>
          </w:p>
        </w:tc>
        <w:tc>
          <w:tcPr>
            <w:tcW w:w="2816" w:type="dxa"/>
            <w:tcMar>
              <w:top w:w="50" w:type="dxa"/>
              <w:left w:w="100" w:type="dxa"/>
            </w:tcMar>
            <w:vAlign w:val="center"/>
          </w:tcPr>
          <w:p w14:paraId="71AD1921"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Наш край сегодня</w:t>
            </w:r>
          </w:p>
        </w:tc>
        <w:tc>
          <w:tcPr>
            <w:tcW w:w="994" w:type="dxa"/>
            <w:tcMar>
              <w:top w:w="50" w:type="dxa"/>
              <w:left w:w="100" w:type="dxa"/>
            </w:tcMar>
            <w:vAlign w:val="center"/>
          </w:tcPr>
          <w:p w14:paraId="18A9EE51"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 2 </w:t>
            </w:r>
          </w:p>
        </w:tc>
        <w:tc>
          <w:tcPr>
            <w:tcW w:w="1719" w:type="dxa"/>
            <w:tcMar>
              <w:top w:w="50" w:type="dxa"/>
              <w:left w:w="100" w:type="dxa"/>
            </w:tcMar>
            <w:vAlign w:val="center"/>
          </w:tcPr>
          <w:p w14:paraId="4A285F7C"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0</w:t>
            </w:r>
          </w:p>
        </w:tc>
        <w:tc>
          <w:tcPr>
            <w:tcW w:w="1805" w:type="dxa"/>
            <w:tcMar>
              <w:top w:w="50" w:type="dxa"/>
              <w:left w:w="100" w:type="dxa"/>
            </w:tcMar>
            <w:vAlign w:val="center"/>
          </w:tcPr>
          <w:p w14:paraId="09E3EB85"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0</w:t>
            </w:r>
          </w:p>
        </w:tc>
        <w:tc>
          <w:tcPr>
            <w:tcW w:w="2694" w:type="dxa"/>
            <w:tcMar>
              <w:top w:w="50" w:type="dxa"/>
              <w:left w:w="100" w:type="dxa"/>
            </w:tcMar>
            <w:vAlign w:val="center"/>
          </w:tcPr>
          <w:p w14:paraId="07CF0E22"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Библиотека ЦОК </w:t>
            </w:r>
            <w:hyperlink r:id="rId64">
              <w:r w:rsidRPr="00DF6A1C">
                <w:rPr>
                  <w:rFonts w:ascii="Times New Roman" w:hAnsi="Times New Roman" w:cs="Times New Roman"/>
                  <w:color w:val="0000FF"/>
                  <w:sz w:val="24"/>
                  <w:szCs w:val="24"/>
                  <w:u w:val="single"/>
                </w:rPr>
                <w:t>https://m.edsoo.ru/f5ea9dd4</w:t>
              </w:r>
            </w:hyperlink>
          </w:p>
        </w:tc>
      </w:tr>
      <w:tr w:rsidR="00DF6A1C" w:rsidRPr="00DF6A1C" w14:paraId="08A94A4A" w14:textId="77777777" w:rsidTr="00DF1432">
        <w:trPr>
          <w:trHeight w:val="144"/>
          <w:tblCellSpacing w:w="20" w:type="nil"/>
        </w:trPr>
        <w:tc>
          <w:tcPr>
            <w:tcW w:w="0" w:type="auto"/>
            <w:gridSpan w:val="2"/>
            <w:tcMar>
              <w:top w:w="50" w:type="dxa"/>
              <w:left w:w="100" w:type="dxa"/>
            </w:tcMar>
            <w:vAlign w:val="center"/>
          </w:tcPr>
          <w:p w14:paraId="065CABCD"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14:paraId="2C379BA9"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14:paraId="6C5B611B"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 xml:space="preserve">              0                             0</w:t>
            </w:r>
          </w:p>
        </w:tc>
      </w:tr>
      <w:tr w:rsidR="00DF6A1C" w:rsidRPr="00DF6A1C" w14:paraId="78901F5E" w14:textId="77777777" w:rsidTr="00DF1432">
        <w:trPr>
          <w:trHeight w:val="144"/>
          <w:tblCellSpacing w:w="20" w:type="nil"/>
        </w:trPr>
        <w:tc>
          <w:tcPr>
            <w:tcW w:w="0" w:type="auto"/>
            <w:gridSpan w:val="6"/>
            <w:tcMar>
              <w:top w:w="50" w:type="dxa"/>
              <w:left w:w="100" w:type="dxa"/>
            </w:tcMar>
            <w:vAlign w:val="center"/>
          </w:tcPr>
          <w:p w14:paraId="6193A790"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b/>
                <w:color w:val="000000"/>
                <w:sz w:val="24"/>
                <w:szCs w:val="24"/>
              </w:rPr>
              <w:t>Раздел 2.</w:t>
            </w:r>
            <w:r w:rsidRPr="00DF6A1C">
              <w:rPr>
                <w:rFonts w:ascii="Times New Roman" w:hAnsi="Times New Roman" w:cs="Times New Roman"/>
                <w:color w:val="000000"/>
                <w:sz w:val="24"/>
                <w:szCs w:val="24"/>
              </w:rPr>
              <w:t xml:space="preserve"> </w:t>
            </w:r>
            <w:r w:rsidRPr="00DF6A1C">
              <w:rPr>
                <w:rFonts w:ascii="Times New Roman" w:hAnsi="Times New Roman" w:cs="Times New Roman"/>
                <w:b/>
                <w:color w:val="000000"/>
                <w:sz w:val="24"/>
                <w:szCs w:val="24"/>
              </w:rPr>
              <w:t>Народное музыкальное творчество России</w:t>
            </w:r>
          </w:p>
        </w:tc>
      </w:tr>
      <w:tr w:rsidR="00DF6A1C" w:rsidRPr="00DF6A1C" w14:paraId="268659DF" w14:textId="77777777" w:rsidTr="00DF1432">
        <w:trPr>
          <w:trHeight w:val="144"/>
          <w:tblCellSpacing w:w="20" w:type="nil"/>
        </w:trPr>
        <w:tc>
          <w:tcPr>
            <w:tcW w:w="510" w:type="dxa"/>
            <w:tcMar>
              <w:top w:w="50" w:type="dxa"/>
              <w:left w:w="100" w:type="dxa"/>
            </w:tcMar>
            <w:vAlign w:val="center"/>
          </w:tcPr>
          <w:p w14:paraId="4C10541B"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2.1</w:t>
            </w:r>
          </w:p>
        </w:tc>
        <w:tc>
          <w:tcPr>
            <w:tcW w:w="2816" w:type="dxa"/>
            <w:tcMar>
              <w:top w:w="50" w:type="dxa"/>
              <w:left w:w="100" w:type="dxa"/>
            </w:tcMar>
            <w:vAlign w:val="center"/>
          </w:tcPr>
          <w:p w14:paraId="29776C7F"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На рубежах культур</w:t>
            </w:r>
          </w:p>
        </w:tc>
        <w:tc>
          <w:tcPr>
            <w:tcW w:w="994" w:type="dxa"/>
            <w:tcMar>
              <w:top w:w="50" w:type="dxa"/>
              <w:left w:w="100" w:type="dxa"/>
            </w:tcMar>
            <w:vAlign w:val="center"/>
          </w:tcPr>
          <w:p w14:paraId="658A120F"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 2 </w:t>
            </w:r>
          </w:p>
        </w:tc>
        <w:tc>
          <w:tcPr>
            <w:tcW w:w="1719" w:type="dxa"/>
            <w:tcMar>
              <w:top w:w="50" w:type="dxa"/>
              <w:left w:w="100" w:type="dxa"/>
            </w:tcMar>
            <w:vAlign w:val="center"/>
          </w:tcPr>
          <w:p w14:paraId="7CE3C60D"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1</w:t>
            </w:r>
          </w:p>
        </w:tc>
        <w:tc>
          <w:tcPr>
            <w:tcW w:w="1805" w:type="dxa"/>
            <w:tcMar>
              <w:top w:w="50" w:type="dxa"/>
              <w:left w:w="100" w:type="dxa"/>
            </w:tcMar>
            <w:vAlign w:val="center"/>
          </w:tcPr>
          <w:p w14:paraId="4931E38C"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0</w:t>
            </w:r>
          </w:p>
        </w:tc>
        <w:tc>
          <w:tcPr>
            <w:tcW w:w="2694" w:type="dxa"/>
            <w:tcMar>
              <w:top w:w="50" w:type="dxa"/>
              <w:left w:w="100" w:type="dxa"/>
            </w:tcMar>
            <w:vAlign w:val="center"/>
          </w:tcPr>
          <w:p w14:paraId="19F35165"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Библиотека ЦОК </w:t>
            </w:r>
            <w:hyperlink r:id="rId65">
              <w:r w:rsidRPr="00DF6A1C">
                <w:rPr>
                  <w:rFonts w:ascii="Times New Roman" w:hAnsi="Times New Roman" w:cs="Times New Roman"/>
                  <w:color w:val="0000FF"/>
                  <w:sz w:val="24"/>
                  <w:szCs w:val="24"/>
                  <w:u w:val="single"/>
                </w:rPr>
                <w:t>https://m.edsoo.ru/f5ea9dd4</w:t>
              </w:r>
            </w:hyperlink>
          </w:p>
        </w:tc>
      </w:tr>
      <w:tr w:rsidR="00DF6A1C" w:rsidRPr="00DF6A1C" w14:paraId="74365A9B" w14:textId="77777777" w:rsidTr="00DF1432">
        <w:trPr>
          <w:trHeight w:val="144"/>
          <w:tblCellSpacing w:w="20" w:type="nil"/>
        </w:trPr>
        <w:tc>
          <w:tcPr>
            <w:tcW w:w="0" w:type="auto"/>
            <w:gridSpan w:val="2"/>
            <w:tcMar>
              <w:top w:w="50" w:type="dxa"/>
              <w:left w:w="100" w:type="dxa"/>
            </w:tcMar>
            <w:vAlign w:val="center"/>
          </w:tcPr>
          <w:p w14:paraId="0B32931C"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14:paraId="2E425D82"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14:paraId="430A10E1"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 xml:space="preserve">              1</w:t>
            </w:r>
          </w:p>
        </w:tc>
      </w:tr>
      <w:tr w:rsidR="00DF6A1C" w:rsidRPr="00DF6A1C" w14:paraId="5C68F652" w14:textId="77777777" w:rsidTr="00DF1432">
        <w:trPr>
          <w:trHeight w:val="144"/>
          <w:tblCellSpacing w:w="20" w:type="nil"/>
        </w:trPr>
        <w:tc>
          <w:tcPr>
            <w:tcW w:w="0" w:type="auto"/>
            <w:gridSpan w:val="6"/>
            <w:tcMar>
              <w:top w:w="50" w:type="dxa"/>
              <w:left w:w="100" w:type="dxa"/>
            </w:tcMar>
            <w:vAlign w:val="center"/>
          </w:tcPr>
          <w:p w14:paraId="643EE877"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b/>
                <w:color w:val="000000"/>
                <w:sz w:val="24"/>
                <w:szCs w:val="24"/>
              </w:rPr>
              <w:t>Раздел 3.</w:t>
            </w:r>
            <w:r w:rsidRPr="00DF6A1C">
              <w:rPr>
                <w:rFonts w:ascii="Times New Roman" w:hAnsi="Times New Roman" w:cs="Times New Roman"/>
                <w:color w:val="000000"/>
                <w:sz w:val="24"/>
                <w:szCs w:val="24"/>
              </w:rPr>
              <w:t xml:space="preserve"> </w:t>
            </w:r>
            <w:r w:rsidRPr="00DF6A1C">
              <w:rPr>
                <w:rFonts w:ascii="Times New Roman" w:hAnsi="Times New Roman" w:cs="Times New Roman"/>
                <w:b/>
                <w:color w:val="000000"/>
                <w:sz w:val="24"/>
                <w:szCs w:val="24"/>
              </w:rPr>
              <w:t>Русская классическая музыка</w:t>
            </w:r>
          </w:p>
        </w:tc>
      </w:tr>
      <w:tr w:rsidR="00DF6A1C" w:rsidRPr="00DF6A1C" w14:paraId="515625D2" w14:textId="77777777" w:rsidTr="00DF1432">
        <w:trPr>
          <w:trHeight w:val="144"/>
          <w:tblCellSpacing w:w="20" w:type="nil"/>
        </w:trPr>
        <w:tc>
          <w:tcPr>
            <w:tcW w:w="510" w:type="dxa"/>
            <w:tcMar>
              <w:top w:w="50" w:type="dxa"/>
              <w:left w:w="100" w:type="dxa"/>
            </w:tcMar>
            <w:vAlign w:val="center"/>
          </w:tcPr>
          <w:p w14:paraId="41BE8081"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3.1</w:t>
            </w:r>
          </w:p>
        </w:tc>
        <w:tc>
          <w:tcPr>
            <w:tcW w:w="2816" w:type="dxa"/>
            <w:tcMar>
              <w:top w:w="50" w:type="dxa"/>
              <w:left w:w="100" w:type="dxa"/>
            </w:tcMar>
            <w:vAlign w:val="center"/>
          </w:tcPr>
          <w:p w14:paraId="4454B11A"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Русский балет</w:t>
            </w:r>
          </w:p>
        </w:tc>
        <w:tc>
          <w:tcPr>
            <w:tcW w:w="994" w:type="dxa"/>
            <w:tcMar>
              <w:top w:w="50" w:type="dxa"/>
              <w:left w:w="100" w:type="dxa"/>
            </w:tcMar>
            <w:vAlign w:val="center"/>
          </w:tcPr>
          <w:p w14:paraId="001AFCEE"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 2 </w:t>
            </w:r>
          </w:p>
        </w:tc>
        <w:tc>
          <w:tcPr>
            <w:tcW w:w="1719" w:type="dxa"/>
            <w:tcMar>
              <w:top w:w="50" w:type="dxa"/>
              <w:left w:w="100" w:type="dxa"/>
            </w:tcMar>
            <w:vAlign w:val="center"/>
          </w:tcPr>
          <w:p w14:paraId="2665D8B4"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0</w:t>
            </w:r>
          </w:p>
        </w:tc>
        <w:tc>
          <w:tcPr>
            <w:tcW w:w="1805" w:type="dxa"/>
            <w:tcMar>
              <w:top w:w="50" w:type="dxa"/>
              <w:left w:w="100" w:type="dxa"/>
            </w:tcMar>
            <w:vAlign w:val="center"/>
          </w:tcPr>
          <w:p w14:paraId="2C374B9B"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0</w:t>
            </w:r>
          </w:p>
        </w:tc>
        <w:tc>
          <w:tcPr>
            <w:tcW w:w="2694" w:type="dxa"/>
            <w:tcMar>
              <w:top w:w="50" w:type="dxa"/>
              <w:left w:w="100" w:type="dxa"/>
            </w:tcMar>
            <w:vAlign w:val="center"/>
          </w:tcPr>
          <w:p w14:paraId="605C55D8"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Библиотека ЦОК </w:t>
            </w:r>
            <w:hyperlink r:id="rId66">
              <w:r w:rsidRPr="00DF6A1C">
                <w:rPr>
                  <w:rFonts w:ascii="Times New Roman" w:hAnsi="Times New Roman" w:cs="Times New Roman"/>
                  <w:color w:val="0000FF"/>
                  <w:sz w:val="24"/>
                  <w:szCs w:val="24"/>
                  <w:u w:val="single"/>
                </w:rPr>
                <w:t>https://m.edsoo.ru/f5ea9dd4</w:t>
              </w:r>
            </w:hyperlink>
          </w:p>
        </w:tc>
      </w:tr>
      <w:tr w:rsidR="00DF6A1C" w:rsidRPr="00DF6A1C" w14:paraId="5D89700B" w14:textId="77777777" w:rsidTr="00DF1432">
        <w:trPr>
          <w:trHeight w:val="144"/>
          <w:tblCellSpacing w:w="20" w:type="nil"/>
        </w:trPr>
        <w:tc>
          <w:tcPr>
            <w:tcW w:w="510" w:type="dxa"/>
            <w:tcMar>
              <w:top w:w="50" w:type="dxa"/>
              <w:left w:w="100" w:type="dxa"/>
            </w:tcMar>
            <w:vAlign w:val="center"/>
          </w:tcPr>
          <w:p w14:paraId="70F5C7C5"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3.2</w:t>
            </w:r>
          </w:p>
        </w:tc>
        <w:tc>
          <w:tcPr>
            <w:tcW w:w="2816" w:type="dxa"/>
            <w:tcMar>
              <w:top w:w="50" w:type="dxa"/>
              <w:left w:w="100" w:type="dxa"/>
            </w:tcMar>
            <w:vAlign w:val="center"/>
          </w:tcPr>
          <w:p w14:paraId="1FFDD2A5"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История страны и народа в музыке русских композиторов</w:t>
            </w:r>
          </w:p>
        </w:tc>
        <w:tc>
          <w:tcPr>
            <w:tcW w:w="994" w:type="dxa"/>
            <w:tcMar>
              <w:top w:w="50" w:type="dxa"/>
              <w:left w:w="100" w:type="dxa"/>
            </w:tcMar>
            <w:vAlign w:val="center"/>
          </w:tcPr>
          <w:p w14:paraId="6786C401"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 1 </w:t>
            </w:r>
          </w:p>
        </w:tc>
        <w:tc>
          <w:tcPr>
            <w:tcW w:w="1719" w:type="dxa"/>
            <w:tcMar>
              <w:top w:w="50" w:type="dxa"/>
              <w:left w:w="100" w:type="dxa"/>
            </w:tcMar>
            <w:vAlign w:val="center"/>
          </w:tcPr>
          <w:p w14:paraId="381A3FD1"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0</w:t>
            </w:r>
          </w:p>
        </w:tc>
        <w:tc>
          <w:tcPr>
            <w:tcW w:w="1805" w:type="dxa"/>
            <w:tcMar>
              <w:top w:w="50" w:type="dxa"/>
              <w:left w:w="100" w:type="dxa"/>
            </w:tcMar>
            <w:vAlign w:val="center"/>
          </w:tcPr>
          <w:p w14:paraId="620F0C84"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0</w:t>
            </w:r>
          </w:p>
        </w:tc>
        <w:tc>
          <w:tcPr>
            <w:tcW w:w="2694" w:type="dxa"/>
            <w:tcMar>
              <w:top w:w="50" w:type="dxa"/>
              <w:left w:w="100" w:type="dxa"/>
            </w:tcMar>
            <w:vAlign w:val="center"/>
          </w:tcPr>
          <w:p w14:paraId="76600AC0"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Библиотека ЦОК </w:t>
            </w:r>
            <w:hyperlink r:id="rId67">
              <w:r w:rsidRPr="00DF6A1C">
                <w:rPr>
                  <w:rFonts w:ascii="Times New Roman" w:hAnsi="Times New Roman" w:cs="Times New Roman"/>
                  <w:color w:val="0000FF"/>
                  <w:sz w:val="24"/>
                  <w:szCs w:val="24"/>
                  <w:u w:val="single"/>
                </w:rPr>
                <w:t>https://m.edsoo.ru/f5ea9dd4</w:t>
              </w:r>
            </w:hyperlink>
          </w:p>
        </w:tc>
      </w:tr>
      <w:tr w:rsidR="00DF6A1C" w:rsidRPr="00DF6A1C" w14:paraId="0ACD16AA" w14:textId="77777777" w:rsidTr="00DF1432">
        <w:trPr>
          <w:trHeight w:val="144"/>
          <w:tblCellSpacing w:w="20" w:type="nil"/>
        </w:trPr>
        <w:tc>
          <w:tcPr>
            <w:tcW w:w="510" w:type="dxa"/>
            <w:tcMar>
              <w:top w:w="50" w:type="dxa"/>
              <w:left w:w="100" w:type="dxa"/>
            </w:tcMar>
            <w:vAlign w:val="center"/>
          </w:tcPr>
          <w:p w14:paraId="7C9C3F6B"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3.3</w:t>
            </w:r>
          </w:p>
        </w:tc>
        <w:tc>
          <w:tcPr>
            <w:tcW w:w="2816" w:type="dxa"/>
            <w:tcMar>
              <w:top w:w="50" w:type="dxa"/>
              <w:left w:w="100" w:type="dxa"/>
            </w:tcMar>
            <w:vAlign w:val="center"/>
          </w:tcPr>
          <w:p w14:paraId="1139DB84"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Русская исполнительская школа</w:t>
            </w:r>
          </w:p>
        </w:tc>
        <w:tc>
          <w:tcPr>
            <w:tcW w:w="994" w:type="dxa"/>
            <w:tcMar>
              <w:top w:w="50" w:type="dxa"/>
              <w:left w:w="100" w:type="dxa"/>
            </w:tcMar>
            <w:vAlign w:val="center"/>
          </w:tcPr>
          <w:p w14:paraId="73A7234D"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 2 </w:t>
            </w:r>
          </w:p>
        </w:tc>
        <w:tc>
          <w:tcPr>
            <w:tcW w:w="1719" w:type="dxa"/>
            <w:tcMar>
              <w:top w:w="50" w:type="dxa"/>
              <w:left w:w="100" w:type="dxa"/>
            </w:tcMar>
            <w:vAlign w:val="center"/>
          </w:tcPr>
          <w:p w14:paraId="6E0244B2"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0</w:t>
            </w:r>
          </w:p>
        </w:tc>
        <w:tc>
          <w:tcPr>
            <w:tcW w:w="1805" w:type="dxa"/>
            <w:tcMar>
              <w:top w:w="50" w:type="dxa"/>
              <w:left w:w="100" w:type="dxa"/>
            </w:tcMar>
            <w:vAlign w:val="center"/>
          </w:tcPr>
          <w:p w14:paraId="68124717"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0</w:t>
            </w:r>
          </w:p>
        </w:tc>
        <w:tc>
          <w:tcPr>
            <w:tcW w:w="2694" w:type="dxa"/>
            <w:tcMar>
              <w:top w:w="50" w:type="dxa"/>
              <w:left w:w="100" w:type="dxa"/>
            </w:tcMar>
            <w:vAlign w:val="center"/>
          </w:tcPr>
          <w:p w14:paraId="203E22E3"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Библиотека ЦОК </w:t>
            </w:r>
            <w:hyperlink r:id="rId68">
              <w:r w:rsidRPr="00DF6A1C">
                <w:rPr>
                  <w:rFonts w:ascii="Times New Roman" w:hAnsi="Times New Roman" w:cs="Times New Roman"/>
                  <w:color w:val="0000FF"/>
                  <w:sz w:val="24"/>
                  <w:szCs w:val="24"/>
                  <w:u w:val="single"/>
                </w:rPr>
                <w:t>https://m.edsoo.ru/f5ea9dd4</w:t>
              </w:r>
            </w:hyperlink>
          </w:p>
        </w:tc>
      </w:tr>
      <w:tr w:rsidR="00DF6A1C" w:rsidRPr="00DF6A1C" w14:paraId="642CEBC6" w14:textId="77777777" w:rsidTr="00DF1432">
        <w:trPr>
          <w:trHeight w:val="144"/>
          <w:tblCellSpacing w:w="20" w:type="nil"/>
        </w:trPr>
        <w:tc>
          <w:tcPr>
            <w:tcW w:w="0" w:type="auto"/>
            <w:gridSpan w:val="2"/>
            <w:tcMar>
              <w:top w:w="50" w:type="dxa"/>
              <w:left w:w="100" w:type="dxa"/>
            </w:tcMar>
            <w:vAlign w:val="center"/>
          </w:tcPr>
          <w:p w14:paraId="78EB3412"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Итого по разделу</w:t>
            </w:r>
          </w:p>
        </w:tc>
        <w:tc>
          <w:tcPr>
            <w:tcW w:w="1563" w:type="dxa"/>
            <w:tcMar>
              <w:top w:w="50" w:type="dxa"/>
              <w:left w:w="100" w:type="dxa"/>
            </w:tcMar>
            <w:vAlign w:val="center"/>
          </w:tcPr>
          <w:p w14:paraId="72399F35"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 5 </w:t>
            </w:r>
          </w:p>
        </w:tc>
        <w:tc>
          <w:tcPr>
            <w:tcW w:w="0" w:type="auto"/>
            <w:gridSpan w:val="3"/>
            <w:tcMar>
              <w:top w:w="50" w:type="dxa"/>
              <w:left w:w="100" w:type="dxa"/>
            </w:tcMar>
            <w:vAlign w:val="center"/>
          </w:tcPr>
          <w:p w14:paraId="279D9A15"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t xml:space="preserve">              0                              0</w:t>
            </w:r>
          </w:p>
        </w:tc>
      </w:tr>
      <w:tr w:rsidR="00DF6A1C" w:rsidRPr="00DF6A1C" w14:paraId="6F044C66" w14:textId="77777777" w:rsidTr="00DF1432">
        <w:trPr>
          <w:trHeight w:val="144"/>
          <w:tblCellSpacing w:w="20" w:type="nil"/>
        </w:trPr>
        <w:tc>
          <w:tcPr>
            <w:tcW w:w="0" w:type="auto"/>
            <w:gridSpan w:val="6"/>
            <w:tcMar>
              <w:top w:w="50" w:type="dxa"/>
              <w:left w:w="100" w:type="dxa"/>
            </w:tcMar>
            <w:vAlign w:val="center"/>
          </w:tcPr>
          <w:p w14:paraId="2A5DE419"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b/>
                <w:color w:val="000000"/>
                <w:sz w:val="24"/>
                <w:szCs w:val="24"/>
              </w:rPr>
              <w:t>Раздел 4.</w:t>
            </w:r>
            <w:r w:rsidRPr="00DF6A1C">
              <w:rPr>
                <w:rFonts w:ascii="Times New Roman" w:hAnsi="Times New Roman" w:cs="Times New Roman"/>
                <w:color w:val="000000"/>
                <w:sz w:val="24"/>
                <w:szCs w:val="24"/>
              </w:rPr>
              <w:t xml:space="preserve"> </w:t>
            </w:r>
            <w:r w:rsidRPr="00DF6A1C">
              <w:rPr>
                <w:rFonts w:ascii="Times New Roman" w:hAnsi="Times New Roman" w:cs="Times New Roman"/>
                <w:b/>
                <w:color w:val="000000"/>
                <w:sz w:val="24"/>
                <w:szCs w:val="24"/>
              </w:rPr>
              <w:t>Жанры музыкального искусства</w:t>
            </w:r>
          </w:p>
        </w:tc>
      </w:tr>
      <w:tr w:rsidR="00DF6A1C" w:rsidRPr="00DF6A1C" w14:paraId="22020CBD" w14:textId="77777777" w:rsidTr="00DF1432">
        <w:trPr>
          <w:trHeight w:val="144"/>
          <w:tblCellSpacing w:w="20" w:type="nil"/>
        </w:trPr>
        <w:tc>
          <w:tcPr>
            <w:tcW w:w="510" w:type="dxa"/>
            <w:tcMar>
              <w:top w:w="50" w:type="dxa"/>
              <w:left w:w="100" w:type="dxa"/>
            </w:tcMar>
            <w:vAlign w:val="center"/>
          </w:tcPr>
          <w:p w14:paraId="12F3E389"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4.1</w:t>
            </w:r>
          </w:p>
        </w:tc>
        <w:tc>
          <w:tcPr>
            <w:tcW w:w="2816" w:type="dxa"/>
            <w:tcMar>
              <w:top w:w="50" w:type="dxa"/>
              <w:left w:w="100" w:type="dxa"/>
            </w:tcMar>
            <w:vAlign w:val="center"/>
          </w:tcPr>
          <w:p w14:paraId="316CC9A0"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Театральные жанры</w:t>
            </w:r>
          </w:p>
        </w:tc>
        <w:tc>
          <w:tcPr>
            <w:tcW w:w="994" w:type="dxa"/>
            <w:tcMar>
              <w:top w:w="50" w:type="dxa"/>
              <w:left w:w="100" w:type="dxa"/>
            </w:tcMar>
            <w:vAlign w:val="center"/>
          </w:tcPr>
          <w:p w14:paraId="357FC436"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 4 </w:t>
            </w:r>
          </w:p>
        </w:tc>
        <w:tc>
          <w:tcPr>
            <w:tcW w:w="1719" w:type="dxa"/>
            <w:tcMar>
              <w:top w:w="50" w:type="dxa"/>
              <w:left w:w="100" w:type="dxa"/>
            </w:tcMar>
            <w:vAlign w:val="center"/>
          </w:tcPr>
          <w:p w14:paraId="0197113B"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0</w:t>
            </w:r>
          </w:p>
        </w:tc>
        <w:tc>
          <w:tcPr>
            <w:tcW w:w="1805" w:type="dxa"/>
            <w:tcMar>
              <w:top w:w="50" w:type="dxa"/>
              <w:left w:w="100" w:type="dxa"/>
            </w:tcMar>
            <w:vAlign w:val="center"/>
          </w:tcPr>
          <w:p w14:paraId="1B7CAE19"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0</w:t>
            </w:r>
          </w:p>
          <w:p w14:paraId="192FA843"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0</w:t>
            </w:r>
          </w:p>
        </w:tc>
        <w:tc>
          <w:tcPr>
            <w:tcW w:w="2694" w:type="dxa"/>
            <w:tcMar>
              <w:top w:w="50" w:type="dxa"/>
              <w:left w:w="100" w:type="dxa"/>
            </w:tcMar>
            <w:vAlign w:val="center"/>
          </w:tcPr>
          <w:p w14:paraId="5456D3A4"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Библиотека ЦОК </w:t>
            </w:r>
            <w:hyperlink r:id="rId69">
              <w:r w:rsidRPr="00DF6A1C">
                <w:rPr>
                  <w:rFonts w:ascii="Times New Roman" w:hAnsi="Times New Roman" w:cs="Times New Roman"/>
                  <w:color w:val="0000FF"/>
                  <w:sz w:val="24"/>
                  <w:szCs w:val="24"/>
                  <w:u w:val="single"/>
                </w:rPr>
                <w:t>https://m.edsoo.ru/f5ea9dd4</w:t>
              </w:r>
            </w:hyperlink>
          </w:p>
        </w:tc>
      </w:tr>
      <w:tr w:rsidR="00DF6A1C" w:rsidRPr="00DF6A1C" w14:paraId="10AC82B8" w14:textId="77777777" w:rsidTr="00DF1432">
        <w:trPr>
          <w:trHeight w:val="144"/>
          <w:tblCellSpacing w:w="20" w:type="nil"/>
        </w:trPr>
        <w:tc>
          <w:tcPr>
            <w:tcW w:w="510" w:type="dxa"/>
            <w:tcMar>
              <w:top w:w="50" w:type="dxa"/>
              <w:left w:w="100" w:type="dxa"/>
            </w:tcMar>
            <w:vAlign w:val="center"/>
          </w:tcPr>
          <w:p w14:paraId="43AF7BD6"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4.2</w:t>
            </w:r>
          </w:p>
        </w:tc>
        <w:tc>
          <w:tcPr>
            <w:tcW w:w="2816" w:type="dxa"/>
            <w:tcMar>
              <w:top w:w="50" w:type="dxa"/>
              <w:left w:w="100" w:type="dxa"/>
            </w:tcMar>
            <w:vAlign w:val="center"/>
          </w:tcPr>
          <w:p w14:paraId="3E2E9E07"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Симфоническая музыка</w:t>
            </w:r>
          </w:p>
        </w:tc>
        <w:tc>
          <w:tcPr>
            <w:tcW w:w="994" w:type="dxa"/>
            <w:tcMar>
              <w:top w:w="50" w:type="dxa"/>
              <w:left w:w="100" w:type="dxa"/>
            </w:tcMar>
            <w:vAlign w:val="center"/>
          </w:tcPr>
          <w:p w14:paraId="1D7151DB"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 4 </w:t>
            </w:r>
          </w:p>
        </w:tc>
        <w:tc>
          <w:tcPr>
            <w:tcW w:w="1719" w:type="dxa"/>
            <w:tcMar>
              <w:top w:w="50" w:type="dxa"/>
              <w:left w:w="100" w:type="dxa"/>
            </w:tcMar>
            <w:vAlign w:val="center"/>
          </w:tcPr>
          <w:p w14:paraId="1F5DF3D6" w14:textId="77777777" w:rsidR="00DF6A1C" w:rsidRPr="00DF6A1C" w:rsidRDefault="00DF6A1C" w:rsidP="00DF6A1C">
            <w:pPr>
              <w:ind w:left="135"/>
              <w:contextualSpacing/>
              <w:jc w:val="both"/>
              <w:rPr>
                <w:rFonts w:ascii="Times New Roman" w:hAnsi="Times New Roman" w:cs="Times New Roman"/>
                <w:b/>
                <w:sz w:val="24"/>
                <w:szCs w:val="24"/>
              </w:rPr>
            </w:pPr>
            <w:r w:rsidRPr="00DF6A1C">
              <w:rPr>
                <w:rFonts w:ascii="Times New Roman" w:hAnsi="Times New Roman" w:cs="Times New Roman"/>
                <w:b/>
                <w:sz w:val="24"/>
                <w:szCs w:val="24"/>
              </w:rPr>
              <w:t xml:space="preserve">1 </w:t>
            </w:r>
          </w:p>
        </w:tc>
        <w:tc>
          <w:tcPr>
            <w:tcW w:w="1805" w:type="dxa"/>
            <w:tcMar>
              <w:top w:w="50" w:type="dxa"/>
              <w:left w:w="100" w:type="dxa"/>
            </w:tcMar>
            <w:vAlign w:val="center"/>
          </w:tcPr>
          <w:p w14:paraId="726011D6"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0</w:t>
            </w:r>
          </w:p>
        </w:tc>
        <w:tc>
          <w:tcPr>
            <w:tcW w:w="2694" w:type="dxa"/>
            <w:tcMar>
              <w:top w:w="50" w:type="dxa"/>
              <w:left w:w="100" w:type="dxa"/>
            </w:tcMar>
            <w:vAlign w:val="center"/>
          </w:tcPr>
          <w:p w14:paraId="6A992850"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Библиотека ЦОК </w:t>
            </w:r>
            <w:hyperlink r:id="rId70">
              <w:r w:rsidRPr="00DF6A1C">
                <w:rPr>
                  <w:rFonts w:ascii="Times New Roman" w:hAnsi="Times New Roman" w:cs="Times New Roman"/>
                  <w:color w:val="0000FF"/>
                  <w:sz w:val="24"/>
                  <w:szCs w:val="24"/>
                  <w:u w:val="single"/>
                </w:rPr>
                <w:t>https://m.edsoo.ru/f5ea9dd4</w:t>
              </w:r>
            </w:hyperlink>
          </w:p>
        </w:tc>
      </w:tr>
      <w:tr w:rsidR="00DF6A1C" w:rsidRPr="00DF6A1C" w14:paraId="6FEEDCAA" w14:textId="77777777" w:rsidTr="00DF1432">
        <w:trPr>
          <w:trHeight w:val="144"/>
          <w:tblCellSpacing w:w="20" w:type="nil"/>
        </w:trPr>
        <w:tc>
          <w:tcPr>
            <w:tcW w:w="0" w:type="auto"/>
            <w:gridSpan w:val="2"/>
            <w:tcMar>
              <w:top w:w="50" w:type="dxa"/>
              <w:left w:w="100" w:type="dxa"/>
            </w:tcMar>
            <w:vAlign w:val="center"/>
          </w:tcPr>
          <w:p w14:paraId="451F97C6" w14:textId="77777777" w:rsidR="00DF6A1C" w:rsidRPr="00DF6A1C" w:rsidRDefault="00DF6A1C" w:rsidP="00DF6A1C">
            <w:pPr>
              <w:ind w:left="135"/>
              <w:contextualSpacing/>
              <w:jc w:val="both"/>
              <w:rPr>
                <w:rFonts w:ascii="Times New Roman" w:hAnsi="Times New Roman" w:cs="Times New Roman"/>
                <w:b/>
                <w:sz w:val="24"/>
                <w:szCs w:val="24"/>
              </w:rPr>
            </w:pPr>
            <w:r w:rsidRPr="00DF6A1C">
              <w:rPr>
                <w:rFonts w:ascii="Times New Roman" w:hAnsi="Times New Roman" w:cs="Times New Roman"/>
                <w:b/>
                <w:color w:val="000000"/>
                <w:sz w:val="24"/>
                <w:szCs w:val="24"/>
              </w:rPr>
              <w:t>Итого по разделу</w:t>
            </w:r>
          </w:p>
        </w:tc>
        <w:tc>
          <w:tcPr>
            <w:tcW w:w="1563" w:type="dxa"/>
            <w:tcMar>
              <w:top w:w="50" w:type="dxa"/>
              <w:left w:w="100" w:type="dxa"/>
            </w:tcMar>
            <w:vAlign w:val="center"/>
          </w:tcPr>
          <w:p w14:paraId="680E52FB" w14:textId="77777777" w:rsidR="00DF6A1C" w:rsidRPr="00DF6A1C" w:rsidRDefault="00DF6A1C" w:rsidP="00DF6A1C">
            <w:pPr>
              <w:ind w:left="135"/>
              <w:contextualSpacing/>
              <w:jc w:val="both"/>
              <w:rPr>
                <w:rFonts w:ascii="Times New Roman" w:hAnsi="Times New Roman" w:cs="Times New Roman"/>
                <w:b/>
                <w:sz w:val="24"/>
                <w:szCs w:val="24"/>
              </w:rPr>
            </w:pPr>
            <w:r w:rsidRPr="00DF6A1C">
              <w:rPr>
                <w:rFonts w:ascii="Times New Roman" w:hAnsi="Times New Roman" w:cs="Times New Roman"/>
                <w:b/>
                <w:color w:val="000000"/>
                <w:sz w:val="24"/>
                <w:szCs w:val="24"/>
              </w:rPr>
              <w:t xml:space="preserve"> 8 </w:t>
            </w:r>
          </w:p>
        </w:tc>
        <w:tc>
          <w:tcPr>
            <w:tcW w:w="0" w:type="auto"/>
            <w:gridSpan w:val="3"/>
            <w:tcMar>
              <w:top w:w="50" w:type="dxa"/>
              <w:left w:w="100" w:type="dxa"/>
            </w:tcMar>
            <w:vAlign w:val="center"/>
          </w:tcPr>
          <w:p w14:paraId="08924F0A" w14:textId="77777777" w:rsidR="00DF6A1C" w:rsidRPr="00DF6A1C" w:rsidRDefault="00DF6A1C" w:rsidP="00DF6A1C">
            <w:pPr>
              <w:contextualSpacing/>
              <w:jc w:val="both"/>
              <w:rPr>
                <w:rFonts w:ascii="Times New Roman" w:hAnsi="Times New Roman" w:cs="Times New Roman"/>
                <w:b/>
                <w:sz w:val="24"/>
                <w:szCs w:val="24"/>
              </w:rPr>
            </w:pPr>
            <w:r w:rsidRPr="00DF6A1C">
              <w:rPr>
                <w:rFonts w:ascii="Times New Roman" w:hAnsi="Times New Roman" w:cs="Times New Roman"/>
                <w:b/>
                <w:sz w:val="24"/>
                <w:szCs w:val="24"/>
              </w:rPr>
              <w:t xml:space="preserve">              1                             0</w:t>
            </w:r>
          </w:p>
        </w:tc>
      </w:tr>
      <w:tr w:rsidR="00DF6A1C" w:rsidRPr="00DF6A1C" w14:paraId="0C85C6A3" w14:textId="77777777" w:rsidTr="00DF1432">
        <w:trPr>
          <w:trHeight w:val="144"/>
          <w:tblCellSpacing w:w="20" w:type="nil"/>
        </w:trPr>
        <w:tc>
          <w:tcPr>
            <w:tcW w:w="0" w:type="auto"/>
            <w:gridSpan w:val="6"/>
            <w:tcMar>
              <w:top w:w="50" w:type="dxa"/>
              <w:left w:w="100" w:type="dxa"/>
            </w:tcMar>
            <w:vAlign w:val="center"/>
          </w:tcPr>
          <w:p w14:paraId="39946224"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b/>
                <w:color w:val="000000"/>
                <w:sz w:val="24"/>
                <w:szCs w:val="24"/>
              </w:rPr>
              <w:lastRenderedPageBreak/>
              <w:t>ВАРИАТИВНЫЕ МОДУЛИ</w:t>
            </w:r>
          </w:p>
        </w:tc>
      </w:tr>
      <w:tr w:rsidR="00DF6A1C" w:rsidRPr="00DF6A1C" w14:paraId="4F496F10" w14:textId="77777777" w:rsidTr="00DF1432">
        <w:trPr>
          <w:trHeight w:val="144"/>
          <w:tblCellSpacing w:w="20" w:type="nil"/>
        </w:trPr>
        <w:tc>
          <w:tcPr>
            <w:tcW w:w="0" w:type="auto"/>
            <w:gridSpan w:val="6"/>
            <w:tcMar>
              <w:top w:w="50" w:type="dxa"/>
              <w:left w:w="100" w:type="dxa"/>
            </w:tcMar>
            <w:vAlign w:val="center"/>
          </w:tcPr>
          <w:p w14:paraId="0322209A"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b/>
                <w:color w:val="000000"/>
                <w:sz w:val="24"/>
                <w:szCs w:val="24"/>
              </w:rPr>
              <w:t>Раздел 1.</w:t>
            </w:r>
            <w:r w:rsidRPr="00DF6A1C">
              <w:rPr>
                <w:rFonts w:ascii="Times New Roman" w:hAnsi="Times New Roman" w:cs="Times New Roman"/>
                <w:color w:val="000000"/>
                <w:sz w:val="24"/>
                <w:szCs w:val="24"/>
              </w:rPr>
              <w:t xml:space="preserve"> </w:t>
            </w:r>
            <w:r w:rsidRPr="00DF6A1C">
              <w:rPr>
                <w:rFonts w:ascii="Times New Roman" w:hAnsi="Times New Roman" w:cs="Times New Roman"/>
                <w:b/>
                <w:color w:val="000000"/>
                <w:sz w:val="24"/>
                <w:szCs w:val="24"/>
              </w:rPr>
              <w:t>Музыка народов мира</w:t>
            </w:r>
          </w:p>
        </w:tc>
      </w:tr>
      <w:tr w:rsidR="00DF6A1C" w:rsidRPr="00DF6A1C" w14:paraId="420D6FE7" w14:textId="77777777" w:rsidTr="00DF1432">
        <w:trPr>
          <w:trHeight w:val="144"/>
          <w:tblCellSpacing w:w="20" w:type="nil"/>
        </w:trPr>
        <w:tc>
          <w:tcPr>
            <w:tcW w:w="510" w:type="dxa"/>
            <w:tcMar>
              <w:top w:w="50" w:type="dxa"/>
              <w:left w:w="100" w:type="dxa"/>
            </w:tcMar>
            <w:vAlign w:val="center"/>
          </w:tcPr>
          <w:p w14:paraId="4F369EB7"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1.1</w:t>
            </w:r>
          </w:p>
        </w:tc>
        <w:tc>
          <w:tcPr>
            <w:tcW w:w="2816" w:type="dxa"/>
            <w:tcMar>
              <w:top w:w="50" w:type="dxa"/>
              <w:left w:w="100" w:type="dxa"/>
            </w:tcMar>
            <w:vAlign w:val="center"/>
          </w:tcPr>
          <w:p w14:paraId="7D73C485"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Музыкальный фольклор народов Азии и Африки</w:t>
            </w:r>
          </w:p>
        </w:tc>
        <w:tc>
          <w:tcPr>
            <w:tcW w:w="994" w:type="dxa"/>
            <w:tcMar>
              <w:top w:w="50" w:type="dxa"/>
              <w:left w:w="100" w:type="dxa"/>
            </w:tcMar>
            <w:vAlign w:val="center"/>
          </w:tcPr>
          <w:p w14:paraId="5D470DB0"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 3 </w:t>
            </w:r>
          </w:p>
        </w:tc>
        <w:tc>
          <w:tcPr>
            <w:tcW w:w="1719" w:type="dxa"/>
            <w:tcMar>
              <w:top w:w="50" w:type="dxa"/>
              <w:left w:w="100" w:type="dxa"/>
            </w:tcMar>
            <w:vAlign w:val="center"/>
          </w:tcPr>
          <w:p w14:paraId="09E4FE05"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0</w:t>
            </w:r>
          </w:p>
        </w:tc>
        <w:tc>
          <w:tcPr>
            <w:tcW w:w="1805" w:type="dxa"/>
            <w:tcMar>
              <w:top w:w="50" w:type="dxa"/>
              <w:left w:w="100" w:type="dxa"/>
            </w:tcMar>
            <w:vAlign w:val="center"/>
          </w:tcPr>
          <w:p w14:paraId="30F1BA91"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 xml:space="preserve">          0</w:t>
            </w:r>
          </w:p>
        </w:tc>
        <w:tc>
          <w:tcPr>
            <w:tcW w:w="2694" w:type="dxa"/>
            <w:tcMar>
              <w:top w:w="50" w:type="dxa"/>
              <w:left w:w="100" w:type="dxa"/>
            </w:tcMar>
            <w:vAlign w:val="center"/>
          </w:tcPr>
          <w:p w14:paraId="448F21B8"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Библиотека ЦОК </w:t>
            </w:r>
            <w:hyperlink r:id="rId71">
              <w:r w:rsidRPr="00DF6A1C">
                <w:rPr>
                  <w:rFonts w:ascii="Times New Roman" w:hAnsi="Times New Roman" w:cs="Times New Roman"/>
                  <w:color w:val="0000FF"/>
                  <w:sz w:val="24"/>
                  <w:szCs w:val="24"/>
                  <w:u w:val="single"/>
                </w:rPr>
                <w:t>https://m.edsoo.ru/f5ea9dd4</w:t>
              </w:r>
            </w:hyperlink>
          </w:p>
        </w:tc>
      </w:tr>
      <w:tr w:rsidR="00DF6A1C" w:rsidRPr="00DF6A1C" w14:paraId="0E52D333" w14:textId="77777777" w:rsidTr="00DF1432">
        <w:trPr>
          <w:trHeight w:val="144"/>
          <w:tblCellSpacing w:w="20" w:type="nil"/>
        </w:trPr>
        <w:tc>
          <w:tcPr>
            <w:tcW w:w="0" w:type="auto"/>
            <w:gridSpan w:val="2"/>
            <w:tcMar>
              <w:top w:w="50" w:type="dxa"/>
              <w:left w:w="100" w:type="dxa"/>
            </w:tcMar>
            <w:vAlign w:val="center"/>
          </w:tcPr>
          <w:p w14:paraId="188AC584" w14:textId="77777777" w:rsidR="00DF6A1C" w:rsidRPr="00DF6A1C" w:rsidRDefault="00DF6A1C" w:rsidP="00DF6A1C">
            <w:pPr>
              <w:ind w:left="135"/>
              <w:contextualSpacing/>
              <w:jc w:val="both"/>
              <w:rPr>
                <w:rFonts w:ascii="Times New Roman" w:hAnsi="Times New Roman" w:cs="Times New Roman"/>
                <w:b/>
                <w:sz w:val="24"/>
                <w:szCs w:val="24"/>
              </w:rPr>
            </w:pPr>
            <w:r w:rsidRPr="00DF6A1C">
              <w:rPr>
                <w:rFonts w:ascii="Times New Roman" w:hAnsi="Times New Roman" w:cs="Times New Roman"/>
                <w:b/>
                <w:color w:val="000000"/>
                <w:sz w:val="24"/>
                <w:szCs w:val="24"/>
              </w:rPr>
              <w:t>Итого по разделу</w:t>
            </w:r>
          </w:p>
        </w:tc>
        <w:tc>
          <w:tcPr>
            <w:tcW w:w="1563" w:type="dxa"/>
            <w:tcMar>
              <w:top w:w="50" w:type="dxa"/>
              <w:left w:w="100" w:type="dxa"/>
            </w:tcMar>
            <w:vAlign w:val="center"/>
          </w:tcPr>
          <w:p w14:paraId="1EC80F34" w14:textId="77777777" w:rsidR="00DF6A1C" w:rsidRPr="00DF6A1C" w:rsidRDefault="00DF6A1C" w:rsidP="00DF6A1C">
            <w:pPr>
              <w:ind w:left="135"/>
              <w:contextualSpacing/>
              <w:jc w:val="both"/>
              <w:rPr>
                <w:rFonts w:ascii="Times New Roman" w:hAnsi="Times New Roman" w:cs="Times New Roman"/>
                <w:b/>
                <w:sz w:val="24"/>
                <w:szCs w:val="24"/>
              </w:rPr>
            </w:pPr>
            <w:r w:rsidRPr="00DF6A1C">
              <w:rPr>
                <w:rFonts w:ascii="Times New Roman" w:hAnsi="Times New Roman" w:cs="Times New Roman"/>
                <w:b/>
                <w:color w:val="000000"/>
                <w:sz w:val="24"/>
                <w:szCs w:val="24"/>
              </w:rPr>
              <w:t xml:space="preserve"> 3 </w:t>
            </w:r>
          </w:p>
        </w:tc>
        <w:tc>
          <w:tcPr>
            <w:tcW w:w="0" w:type="auto"/>
            <w:gridSpan w:val="3"/>
            <w:tcMar>
              <w:top w:w="50" w:type="dxa"/>
              <w:left w:w="100" w:type="dxa"/>
            </w:tcMar>
            <w:vAlign w:val="center"/>
          </w:tcPr>
          <w:p w14:paraId="7BFC04D8" w14:textId="77777777" w:rsidR="00DF6A1C" w:rsidRPr="00DF6A1C" w:rsidRDefault="00DF6A1C" w:rsidP="00DF6A1C">
            <w:pPr>
              <w:contextualSpacing/>
              <w:jc w:val="both"/>
              <w:rPr>
                <w:rFonts w:ascii="Times New Roman" w:hAnsi="Times New Roman" w:cs="Times New Roman"/>
                <w:b/>
                <w:sz w:val="24"/>
                <w:szCs w:val="24"/>
              </w:rPr>
            </w:pPr>
            <w:r w:rsidRPr="00DF6A1C">
              <w:rPr>
                <w:rFonts w:ascii="Times New Roman" w:hAnsi="Times New Roman" w:cs="Times New Roman"/>
                <w:b/>
                <w:sz w:val="24"/>
                <w:szCs w:val="24"/>
              </w:rPr>
              <w:t xml:space="preserve">               0                          0</w:t>
            </w:r>
          </w:p>
        </w:tc>
      </w:tr>
      <w:tr w:rsidR="00DF6A1C" w:rsidRPr="00DF6A1C" w14:paraId="48AB96E6" w14:textId="77777777" w:rsidTr="00DF1432">
        <w:trPr>
          <w:trHeight w:val="144"/>
          <w:tblCellSpacing w:w="20" w:type="nil"/>
        </w:trPr>
        <w:tc>
          <w:tcPr>
            <w:tcW w:w="0" w:type="auto"/>
            <w:gridSpan w:val="6"/>
            <w:tcMar>
              <w:top w:w="50" w:type="dxa"/>
              <w:left w:w="100" w:type="dxa"/>
            </w:tcMar>
            <w:vAlign w:val="center"/>
          </w:tcPr>
          <w:p w14:paraId="1A7D0167"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b/>
                <w:color w:val="000000"/>
                <w:sz w:val="24"/>
                <w:szCs w:val="24"/>
              </w:rPr>
              <w:t>Раздел 2.</w:t>
            </w:r>
            <w:r w:rsidRPr="00DF6A1C">
              <w:rPr>
                <w:rFonts w:ascii="Times New Roman" w:hAnsi="Times New Roman" w:cs="Times New Roman"/>
                <w:color w:val="000000"/>
                <w:sz w:val="24"/>
                <w:szCs w:val="24"/>
              </w:rPr>
              <w:t xml:space="preserve"> </w:t>
            </w:r>
            <w:r w:rsidRPr="00DF6A1C">
              <w:rPr>
                <w:rFonts w:ascii="Times New Roman" w:hAnsi="Times New Roman" w:cs="Times New Roman"/>
                <w:b/>
                <w:color w:val="000000"/>
                <w:sz w:val="24"/>
                <w:szCs w:val="24"/>
              </w:rPr>
              <w:t>Европейская классическая музыка</w:t>
            </w:r>
          </w:p>
        </w:tc>
      </w:tr>
      <w:tr w:rsidR="00DF6A1C" w:rsidRPr="00DF6A1C" w14:paraId="5FC5B595" w14:textId="77777777" w:rsidTr="00DF1432">
        <w:trPr>
          <w:trHeight w:val="144"/>
          <w:tblCellSpacing w:w="20" w:type="nil"/>
        </w:trPr>
        <w:tc>
          <w:tcPr>
            <w:tcW w:w="510" w:type="dxa"/>
            <w:tcMar>
              <w:top w:w="50" w:type="dxa"/>
              <w:left w:w="100" w:type="dxa"/>
            </w:tcMar>
            <w:vAlign w:val="center"/>
          </w:tcPr>
          <w:p w14:paraId="79C8BE28"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2.1</w:t>
            </w:r>
          </w:p>
        </w:tc>
        <w:tc>
          <w:tcPr>
            <w:tcW w:w="2816" w:type="dxa"/>
            <w:tcMar>
              <w:top w:w="50" w:type="dxa"/>
              <w:left w:w="100" w:type="dxa"/>
            </w:tcMar>
            <w:vAlign w:val="center"/>
          </w:tcPr>
          <w:p w14:paraId="2534051C"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Музыка – зеркало эпохи</w:t>
            </w:r>
          </w:p>
        </w:tc>
        <w:tc>
          <w:tcPr>
            <w:tcW w:w="994" w:type="dxa"/>
            <w:tcMar>
              <w:top w:w="50" w:type="dxa"/>
              <w:left w:w="100" w:type="dxa"/>
            </w:tcMar>
            <w:vAlign w:val="center"/>
          </w:tcPr>
          <w:p w14:paraId="57B4D152"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 2 </w:t>
            </w:r>
          </w:p>
        </w:tc>
        <w:tc>
          <w:tcPr>
            <w:tcW w:w="1719" w:type="dxa"/>
            <w:tcMar>
              <w:top w:w="50" w:type="dxa"/>
              <w:left w:w="100" w:type="dxa"/>
            </w:tcMar>
            <w:vAlign w:val="center"/>
          </w:tcPr>
          <w:p w14:paraId="4ECF21F0"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0</w:t>
            </w:r>
          </w:p>
        </w:tc>
        <w:tc>
          <w:tcPr>
            <w:tcW w:w="1805" w:type="dxa"/>
            <w:tcMar>
              <w:top w:w="50" w:type="dxa"/>
              <w:left w:w="100" w:type="dxa"/>
            </w:tcMar>
            <w:vAlign w:val="center"/>
          </w:tcPr>
          <w:p w14:paraId="7B55C448"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0</w:t>
            </w:r>
          </w:p>
        </w:tc>
        <w:tc>
          <w:tcPr>
            <w:tcW w:w="2694" w:type="dxa"/>
            <w:tcMar>
              <w:top w:w="50" w:type="dxa"/>
              <w:left w:w="100" w:type="dxa"/>
            </w:tcMar>
            <w:vAlign w:val="center"/>
          </w:tcPr>
          <w:p w14:paraId="24580507"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Библиотека ЦОК </w:t>
            </w:r>
            <w:hyperlink r:id="rId72">
              <w:r w:rsidRPr="00DF6A1C">
                <w:rPr>
                  <w:rFonts w:ascii="Times New Roman" w:hAnsi="Times New Roman" w:cs="Times New Roman"/>
                  <w:color w:val="0000FF"/>
                  <w:sz w:val="24"/>
                  <w:szCs w:val="24"/>
                  <w:u w:val="single"/>
                </w:rPr>
                <w:t>https://m.edsoo.ru/f5ea9dd4</w:t>
              </w:r>
            </w:hyperlink>
          </w:p>
        </w:tc>
      </w:tr>
      <w:tr w:rsidR="00DF6A1C" w:rsidRPr="00DF6A1C" w14:paraId="0BB342DA" w14:textId="77777777" w:rsidTr="00DF1432">
        <w:trPr>
          <w:trHeight w:val="144"/>
          <w:tblCellSpacing w:w="20" w:type="nil"/>
        </w:trPr>
        <w:tc>
          <w:tcPr>
            <w:tcW w:w="0" w:type="auto"/>
            <w:gridSpan w:val="2"/>
            <w:tcMar>
              <w:top w:w="50" w:type="dxa"/>
              <w:left w:w="100" w:type="dxa"/>
            </w:tcMar>
            <w:vAlign w:val="center"/>
          </w:tcPr>
          <w:p w14:paraId="3ED3FF61" w14:textId="77777777" w:rsidR="00DF6A1C" w:rsidRPr="00DF6A1C" w:rsidRDefault="00DF6A1C" w:rsidP="00DF6A1C">
            <w:pPr>
              <w:ind w:left="135"/>
              <w:contextualSpacing/>
              <w:jc w:val="both"/>
              <w:rPr>
                <w:rFonts w:ascii="Times New Roman" w:hAnsi="Times New Roman" w:cs="Times New Roman"/>
                <w:b/>
                <w:sz w:val="24"/>
                <w:szCs w:val="24"/>
              </w:rPr>
            </w:pPr>
            <w:r w:rsidRPr="00DF6A1C">
              <w:rPr>
                <w:rFonts w:ascii="Times New Roman" w:hAnsi="Times New Roman" w:cs="Times New Roman"/>
                <w:b/>
                <w:color w:val="000000"/>
                <w:sz w:val="24"/>
                <w:szCs w:val="24"/>
              </w:rPr>
              <w:t>Итого по разделу</w:t>
            </w:r>
          </w:p>
        </w:tc>
        <w:tc>
          <w:tcPr>
            <w:tcW w:w="1563" w:type="dxa"/>
            <w:tcMar>
              <w:top w:w="50" w:type="dxa"/>
              <w:left w:w="100" w:type="dxa"/>
            </w:tcMar>
            <w:vAlign w:val="center"/>
          </w:tcPr>
          <w:p w14:paraId="65F8F571" w14:textId="77777777" w:rsidR="00DF6A1C" w:rsidRPr="00DF6A1C" w:rsidRDefault="00DF6A1C" w:rsidP="00DF6A1C">
            <w:pPr>
              <w:ind w:left="135"/>
              <w:contextualSpacing/>
              <w:jc w:val="both"/>
              <w:rPr>
                <w:rFonts w:ascii="Times New Roman" w:hAnsi="Times New Roman" w:cs="Times New Roman"/>
                <w:b/>
                <w:sz w:val="24"/>
                <w:szCs w:val="24"/>
              </w:rPr>
            </w:pPr>
            <w:r w:rsidRPr="00DF6A1C">
              <w:rPr>
                <w:rFonts w:ascii="Times New Roman" w:hAnsi="Times New Roman" w:cs="Times New Roman"/>
                <w:b/>
                <w:color w:val="000000"/>
                <w:sz w:val="24"/>
                <w:szCs w:val="24"/>
              </w:rPr>
              <w:t xml:space="preserve"> 2 </w:t>
            </w:r>
          </w:p>
        </w:tc>
        <w:tc>
          <w:tcPr>
            <w:tcW w:w="0" w:type="auto"/>
            <w:gridSpan w:val="3"/>
            <w:tcMar>
              <w:top w:w="50" w:type="dxa"/>
              <w:left w:w="100" w:type="dxa"/>
            </w:tcMar>
            <w:vAlign w:val="center"/>
          </w:tcPr>
          <w:p w14:paraId="1AECDBA7" w14:textId="77777777" w:rsidR="00DF6A1C" w:rsidRPr="00DF6A1C" w:rsidRDefault="00DF6A1C" w:rsidP="00DF6A1C">
            <w:pPr>
              <w:contextualSpacing/>
              <w:jc w:val="both"/>
              <w:rPr>
                <w:rFonts w:ascii="Times New Roman" w:hAnsi="Times New Roman" w:cs="Times New Roman"/>
                <w:b/>
                <w:sz w:val="24"/>
                <w:szCs w:val="24"/>
              </w:rPr>
            </w:pPr>
            <w:r w:rsidRPr="00DF6A1C">
              <w:rPr>
                <w:rFonts w:ascii="Times New Roman" w:hAnsi="Times New Roman" w:cs="Times New Roman"/>
                <w:b/>
                <w:sz w:val="24"/>
                <w:szCs w:val="24"/>
              </w:rPr>
              <w:t xml:space="preserve">              0                             0</w:t>
            </w:r>
          </w:p>
        </w:tc>
      </w:tr>
      <w:tr w:rsidR="00DF6A1C" w:rsidRPr="00DF6A1C" w14:paraId="7F198D1B" w14:textId="77777777" w:rsidTr="00DF1432">
        <w:trPr>
          <w:trHeight w:val="144"/>
          <w:tblCellSpacing w:w="20" w:type="nil"/>
        </w:trPr>
        <w:tc>
          <w:tcPr>
            <w:tcW w:w="0" w:type="auto"/>
            <w:gridSpan w:val="6"/>
            <w:tcMar>
              <w:top w:w="50" w:type="dxa"/>
              <w:left w:w="100" w:type="dxa"/>
            </w:tcMar>
            <w:vAlign w:val="center"/>
          </w:tcPr>
          <w:p w14:paraId="77186CF9"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b/>
                <w:color w:val="000000"/>
                <w:sz w:val="24"/>
                <w:szCs w:val="24"/>
              </w:rPr>
              <w:t>Раздел 3.</w:t>
            </w:r>
            <w:r w:rsidRPr="00DF6A1C">
              <w:rPr>
                <w:rFonts w:ascii="Times New Roman" w:hAnsi="Times New Roman" w:cs="Times New Roman"/>
                <w:color w:val="000000"/>
                <w:sz w:val="24"/>
                <w:szCs w:val="24"/>
              </w:rPr>
              <w:t xml:space="preserve"> </w:t>
            </w:r>
            <w:r w:rsidRPr="00DF6A1C">
              <w:rPr>
                <w:rFonts w:ascii="Times New Roman" w:hAnsi="Times New Roman" w:cs="Times New Roman"/>
                <w:b/>
                <w:color w:val="000000"/>
                <w:sz w:val="24"/>
                <w:szCs w:val="24"/>
              </w:rPr>
              <w:t>Духовная музыка</w:t>
            </w:r>
          </w:p>
        </w:tc>
      </w:tr>
      <w:tr w:rsidR="00DF6A1C" w:rsidRPr="00DF6A1C" w14:paraId="14C9EEDF" w14:textId="77777777" w:rsidTr="00DF1432">
        <w:trPr>
          <w:trHeight w:val="144"/>
          <w:tblCellSpacing w:w="20" w:type="nil"/>
        </w:trPr>
        <w:tc>
          <w:tcPr>
            <w:tcW w:w="510" w:type="dxa"/>
            <w:tcMar>
              <w:top w:w="50" w:type="dxa"/>
              <w:left w:w="100" w:type="dxa"/>
            </w:tcMar>
            <w:vAlign w:val="center"/>
          </w:tcPr>
          <w:p w14:paraId="1247405E"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3.1</w:t>
            </w:r>
          </w:p>
        </w:tc>
        <w:tc>
          <w:tcPr>
            <w:tcW w:w="2816" w:type="dxa"/>
            <w:tcMar>
              <w:top w:w="50" w:type="dxa"/>
              <w:left w:w="100" w:type="dxa"/>
            </w:tcMar>
            <w:vAlign w:val="center"/>
          </w:tcPr>
          <w:p w14:paraId="527D1DDB"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Религиозные темы и образы в современной музыке</w:t>
            </w:r>
          </w:p>
        </w:tc>
        <w:tc>
          <w:tcPr>
            <w:tcW w:w="994" w:type="dxa"/>
            <w:tcMar>
              <w:top w:w="50" w:type="dxa"/>
              <w:left w:w="100" w:type="dxa"/>
            </w:tcMar>
            <w:vAlign w:val="center"/>
          </w:tcPr>
          <w:p w14:paraId="24EF2DE1"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 3 </w:t>
            </w:r>
          </w:p>
        </w:tc>
        <w:tc>
          <w:tcPr>
            <w:tcW w:w="1719" w:type="dxa"/>
            <w:tcMar>
              <w:top w:w="50" w:type="dxa"/>
              <w:left w:w="100" w:type="dxa"/>
            </w:tcMar>
            <w:vAlign w:val="center"/>
          </w:tcPr>
          <w:p w14:paraId="06BFE9FB"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0</w:t>
            </w:r>
          </w:p>
        </w:tc>
        <w:tc>
          <w:tcPr>
            <w:tcW w:w="1805" w:type="dxa"/>
            <w:tcMar>
              <w:top w:w="50" w:type="dxa"/>
              <w:left w:w="100" w:type="dxa"/>
            </w:tcMar>
            <w:vAlign w:val="center"/>
          </w:tcPr>
          <w:p w14:paraId="0B80027A"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0</w:t>
            </w:r>
          </w:p>
        </w:tc>
        <w:tc>
          <w:tcPr>
            <w:tcW w:w="2694" w:type="dxa"/>
            <w:tcMar>
              <w:top w:w="50" w:type="dxa"/>
              <w:left w:w="100" w:type="dxa"/>
            </w:tcMar>
            <w:vAlign w:val="center"/>
          </w:tcPr>
          <w:p w14:paraId="48EBAFF4"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Библиотека ЦОК </w:t>
            </w:r>
            <w:hyperlink r:id="rId73">
              <w:r w:rsidRPr="00DF6A1C">
                <w:rPr>
                  <w:rFonts w:ascii="Times New Roman" w:hAnsi="Times New Roman" w:cs="Times New Roman"/>
                  <w:color w:val="0000FF"/>
                  <w:sz w:val="24"/>
                  <w:szCs w:val="24"/>
                  <w:u w:val="single"/>
                </w:rPr>
                <w:t>https://m.edsoo.ru/f5ea9dd4</w:t>
              </w:r>
            </w:hyperlink>
          </w:p>
        </w:tc>
      </w:tr>
      <w:tr w:rsidR="00DF6A1C" w:rsidRPr="00DF6A1C" w14:paraId="4694B029" w14:textId="77777777" w:rsidTr="00DF1432">
        <w:trPr>
          <w:trHeight w:val="144"/>
          <w:tblCellSpacing w:w="20" w:type="nil"/>
        </w:trPr>
        <w:tc>
          <w:tcPr>
            <w:tcW w:w="0" w:type="auto"/>
            <w:gridSpan w:val="2"/>
            <w:tcMar>
              <w:top w:w="50" w:type="dxa"/>
              <w:left w:w="100" w:type="dxa"/>
            </w:tcMar>
            <w:vAlign w:val="center"/>
          </w:tcPr>
          <w:p w14:paraId="21DDA293" w14:textId="77777777" w:rsidR="00DF6A1C" w:rsidRPr="00DF6A1C" w:rsidRDefault="00DF6A1C" w:rsidP="00DF6A1C">
            <w:pPr>
              <w:ind w:left="135"/>
              <w:contextualSpacing/>
              <w:jc w:val="both"/>
              <w:rPr>
                <w:rFonts w:ascii="Times New Roman" w:hAnsi="Times New Roman" w:cs="Times New Roman"/>
                <w:b/>
                <w:sz w:val="24"/>
                <w:szCs w:val="24"/>
              </w:rPr>
            </w:pPr>
            <w:r w:rsidRPr="00DF6A1C">
              <w:rPr>
                <w:rFonts w:ascii="Times New Roman" w:hAnsi="Times New Roman" w:cs="Times New Roman"/>
                <w:b/>
                <w:color w:val="000000"/>
                <w:sz w:val="24"/>
                <w:szCs w:val="24"/>
              </w:rPr>
              <w:t>Итого по разделу</w:t>
            </w:r>
          </w:p>
        </w:tc>
        <w:tc>
          <w:tcPr>
            <w:tcW w:w="1563" w:type="dxa"/>
            <w:tcMar>
              <w:top w:w="50" w:type="dxa"/>
              <w:left w:w="100" w:type="dxa"/>
            </w:tcMar>
            <w:vAlign w:val="center"/>
          </w:tcPr>
          <w:p w14:paraId="4EB2B8C5" w14:textId="77777777" w:rsidR="00DF6A1C" w:rsidRPr="00DF6A1C" w:rsidRDefault="00DF6A1C" w:rsidP="00DF6A1C">
            <w:pPr>
              <w:ind w:left="135"/>
              <w:contextualSpacing/>
              <w:jc w:val="both"/>
              <w:rPr>
                <w:rFonts w:ascii="Times New Roman" w:hAnsi="Times New Roman" w:cs="Times New Roman"/>
                <w:b/>
                <w:sz w:val="24"/>
                <w:szCs w:val="24"/>
              </w:rPr>
            </w:pPr>
            <w:r w:rsidRPr="00DF6A1C">
              <w:rPr>
                <w:rFonts w:ascii="Times New Roman" w:hAnsi="Times New Roman" w:cs="Times New Roman"/>
                <w:b/>
                <w:color w:val="000000"/>
                <w:sz w:val="24"/>
                <w:szCs w:val="24"/>
              </w:rPr>
              <w:t xml:space="preserve"> 3 </w:t>
            </w:r>
          </w:p>
        </w:tc>
        <w:tc>
          <w:tcPr>
            <w:tcW w:w="0" w:type="auto"/>
            <w:gridSpan w:val="3"/>
            <w:tcMar>
              <w:top w:w="50" w:type="dxa"/>
              <w:left w:w="100" w:type="dxa"/>
            </w:tcMar>
            <w:vAlign w:val="center"/>
          </w:tcPr>
          <w:p w14:paraId="39672F77" w14:textId="77777777" w:rsidR="00DF6A1C" w:rsidRPr="00DF6A1C" w:rsidRDefault="00DF6A1C" w:rsidP="00DF6A1C">
            <w:pPr>
              <w:contextualSpacing/>
              <w:jc w:val="both"/>
              <w:rPr>
                <w:rFonts w:ascii="Times New Roman" w:hAnsi="Times New Roman" w:cs="Times New Roman"/>
                <w:b/>
                <w:sz w:val="24"/>
                <w:szCs w:val="24"/>
              </w:rPr>
            </w:pPr>
            <w:r w:rsidRPr="00DF6A1C">
              <w:rPr>
                <w:rFonts w:ascii="Times New Roman" w:hAnsi="Times New Roman" w:cs="Times New Roman"/>
                <w:b/>
                <w:sz w:val="24"/>
                <w:szCs w:val="24"/>
              </w:rPr>
              <w:t xml:space="preserve">               \0                           0</w:t>
            </w:r>
          </w:p>
        </w:tc>
      </w:tr>
      <w:tr w:rsidR="00DF6A1C" w:rsidRPr="00DF6A1C" w14:paraId="45995B23" w14:textId="77777777" w:rsidTr="00DF1432">
        <w:trPr>
          <w:trHeight w:val="144"/>
          <w:tblCellSpacing w:w="20" w:type="nil"/>
        </w:trPr>
        <w:tc>
          <w:tcPr>
            <w:tcW w:w="0" w:type="auto"/>
            <w:gridSpan w:val="6"/>
            <w:tcMar>
              <w:top w:w="50" w:type="dxa"/>
              <w:left w:w="100" w:type="dxa"/>
            </w:tcMar>
            <w:vAlign w:val="center"/>
          </w:tcPr>
          <w:p w14:paraId="5136FD1E"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b/>
                <w:color w:val="000000"/>
                <w:sz w:val="24"/>
                <w:szCs w:val="24"/>
              </w:rPr>
              <w:t>Раздел 4.</w:t>
            </w:r>
            <w:r w:rsidRPr="00DF6A1C">
              <w:rPr>
                <w:rFonts w:ascii="Times New Roman" w:hAnsi="Times New Roman" w:cs="Times New Roman"/>
                <w:color w:val="000000"/>
                <w:sz w:val="24"/>
                <w:szCs w:val="24"/>
              </w:rPr>
              <w:t xml:space="preserve"> </w:t>
            </w:r>
            <w:r w:rsidRPr="00DF6A1C">
              <w:rPr>
                <w:rFonts w:ascii="Times New Roman" w:hAnsi="Times New Roman" w:cs="Times New Roman"/>
                <w:b/>
                <w:color w:val="000000"/>
                <w:sz w:val="24"/>
                <w:szCs w:val="24"/>
              </w:rPr>
              <w:t>Современная музыка: основные жанры и направления</w:t>
            </w:r>
          </w:p>
        </w:tc>
      </w:tr>
      <w:tr w:rsidR="00DF6A1C" w:rsidRPr="00DF6A1C" w14:paraId="640DE1D7" w14:textId="77777777" w:rsidTr="00DF1432">
        <w:trPr>
          <w:trHeight w:val="144"/>
          <w:tblCellSpacing w:w="20" w:type="nil"/>
        </w:trPr>
        <w:tc>
          <w:tcPr>
            <w:tcW w:w="510" w:type="dxa"/>
            <w:tcMar>
              <w:top w:w="50" w:type="dxa"/>
              <w:left w:w="100" w:type="dxa"/>
            </w:tcMar>
            <w:vAlign w:val="center"/>
          </w:tcPr>
          <w:p w14:paraId="274A357E"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4.1</w:t>
            </w:r>
          </w:p>
        </w:tc>
        <w:tc>
          <w:tcPr>
            <w:tcW w:w="2816" w:type="dxa"/>
            <w:tcMar>
              <w:top w:w="50" w:type="dxa"/>
              <w:left w:w="100" w:type="dxa"/>
            </w:tcMar>
            <w:vAlign w:val="center"/>
          </w:tcPr>
          <w:p w14:paraId="64F2EC34"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Музыка цифрового мира</w:t>
            </w:r>
          </w:p>
        </w:tc>
        <w:tc>
          <w:tcPr>
            <w:tcW w:w="994" w:type="dxa"/>
            <w:tcMar>
              <w:top w:w="50" w:type="dxa"/>
              <w:left w:w="100" w:type="dxa"/>
            </w:tcMar>
            <w:vAlign w:val="center"/>
          </w:tcPr>
          <w:p w14:paraId="565C6107"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 1 </w:t>
            </w:r>
          </w:p>
        </w:tc>
        <w:tc>
          <w:tcPr>
            <w:tcW w:w="1719" w:type="dxa"/>
            <w:tcMar>
              <w:top w:w="50" w:type="dxa"/>
              <w:left w:w="100" w:type="dxa"/>
            </w:tcMar>
            <w:vAlign w:val="center"/>
          </w:tcPr>
          <w:p w14:paraId="31033717"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0</w:t>
            </w:r>
          </w:p>
        </w:tc>
        <w:tc>
          <w:tcPr>
            <w:tcW w:w="1805" w:type="dxa"/>
            <w:tcMar>
              <w:top w:w="50" w:type="dxa"/>
              <w:left w:w="100" w:type="dxa"/>
            </w:tcMar>
            <w:vAlign w:val="center"/>
          </w:tcPr>
          <w:p w14:paraId="63653642"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0</w:t>
            </w:r>
          </w:p>
        </w:tc>
        <w:tc>
          <w:tcPr>
            <w:tcW w:w="2694" w:type="dxa"/>
            <w:tcMar>
              <w:top w:w="50" w:type="dxa"/>
              <w:left w:w="100" w:type="dxa"/>
            </w:tcMar>
            <w:vAlign w:val="center"/>
          </w:tcPr>
          <w:p w14:paraId="3CDF7810"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Библиотека ЦОК </w:t>
            </w:r>
            <w:hyperlink r:id="rId74">
              <w:r w:rsidRPr="00DF6A1C">
                <w:rPr>
                  <w:rFonts w:ascii="Times New Roman" w:hAnsi="Times New Roman" w:cs="Times New Roman"/>
                  <w:color w:val="0000FF"/>
                  <w:sz w:val="24"/>
                  <w:szCs w:val="24"/>
                  <w:u w:val="single"/>
                </w:rPr>
                <w:t>https://m.edsoo.ru/f5ea9dd4</w:t>
              </w:r>
            </w:hyperlink>
          </w:p>
        </w:tc>
      </w:tr>
      <w:tr w:rsidR="00DF6A1C" w:rsidRPr="00DF6A1C" w14:paraId="35B9AE8A" w14:textId="77777777" w:rsidTr="00DF1432">
        <w:trPr>
          <w:trHeight w:val="144"/>
          <w:tblCellSpacing w:w="20" w:type="nil"/>
        </w:trPr>
        <w:tc>
          <w:tcPr>
            <w:tcW w:w="510" w:type="dxa"/>
            <w:tcMar>
              <w:top w:w="50" w:type="dxa"/>
              <w:left w:w="100" w:type="dxa"/>
            </w:tcMar>
            <w:vAlign w:val="center"/>
          </w:tcPr>
          <w:p w14:paraId="039DE1C1"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4.2</w:t>
            </w:r>
          </w:p>
        </w:tc>
        <w:tc>
          <w:tcPr>
            <w:tcW w:w="2816" w:type="dxa"/>
            <w:tcMar>
              <w:top w:w="50" w:type="dxa"/>
              <w:left w:w="100" w:type="dxa"/>
            </w:tcMar>
            <w:vAlign w:val="center"/>
          </w:tcPr>
          <w:p w14:paraId="5AEA6B20"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Мюзикл</w:t>
            </w:r>
          </w:p>
        </w:tc>
        <w:tc>
          <w:tcPr>
            <w:tcW w:w="994" w:type="dxa"/>
            <w:tcMar>
              <w:top w:w="50" w:type="dxa"/>
              <w:left w:w="100" w:type="dxa"/>
            </w:tcMar>
            <w:vAlign w:val="center"/>
          </w:tcPr>
          <w:p w14:paraId="6E1C8570"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 2 </w:t>
            </w:r>
          </w:p>
        </w:tc>
        <w:tc>
          <w:tcPr>
            <w:tcW w:w="1719" w:type="dxa"/>
            <w:tcMar>
              <w:top w:w="50" w:type="dxa"/>
              <w:left w:w="100" w:type="dxa"/>
            </w:tcMar>
            <w:vAlign w:val="center"/>
          </w:tcPr>
          <w:p w14:paraId="5737F938"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0</w:t>
            </w:r>
          </w:p>
        </w:tc>
        <w:tc>
          <w:tcPr>
            <w:tcW w:w="1805" w:type="dxa"/>
            <w:tcMar>
              <w:top w:w="50" w:type="dxa"/>
              <w:left w:w="100" w:type="dxa"/>
            </w:tcMar>
            <w:vAlign w:val="center"/>
          </w:tcPr>
          <w:p w14:paraId="1960C9F7"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0</w:t>
            </w:r>
          </w:p>
        </w:tc>
        <w:tc>
          <w:tcPr>
            <w:tcW w:w="2694" w:type="dxa"/>
            <w:tcMar>
              <w:top w:w="50" w:type="dxa"/>
              <w:left w:w="100" w:type="dxa"/>
            </w:tcMar>
            <w:vAlign w:val="center"/>
          </w:tcPr>
          <w:p w14:paraId="3130BC6F"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Библиотека ЦОК </w:t>
            </w:r>
            <w:hyperlink r:id="rId75">
              <w:r w:rsidRPr="00DF6A1C">
                <w:rPr>
                  <w:rFonts w:ascii="Times New Roman" w:hAnsi="Times New Roman" w:cs="Times New Roman"/>
                  <w:color w:val="0000FF"/>
                  <w:sz w:val="24"/>
                  <w:szCs w:val="24"/>
                  <w:u w:val="single"/>
                </w:rPr>
                <w:t>https://m.edsoo.ru/f5ea9dd4</w:t>
              </w:r>
            </w:hyperlink>
          </w:p>
        </w:tc>
      </w:tr>
      <w:tr w:rsidR="00DF6A1C" w:rsidRPr="00DF6A1C" w14:paraId="1F018B27" w14:textId="77777777" w:rsidTr="00DF1432">
        <w:trPr>
          <w:trHeight w:val="144"/>
          <w:tblCellSpacing w:w="20" w:type="nil"/>
        </w:trPr>
        <w:tc>
          <w:tcPr>
            <w:tcW w:w="510" w:type="dxa"/>
            <w:tcMar>
              <w:top w:w="50" w:type="dxa"/>
              <w:left w:w="100" w:type="dxa"/>
            </w:tcMar>
            <w:vAlign w:val="center"/>
          </w:tcPr>
          <w:p w14:paraId="2F69B129"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4.3</w:t>
            </w:r>
          </w:p>
        </w:tc>
        <w:tc>
          <w:tcPr>
            <w:tcW w:w="2816" w:type="dxa"/>
            <w:tcMar>
              <w:top w:w="50" w:type="dxa"/>
              <w:left w:w="100" w:type="dxa"/>
            </w:tcMar>
            <w:vAlign w:val="center"/>
          </w:tcPr>
          <w:p w14:paraId="04BE413F"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Традиции и новаторство в музыке</w:t>
            </w:r>
          </w:p>
        </w:tc>
        <w:tc>
          <w:tcPr>
            <w:tcW w:w="994" w:type="dxa"/>
            <w:tcMar>
              <w:top w:w="50" w:type="dxa"/>
              <w:left w:w="100" w:type="dxa"/>
            </w:tcMar>
            <w:vAlign w:val="center"/>
          </w:tcPr>
          <w:p w14:paraId="11D9CF14"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 2 </w:t>
            </w:r>
          </w:p>
        </w:tc>
        <w:tc>
          <w:tcPr>
            <w:tcW w:w="1719" w:type="dxa"/>
            <w:tcMar>
              <w:top w:w="50" w:type="dxa"/>
              <w:left w:w="100" w:type="dxa"/>
            </w:tcMar>
            <w:vAlign w:val="center"/>
          </w:tcPr>
          <w:p w14:paraId="6BE9E6CA"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 xml:space="preserve">            0</w:t>
            </w:r>
          </w:p>
        </w:tc>
        <w:tc>
          <w:tcPr>
            <w:tcW w:w="1805" w:type="dxa"/>
            <w:tcMar>
              <w:top w:w="50" w:type="dxa"/>
              <w:left w:w="100" w:type="dxa"/>
            </w:tcMar>
            <w:vAlign w:val="center"/>
          </w:tcPr>
          <w:p w14:paraId="0747B9E3"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0</w:t>
            </w:r>
          </w:p>
        </w:tc>
        <w:tc>
          <w:tcPr>
            <w:tcW w:w="2694" w:type="dxa"/>
            <w:tcMar>
              <w:top w:w="50" w:type="dxa"/>
              <w:left w:w="100" w:type="dxa"/>
            </w:tcMar>
            <w:vAlign w:val="center"/>
          </w:tcPr>
          <w:p w14:paraId="65B2FF85"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Библиотека ЦОК </w:t>
            </w:r>
            <w:hyperlink r:id="rId76">
              <w:r w:rsidRPr="00DF6A1C">
                <w:rPr>
                  <w:rFonts w:ascii="Times New Roman" w:hAnsi="Times New Roman" w:cs="Times New Roman"/>
                  <w:color w:val="0000FF"/>
                  <w:sz w:val="24"/>
                  <w:szCs w:val="24"/>
                  <w:u w:val="single"/>
                </w:rPr>
                <w:t>https://m.edsoo.ru/f5ea9dd4</w:t>
              </w:r>
            </w:hyperlink>
          </w:p>
        </w:tc>
      </w:tr>
      <w:tr w:rsidR="00DF6A1C" w:rsidRPr="00DF6A1C" w14:paraId="49E11CEA" w14:textId="77777777" w:rsidTr="00DF1432">
        <w:trPr>
          <w:trHeight w:val="144"/>
          <w:tblCellSpacing w:w="20" w:type="nil"/>
        </w:trPr>
        <w:tc>
          <w:tcPr>
            <w:tcW w:w="0" w:type="auto"/>
            <w:gridSpan w:val="2"/>
            <w:tcMar>
              <w:top w:w="50" w:type="dxa"/>
              <w:left w:w="100" w:type="dxa"/>
            </w:tcMar>
            <w:vAlign w:val="center"/>
          </w:tcPr>
          <w:p w14:paraId="194417FC" w14:textId="77777777" w:rsidR="00DF6A1C" w:rsidRPr="00DF6A1C" w:rsidRDefault="00DF6A1C" w:rsidP="00DF6A1C">
            <w:pPr>
              <w:ind w:left="135"/>
              <w:contextualSpacing/>
              <w:jc w:val="both"/>
              <w:rPr>
                <w:rFonts w:ascii="Times New Roman" w:hAnsi="Times New Roman" w:cs="Times New Roman"/>
                <w:b/>
                <w:sz w:val="24"/>
                <w:szCs w:val="24"/>
              </w:rPr>
            </w:pPr>
            <w:r w:rsidRPr="00DF6A1C">
              <w:rPr>
                <w:rFonts w:ascii="Times New Roman" w:hAnsi="Times New Roman" w:cs="Times New Roman"/>
                <w:b/>
                <w:color w:val="000000"/>
                <w:sz w:val="24"/>
                <w:szCs w:val="24"/>
              </w:rPr>
              <w:t>Итого по разделу</w:t>
            </w:r>
          </w:p>
        </w:tc>
        <w:tc>
          <w:tcPr>
            <w:tcW w:w="1563" w:type="dxa"/>
            <w:tcMar>
              <w:top w:w="50" w:type="dxa"/>
              <w:left w:w="100" w:type="dxa"/>
            </w:tcMar>
            <w:vAlign w:val="center"/>
          </w:tcPr>
          <w:p w14:paraId="6458D697" w14:textId="77777777" w:rsidR="00DF6A1C" w:rsidRPr="00DF6A1C" w:rsidRDefault="00DF6A1C" w:rsidP="00DF6A1C">
            <w:pPr>
              <w:ind w:left="135"/>
              <w:contextualSpacing/>
              <w:jc w:val="both"/>
              <w:rPr>
                <w:rFonts w:ascii="Times New Roman" w:hAnsi="Times New Roman" w:cs="Times New Roman"/>
                <w:b/>
                <w:sz w:val="24"/>
                <w:szCs w:val="24"/>
              </w:rPr>
            </w:pPr>
            <w:r w:rsidRPr="00DF6A1C">
              <w:rPr>
                <w:rFonts w:ascii="Times New Roman" w:hAnsi="Times New Roman" w:cs="Times New Roman"/>
                <w:b/>
                <w:color w:val="000000"/>
                <w:sz w:val="24"/>
                <w:szCs w:val="24"/>
              </w:rPr>
              <w:t xml:space="preserve"> 5 </w:t>
            </w:r>
          </w:p>
        </w:tc>
        <w:tc>
          <w:tcPr>
            <w:tcW w:w="0" w:type="auto"/>
            <w:gridSpan w:val="3"/>
            <w:tcMar>
              <w:top w:w="50" w:type="dxa"/>
              <w:left w:w="100" w:type="dxa"/>
            </w:tcMar>
            <w:vAlign w:val="center"/>
          </w:tcPr>
          <w:p w14:paraId="3F2D59F7" w14:textId="77777777" w:rsidR="00DF6A1C" w:rsidRPr="00DF6A1C" w:rsidRDefault="00DF6A1C" w:rsidP="00DF6A1C">
            <w:pPr>
              <w:contextualSpacing/>
              <w:jc w:val="both"/>
              <w:rPr>
                <w:rFonts w:ascii="Times New Roman" w:hAnsi="Times New Roman" w:cs="Times New Roman"/>
                <w:b/>
                <w:sz w:val="24"/>
                <w:szCs w:val="24"/>
              </w:rPr>
            </w:pPr>
            <w:r w:rsidRPr="00DF6A1C">
              <w:rPr>
                <w:rFonts w:ascii="Times New Roman" w:hAnsi="Times New Roman" w:cs="Times New Roman"/>
                <w:b/>
                <w:sz w:val="24"/>
                <w:szCs w:val="24"/>
              </w:rPr>
              <w:t xml:space="preserve">               0                            0</w:t>
            </w:r>
          </w:p>
        </w:tc>
      </w:tr>
      <w:tr w:rsidR="00DF6A1C" w:rsidRPr="00DF6A1C" w14:paraId="316B811B" w14:textId="77777777" w:rsidTr="00DF1432">
        <w:trPr>
          <w:trHeight w:val="144"/>
          <w:tblCellSpacing w:w="20" w:type="nil"/>
        </w:trPr>
        <w:tc>
          <w:tcPr>
            <w:tcW w:w="0" w:type="auto"/>
            <w:gridSpan w:val="6"/>
            <w:tcMar>
              <w:top w:w="50" w:type="dxa"/>
              <w:left w:w="100" w:type="dxa"/>
            </w:tcMar>
            <w:vAlign w:val="center"/>
          </w:tcPr>
          <w:p w14:paraId="5C1F2216"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b/>
                <w:color w:val="000000"/>
                <w:sz w:val="24"/>
                <w:szCs w:val="24"/>
              </w:rPr>
              <w:t>Раздел 5.</w:t>
            </w:r>
            <w:r w:rsidRPr="00DF6A1C">
              <w:rPr>
                <w:rFonts w:ascii="Times New Roman" w:hAnsi="Times New Roman" w:cs="Times New Roman"/>
                <w:color w:val="000000"/>
                <w:sz w:val="24"/>
                <w:szCs w:val="24"/>
              </w:rPr>
              <w:t xml:space="preserve"> </w:t>
            </w:r>
            <w:r w:rsidRPr="00DF6A1C">
              <w:rPr>
                <w:rFonts w:ascii="Times New Roman" w:hAnsi="Times New Roman" w:cs="Times New Roman"/>
                <w:b/>
                <w:color w:val="000000"/>
                <w:sz w:val="24"/>
                <w:szCs w:val="24"/>
              </w:rPr>
              <w:t>Связь музыки с другими видами искусства</w:t>
            </w:r>
          </w:p>
        </w:tc>
      </w:tr>
      <w:tr w:rsidR="00DF6A1C" w:rsidRPr="00DF6A1C" w14:paraId="17BEE093" w14:textId="77777777" w:rsidTr="00DF1432">
        <w:trPr>
          <w:trHeight w:val="144"/>
          <w:tblCellSpacing w:w="20" w:type="nil"/>
        </w:trPr>
        <w:tc>
          <w:tcPr>
            <w:tcW w:w="510" w:type="dxa"/>
            <w:tcMar>
              <w:top w:w="50" w:type="dxa"/>
              <w:left w:w="100" w:type="dxa"/>
            </w:tcMar>
            <w:vAlign w:val="center"/>
          </w:tcPr>
          <w:p w14:paraId="0444BDDB"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5.1</w:t>
            </w:r>
          </w:p>
        </w:tc>
        <w:tc>
          <w:tcPr>
            <w:tcW w:w="2816" w:type="dxa"/>
            <w:tcMar>
              <w:top w:w="50" w:type="dxa"/>
              <w:left w:w="100" w:type="dxa"/>
            </w:tcMar>
            <w:vAlign w:val="center"/>
          </w:tcPr>
          <w:p w14:paraId="5C343441"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Музыка кино и телевидения</w:t>
            </w:r>
          </w:p>
        </w:tc>
        <w:tc>
          <w:tcPr>
            <w:tcW w:w="994" w:type="dxa"/>
            <w:tcMar>
              <w:top w:w="50" w:type="dxa"/>
              <w:left w:w="100" w:type="dxa"/>
            </w:tcMar>
            <w:vAlign w:val="center"/>
          </w:tcPr>
          <w:p w14:paraId="59C57635"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 4 </w:t>
            </w:r>
          </w:p>
        </w:tc>
        <w:tc>
          <w:tcPr>
            <w:tcW w:w="1719" w:type="dxa"/>
            <w:tcMar>
              <w:top w:w="50" w:type="dxa"/>
              <w:left w:w="100" w:type="dxa"/>
            </w:tcMar>
            <w:vAlign w:val="center"/>
          </w:tcPr>
          <w:p w14:paraId="0754ABDE" w14:textId="77777777" w:rsidR="00DF6A1C" w:rsidRPr="00DF6A1C" w:rsidRDefault="00DF6A1C" w:rsidP="00DF6A1C">
            <w:pPr>
              <w:ind w:left="135"/>
              <w:contextualSpacing/>
              <w:jc w:val="both"/>
              <w:rPr>
                <w:rFonts w:ascii="Times New Roman" w:hAnsi="Times New Roman" w:cs="Times New Roman"/>
                <w:b/>
                <w:sz w:val="24"/>
                <w:szCs w:val="24"/>
              </w:rPr>
            </w:pPr>
            <w:r w:rsidRPr="00DF6A1C">
              <w:rPr>
                <w:rFonts w:ascii="Times New Roman" w:hAnsi="Times New Roman" w:cs="Times New Roman"/>
                <w:b/>
                <w:sz w:val="24"/>
                <w:szCs w:val="24"/>
              </w:rPr>
              <w:t>1</w:t>
            </w:r>
          </w:p>
        </w:tc>
        <w:tc>
          <w:tcPr>
            <w:tcW w:w="1805" w:type="dxa"/>
            <w:tcMar>
              <w:top w:w="50" w:type="dxa"/>
              <w:left w:w="100" w:type="dxa"/>
            </w:tcMar>
            <w:vAlign w:val="center"/>
          </w:tcPr>
          <w:p w14:paraId="56522A9B"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sz w:val="24"/>
                <w:szCs w:val="24"/>
              </w:rPr>
              <w:t>1</w:t>
            </w:r>
          </w:p>
        </w:tc>
        <w:tc>
          <w:tcPr>
            <w:tcW w:w="2694" w:type="dxa"/>
            <w:tcMar>
              <w:top w:w="50" w:type="dxa"/>
              <w:left w:w="100" w:type="dxa"/>
            </w:tcMar>
            <w:vAlign w:val="center"/>
          </w:tcPr>
          <w:p w14:paraId="293956AD" w14:textId="77777777" w:rsidR="00DF6A1C" w:rsidRPr="00DF6A1C" w:rsidRDefault="00DF6A1C" w:rsidP="00DF6A1C">
            <w:pPr>
              <w:ind w:left="135"/>
              <w:contextualSpacing/>
              <w:jc w:val="both"/>
              <w:rPr>
                <w:rFonts w:ascii="Times New Roman" w:hAnsi="Times New Roman" w:cs="Times New Roman"/>
                <w:sz w:val="24"/>
                <w:szCs w:val="24"/>
              </w:rPr>
            </w:pPr>
            <w:r w:rsidRPr="00DF6A1C">
              <w:rPr>
                <w:rFonts w:ascii="Times New Roman" w:hAnsi="Times New Roman" w:cs="Times New Roman"/>
                <w:color w:val="000000"/>
                <w:sz w:val="24"/>
                <w:szCs w:val="24"/>
              </w:rPr>
              <w:t xml:space="preserve">Библиотека ЦОК </w:t>
            </w:r>
            <w:hyperlink r:id="rId77">
              <w:r w:rsidRPr="00DF6A1C">
                <w:rPr>
                  <w:rFonts w:ascii="Times New Roman" w:hAnsi="Times New Roman" w:cs="Times New Roman"/>
                  <w:color w:val="0000FF"/>
                  <w:sz w:val="24"/>
                  <w:szCs w:val="24"/>
                  <w:u w:val="single"/>
                </w:rPr>
                <w:t>https://m.edsoo.ru/f5ea9dd4</w:t>
              </w:r>
            </w:hyperlink>
          </w:p>
        </w:tc>
      </w:tr>
      <w:tr w:rsidR="00DF6A1C" w:rsidRPr="00DF6A1C" w14:paraId="51547287" w14:textId="77777777" w:rsidTr="00DF1432">
        <w:trPr>
          <w:trHeight w:val="144"/>
          <w:tblCellSpacing w:w="20" w:type="nil"/>
        </w:trPr>
        <w:tc>
          <w:tcPr>
            <w:tcW w:w="0" w:type="auto"/>
            <w:gridSpan w:val="2"/>
            <w:tcMar>
              <w:top w:w="50" w:type="dxa"/>
              <w:left w:w="100" w:type="dxa"/>
            </w:tcMar>
            <w:vAlign w:val="center"/>
          </w:tcPr>
          <w:p w14:paraId="10BA23F3" w14:textId="77777777" w:rsidR="00DF6A1C" w:rsidRPr="00DF6A1C" w:rsidRDefault="00DF6A1C" w:rsidP="00DF6A1C">
            <w:pPr>
              <w:ind w:left="135"/>
              <w:contextualSpacing/>
              <w:jc w:val="both"/>
              <w:rPr>
                <w:rFonts w:ascii="Times New Roman" w:hAnsi="Times New Roman" w:cs="Times New Roman"/>
                <w:b/>
                <w:sz w:val="24"/>
                <w:szCs w:val="24"/>
              </w:rPr>
            </w:pPr>
            <w:r w:rsidRPr="00DF6A1C">
              <w:rPr>
                <w:rFonts w:ascii="Times New Roman" w:hAnsi="Times New Roman" w:cs="Times New Roman"/>
                <w:b/>
                <w:color w:val="000000"/>
                <w:sz w:val="24"/>
                <w:szCs w:val="24"/>
              </w:rPr>
              <w:t>Итого по разделу</w:t>
            </w:r>
          </w:p>
        </w:tc>
        <w:tc>
          <w:tcPr>
            <w:tcW w:w="1563" w:type="dxa"/>
            <w:tcMar>
              <w:top w:w="50" w:type="dxa"/>
              <w:left w:w="100" w:type="dxa"/>
            </w:tcMar>
            <w:vAlign w:val="center"/>
          </w:tcPr>
          <w:p w14:paraId="5001CBC3" w14:textId="77777777" w:rsidR="00DF6A1C" w:rsidRPr="00DF6A1C" w:rsidRDefault="00DF6A1C" w:rsidP="00DF6A1C">
            <w:pPr>
              <w:ind w:left="135"/>
              <w:contextualSpacing/>
              <w:jc w:val="both"/>
              <w:rPr>
                <w:rFonts w:ascii="Times New Roman" w:hAnsi="Times New Roman" w:cs="Times New Roman"/>
                <w:b/>
                <w:sz w:val="24"/>
                <w:szCs w:val="24"/>
              </w:rPr>
            </w:pPr>
            <w:r w:rsidRPr="00DF6A1C">
              <w:rPr>
                <w:rFonts w:ascii="Times New Roman" w:hAnsi="Times New Roman" w:cs="Times New Roman"/>
                <w:b/>
                <w:color w:val="000000"/>
                <w:sz w:val="24"/>
                <w:szCs w:val="24"/>
              </w:rPr>
              <w:t xml:space="preserve"> 4 </w:t>
            </w:r>
          </w:p>
        </w:tc>
        <w:tc>
          <w:tcPr>
            <w:tcW w:w="0" w:type="auto"/>
            <w:gridSpan w:val="3"/>
            <w:tcMar>
              <w:top w:w="50" w:type="dxa"/>
              <w:left w:w="100" w:type="dxa"/>
            </w:tcMar>
            <w:vAlign w:val="center"/>
          </w:tcPr>
          <w:p w14:paraId="6FF2D14D" w14:textId="77777777" w:rsidR="00DF6A1C" w:rsidRPr="00DF6A1C" w:rsidRDefault="00DF6A1C" w:rsidP="00DF6A1C">
            <w:pPr>
              <w:contextualSpacing/>
              <w:jc w:val="both"/>
              <w:rPr>
                <w:rFonts w:ascii="Times New Roman" w:hAnsi="Times New Roman" w:cs="Times New Roman"/>
                <w:b/>
                <w:sz w:val="24"/>
                <w:szCs w:val="24"/>
              </w:rPr>
            </w:pPr>
            <w:r w:rsidRPr="00DF6A1C">
              <w:rPr>
                <w:rFonts w:ascii="Times New Roman" w:hAnsi="Times New Roman" w:cs="Times New Roman"/>
                <w:b/>
                <w:sz w:val="24"/>
                <w:szCs w:val="24"/>
              </w:rPr>
              <w:t xml:space="preserve">              1                              1</w:t>
            </w:r>
          </w:p>
        </w:tc>
      </w:tr>
      <w:tr w:rsidR="00DF6A1C" w:rsidRPr="00DF6A1C" w14:paraId="7DA7F4F7" w14:textId="77777777" w:rsidTr="00DF1432">
        <w:trPr>
          <w:trHeight w:val="144"/>
          <w:tblCellSpacing w:w="20" w:type="nil"/>
        </w:trPr>
        <w:tc>
          <w:tcPr>
            <w:tcW w:w="0" w:type="auto"/>
            <w:gridSpan w:val="2"/>
            <w:tcMar>
              <w:top w:w="50" w:type="dxa"/>
              <w:left w:w="100" w:type="dxa"/>
            </w:tcMar>
            <w:vAlign w:val="center"/>
          </w:tcPr>
          <w:p w14:paraId="2FBA931D" w14:textId="77777777" w:rsidR="00DF6A1C" w:rsidRPr="00DF6A1C" w:rsidRDefault="00DF6A1C" w:rsidP="00DF6A1C">
            <w:pPr>
              <w:ind w:left="135"/>
              <w:contextualSpacing/>
              <w:jc w:val="both"/>
              <w:rPr>
                <w:rFonts w:ascii="Times New Roman" w:hAnsi="Times New Roman" w:cs="Times New Roman"/>
                <w:b/>
                <w:sz w:val="24"/>
                <w:szCs w:val="24"/>
              </w:rPr>
            </w:pPr>
            <w:r w:rsidRPr="00DF6A1C">
              <w:rPr>
                <w:rFonts w:ascii="Times New Roman" w:hAnsi="Times New Roman" w:cs="Times New Roman"/>
                <w:b/>
                <w:color w:val="000000"/>
                <w:sz w:val="24"/>
                <w:szCs w:val="24"/>
              </w:rPr>
              <w:t>ОБЩЕЕ КОЛИЧЕСТВО ЧАСОВ ПО ПРОГРАММЕ</w:t>
            </w:r>
          </w:p>
        </w:tc>
        <w:tc>
          <w:tcPr>
            <w:tcW w:w="1563" w:type="dxa"/>
            <w:tcMar>
              <w:top w:w="50" w:type="dxa"/>
              <w:left w:w="100" w:type="dxa"/>
            </w:tcMar>
            <w:vAlign w:val="center"/>
          </w:tcPr>
          <w:p w14:paraId="23AA92DC" w14:textId="77777777" w:rsidR="00DF6A1C" w:rsidRPr="00DF6A1C" w:rsidRDefault="00DF6A1C" w:rsidP="00DF6A1C">
            <w:pPr>
              <w:ind w:left="135"/>
              <w:contextualSpacing/>
              <w:jc w:val="both"/>
              <w:rPr>
                <w:rFonts w:ascii="Times New Roman" w:hAnsi="Times New Roman" w:cs="Times New Roman"/>
                <w:b/>
                <w:sz w:val="24"/>
                <w:szCs w:val="24"/>
              </w:rPr>
            </w:pPr>
            <w:r w:rsidRPr="00DF6A1C">
              <w:rPr>
                <w:rFonts w:ascii="Times New Roman" w:hAnsi="Times New Roman" w:cs="Times New Roman"/>
                <w:b/>
                <w:color w:val="000000"/>
                <w:sz w:val="24"/>
                <w:szCs w:val="24"/>
              </w:rPr>
              <w:t xml:space="preserve"> 34 </w:t>
            </w:r>
          </w:p>
        </w:tc>
        <w:tc>
          <w:tcPr>
            <w:tcW w:w="1719" w:type="dxa"/>
            <w:tcMar>
              <w:top w:w="50" w:type="dxa"/>
              <w:left w:w="100" w:type="dxa"/>
            </w:tcMar>
            <w:vAlign w:val="center"/>
          </w:tcPr>
          <w:p w14:paraId="61D0B4CC" w14:textId="77777777" w:rsidR="00DF6A1C" w:rsidRPr="00DF6A1C" w:rsidRDefault="00DF6A1C" w:rsidP="00DF6A1C">
            <w:pPr>
              <w:ind w:left="135"/>
              <w:contextualSpacing/>
              <w:jc w:val="both"/>
              <w:rPr>
                <w:rFonts w:ascii="Times New Roman" w:hAnsi="Times New Roman" w:cs="Times New Roman"/>
                <w:b/>
                <w:sz w:val="24"/>
                <w:szCs w:val="24"/>
              </w:rPr>
            </w:pPr>
            <w:r w:rsidRPr="00DF6A1C">
              <w:rPr>
                <w:rFonts w:ascii="Times New Roman" w:hAnsi="Times New Roman" w:cs="Times New Roman"/>
                <w:b/>
                <w:color w:val="000000"/>
                <w:sz w:val="24"/>
                <w:szCs w:val="24"/>
              </w:rPr>
              <w:t xml:space="preserve"> 3</w:t>
            </w:r>
          </w:p>
        </w:tc>
        <w:tc>
          <w:tcPr>
            <w:tcW w:w="1805" w:type="dxa"/>
            <w:tcMar>
              <w:top w:w="50" w:type="dxa"/>
              <w:left w:w="100" w:type="dxa"/>
            </w:tcMar>
            <w:vAlign w:val="center"/>
          </w:tcPr>
          <w:p w14:paraId="1EB4DCC3" w14:textId="77777777" w:rsidR="00DF6A1C" w:rsidRPr="00DF6A1C" w:rsidRDefault="00DF6A1C" w:rsidP="00DF6A1C">
            <w:pPr>
              <w:ind w:left="135"/>
              <w:contextualSpacing/>
              <w:jc w:val="both"/>
              <w:rPr>
                <w:rFonts w:ascii="Times New Roman" w:hAnsi="Times New Roman" w:cs="Times New Roman"/>
                <w:b/>
                <w:sz w:val="24"/>
                <w:szCs w:val="24"/>
              </w:rPr>
            </w:pPr>
            <w:r w:rsidRPr="00DF6A1C">
              <w:rPr>
                <w:rFonts w:ascii="Times New Roman" w:hAnsi="Times New Roman" w:cs="Times New Roman"/>
                <w:b/>
                <w:color w:val="000000"/>
                <w:sz w:val="24"/>
                <w:szCs w:val="24"/>
              </w:rPr>
              <w:t xml:space="preserve"> 1</w:t>
            </w:r>
          </w:p>
        </w:tc>
        <w:tc>
          <w:tcPr>
            <w:tcW w:w="2694" w:type="dxa"/>
            <w:tcMar>
              <w:top w:w="50" w:type="dxa"/>
              <w:left w:w="100" w:type="dxa"/>
            </w:tcMar>
            <w:vAlign w:val="center"/>
          </w:tcPr>
          <w:p w14:paraId="1B85F8D6" w14:textId="77777777" w:rsidR="00DF6A1C" w:rsidRPr="00DF6A1C" w:rsidRDefault="00DF6A1C" w:rsidP="00DF6A1C">
            <w:pPr>
              <w:contextualSpacing/>
              <w:jc w:val="both"/>
              <w:rPr>
                <w:rFonts w:ascii="Times New Roman" w:hAnsi="Times New Roman" w:cs="Times New Roman"/>
                <w:sz w:val="24"/>
                <w:szCs w:val="24"/>
              </w:rPr>
            </w:pPr>
          </w:p>
        </w:tc>
      </w:tr>
    </w:tbl>
    <w:p w14:paraId="2F6DB605" w14:textId="77777777" w:rsidR="00DF6A1C" w:rsidRPr="00DF6A1C" w:rsidRDefault="00DF6A1C" w:rsidP="00DF6A1C">
      <w:pPr>
        <w:contextualSpacing/>
        <w:jc w:val="both"/>
        <w:rPr>
          <w:rFonts w:ascii="Times New Roman" w:hAnsi="Times New Roman" w:cs="Times New Roman"/>
          <w:sz w:val="24"/>
          <w:szCs w:val="24"/>
        </w:rPr>
        <w:sectPr w:rsidR="00DF6A1C" w:rsidRPr="00DF6A1C">
          <w:pgSz w:w="16383" w:h="11906" w:orient="landscape"/>
          <w:pgMar w:top="1134" w:right="850" w:bottom="1134" w:left="1701" w:header="720" w:footer="720" w:gutter="0"/>
          <w:cols w:space="720"/>
        </w:sectPr>
      </w:pPr>
    </w:p>
    <w:p w14:paraId="1EECB543" w14:textId="77777777" w:rsidR="00DF6A1C" w:rsidRPr="00DF6A1C" w:rsidRDefault="00DF6A1C" w:rsidP="00DF6A1C">
      <w:pPr>
        <w:spacing w:after="0"/>
        <w:contextualSpacing/>
        <w:jc w:val="both"/>
        <w:rPr>
          <w:rFonts w:ascii="Times New Roman" w:hAnsi="Times New Roman" w:cs="Times New Roman"/>
          <w:sz w:val="24"/>
          <w:szCs w:val="24"/>
        </w:rPr>
      </w:pPr>
      <w:r w:rsidRPr="00DF6A1C">
        <w:rPr>
          <w:rFonts w:ascii="Times New Roman" w:hAnsi="Times New Roman" w:cs="Times New Roman"/>
          <w:b/>
          <w:color w:val="000000"/>
          <w:sz w:val="24"/>
          <w:szCs w:val="24"/>
        </w:rPr>
        <w:lastRenderedPageBreak/>
        <w:t>УЧЕБНО-МЕТОДИЧЕСКОЕ ОБЕСПЕЧЕНИЕ ОБРАЗОВАТЕЛЬНОГО ПРОЦЕССА</w:t>
      </w:r>
    </w:p>
    <w:p w14:paraId="79F27DD7" w14:textId="77777777" w:rsidR="00DF6A1C" w:rsidRPr="00DF6A1C" w:rsidRDefault="00DF6A1C" w:rsidP="00DF6A1C">
      <w:pPr>
        <w:contextualSpacing/>
        <w:jc w:val="both"/>
        <w:rPr>
          <w:rFonts w:ascii="Times New Roman" w:hAnsi="Times New Roman" w:cs="Times New Roman"/>
          <w:sz w:val="24"/>
          <w:szCs w:val="24"/>
        </w:rPr>
      </w:pPr>
    </w:p>
    <w:p w14:paraId="66D28B47" w14:textId="77777777" w:rsidR="00DF6A1C" w:rsidRPr="00DF6A1C" w:rsidRDefault="00DF6A1C" w:rsidP="00DF6A1C">
      <w:pPr>
        <w:spacing w:after="0" w:line="480" w:lineRule="auto"/>
        <w:ind w:left="120"/>
        <w:contextualSpacing/>
        <w:jc w:val="both"/>
        <w:rPr>
          <w:rFonts w:ascii="Times New Roman" w:hAnsi="Times New Roman" w:cs="Times New Roman"/>
          <w:sz w:val="24"/>
          <w:szCs w:val="24"/>
        </w:rPr>
      </w:pPr>
      <w:r w:rsidRPr="00DF6A1C">
        <w:rPr>
          <w:rFonts w:ascii="Times New Roman" w:hAnsi="Times New Roman" w:cs="Times New Roman"/>
          <w:b/>
          <w:color w:val="000000"/>
          <w:sz w:val="24"/>
          <w:szCs w:val="24"/>
        </w:rPr>
        <w:t>ОБЯЗАТЕЛЬНЫЕ УЧЕБНЫЕ МАТЕРИАЛЫ ДЛЯ УЧЕНИКА</w:t>
      </w:r>
    </w:p>
    <w:p w14:paraId="36360B78" w14:textId="77777777" w:rsidR="00DF6A1C" w:rsidRPr="00DF6A1C" w:rsidRDefault="00DF6A1C" w:rsidP="00DF6A1C">
      <w:pPr>
        <w:contextualSpacing/>
        <w:jc w:val="both"/>
        <w:rPr>
          <w:rFonts w:ascii="Times New Roman" w:hAnsi="Times New Roman" w:cs="Times New Roman"/>
          <w:sz w:val="24"/>
          <w:szCs w:val="24"/>
        </w:rPr>
      </w:pPr>
    </w:p>
    <w:p w14:paraId="5262CAEB" w14:textId="77777777" w:rsidR="00DF6A1C" w:rsidRPr="00DF6A1C" w:rsidRDefault="00DF6A1C" w:rsidP="00DF6A1C">
      <w:pPr>
        <w:contextualSpacing/>
        <w:jc w:val="both"/>
        <w:rPr>
          <w:rFonts w:ascii="Times New Roman" w:hAnsi="Times New Roman" w:cs="Times New Roman"/>
          <w:bCs/>
          <w:sz w:val="24"/>
          <w:szCs w:val="24"/>
        </w:rPr>
      </w:pPr>
      <w:r w:rsidRPr="00DF6A1C">
        <w:rPr>
          <w:rFonts w:ascii="Times New Roman" w:eastAsia="Calibri" w:hAnsi="Times New Roman" w:cs="Times New Roman"/>
          <w:color w:val="000000"/>
          <w:sz w:val="24"/>
          <w:szCs w:val="24"/>
          <w:u w:val="single"/>
        </w:rPr>
        <w:t xml:space="preserve">5 </w:t>
      </w:r>
      <w:r w:rsidRPr="00DF6A1C">
        <w:rPr>
          <w:rFonts w:ascii="Times New Roman" w:hAnsi="Times New Roman" w:cs="Times New Roman"/>
          <w:color w:val="000000"/>
          <w:sz w:val="24"/>
          <w:szCs w:val="24"/>
        </w:rPr>
        <w:t xml:space="preserve">класс: </w:t>
      </w:r>
      <w:r w:rsidRPr="00DF6A1C">
        <w:rPr>
          <w:rFonts w:ascii="Times New Roman" w:hAnsi="Times New Roman" w:cs="Times New Roman"/>
          <w:bCs/>
          <w:sz w:val="24"/>
          <w:szCs w:val="24"/>
        </w:rPr>
        <w:t>Г.П. Сергеева, Е.Д. Критская. Музыка.5 класс - 4 изд. - М.: «Просвещение»</w:t>
      </w:r>
    </w:p>
    <w:p w14:paraId="330F686C" w14:textId="77777777" w:rsidR="00DF6A1C" w:rsidRPr="00DF6A1C" w:rsidRDefault="00DF6A1C" w:rsidP="00DF6A1C">
      <w:pPr>
        <w:contextualSpacing/>
        <w:jc w:val="both"/>
        <w:rPr>
          <w:rFonts w:ascii="Times New Roman" w:hAnsi="Times New Roman" w:cs="Times New Roman"/>
          <w:bCs/>
          <w:sz w:val="24"/>
          <w:szCs w:val="24"/>
        </w:rPr>
      </w:pPr>
      <w:r w:rsidRPr="00DF6A1C">
        <w:rPr>
          <w:rFonts w:ascii="Times New Roman" w:eastAsia="Calibri" w:hAnsi="Times New Roman" w:cs="Times New Roman"/>
          <w:color w:val="000000"/>
          <w:sz w:val="24"/>
          <w:szCs w:val="24"/>
          <w:u w:val="single"/>
        </w:rPr>
        <w:t xml:space="preserve"> 6</w:t>
      </w:r>
      <w:r w:rsidRPr="00DF6A1C">
        <w:rPr>
          <w:rFonts w:ascii="Times New Roman" w:hAnsi="Times New Roman" w:cs="Times New Roman"/>
          <w:color w:val="000000"/>
          <w:sz w:val="24"/>
          <w:szCs w:val="24"/>
        </w:rPr>
        <w:t xml:space="preserve"> класс: </w:t>
      </w:r>
      <w:r w:rsidRPr="00DF6A1C">
        <w:rPr>
          <w:rFonts w:ascii="Times New Roman" w:hAnsi="Times New Roman" w:cs="Times New Roman"/>
          <w:bCs/>
          <w:sz w:val="24"/>
          <w:szCs w:val="24"/>
        </w:rPr>
        <w:t>Г.П. Сергеева, Е.Д. Критская. Музыка.6 класс - 4 изд. - М.: «Просвещение»</w:t>
      </w:r>
    </w:p>
    <w:p w14:paraId="7125C2E9" w14:textId="77777777" w:rsidR="00DF6A1C" w:rsidRPr="00DF6A1C" w:rsidRDefault="00DF6A1C" w:rsidP="00DF6A1C">
      <w:pPr>
        <w:contextualSpacing/>
        <w:jc w:val="both"/>
        <w:rPr>
          <w:rFonts w:ascii="Times New Roman" w:hAnsi="Times New Roman" w:cs="Times New Roman"/>
          <w:bCs/>
          <w:sz w:val="24"/>
          <w:szCs w:val="24"/>
        </w:rPr>
      </w:pPr>
      <w:r w:rsidRPr="00DF6A1C">
        <w:rPr>
          <w:rFonts w:ascii="Times New Roman" w:eastAsia="Calibri" w:hAnsi="Times New Roman" w:cs="Times New Roman"/>
          <w:color w:val="000000"/>
          <w:sz w:val="24"/>
          <w:szCs w:val="24"/>
          <w:u w:val="single"/>
        </w:rPr>
        <w:t xml:space="preserve">7 </w:t>
      </w:r>
      <w:r w:rsidRPr="00DF6A1C">
        <w:rPr>
          <w:rFonts w:ascii="Times New Roman" w:hAnsi="Times New Roman" w:cs="Times New Roman"/>
          <w:color w:val="000000"/>
          <w:sz w:val="24"/>
          <w:szCs w:val="24"/>
        </w:rPr>
        <w:t xml:space="preserve">класс: </w:t>
      </w:r>
      <w:r w:rsidRPr="00DF6A1C">
        <w:rPr>
          <w:rFonts w:ascii="Times New Roman" w:hAnsi="Times New Roman" w:cs="Times New Roman"/>
          <w:bCs/>
          <w:sz w:val="24"/>
          <w:szCs w:val="24"/>
        </w:rPr>
        <w:t>Г.П. Сергеева, Е.Д. Критская. Музыка.7 класс - 4 изд. - М.: «Просвещение»</w:t>
      </w:r>
    </w:p>
    <w:p w14:paraId="50B35004" w14:textId="77777777" w:rsidR="00DF6A1C" w:rsidRPr="00DF6A1C" w:rsidRDefault="00DF6A1C" w:rsidP="00DF6A1C">
      <w:pPr>
        <w:contextualSpacing/>
        <w:jc w:val="both"/>
        <w:rPr>
          <w:rFonts w:ascii="Times New Roman" w:hAnsi="Times New Roman" w:cs="Times New Roman"/>
          <w:bCs/>
          <w:sz w:val="24"/>
          <w:szCs w:val="24"/>
        </w:rPr>
      </w:pPr>
      <w:r w:rsidRPr="00DF6A1C">
        <w:rPr>
          <w:rFonts w:ascii="Times New Roman" w:eastAsia="Calibri" w:hAnsi="Times New Roman" w:cs="Times New Roman"/>
          <w:color w:val="000000"/>
          <w:sz w:val="24"/>
          <w:szCs w:val="24"/>
          <w:u w:val="single"/>
        </w:rPr>
        <w:t xml:space="preserve">8 </w:t>
      </w:r>
      <w:r w:rsidRPr="00DF6A1C">
        <w:rPr>
          <w:rFonts w:ascii="Times New Roman" w:hAnsi="Times New Roman" w:cs="Times New Roman"/>
          <w:color w:val="000000"/>
          <w:sz w:val="24"/>
          <w:szCs w:val="24"/>
        </w:rPr>
        <w:t xml:space="preserve">класс: </w:t>
      </w:r>
      <w:r w:rsidRPr="00DF6A1C">
        <w:rPr>
          <w:rFonts w:ascii="Times New Roman" w:hAnsi="Times New Roman" w:cs="Times New Roman"/>
          <w:bCs/>
          <w:sz w:val="24"/>
          <w:szCs w:val="24"/>
        </w:rPr>
        <w:t>Г.П. Сергеева, Е.Д. Критская. Музыка.8 класс - 4 изд. - М.: «Просвещение»</w:t>
      </w:r>
    </w:p>
    <w:p w14:paraId="0A118E89" w14:textId="77777777" w:rsidR="00DF6A1C" w:rsidRPr="00DF6A1C" w:rsidRDefault="00DF6A1C" w:rsidP="00DF6A1C">
      <w:pPr>
        <w:contextualSpacing/>
        <w:jc w:val="both"/>
        <w:rPr>
          <w:rFonts w:ascii="Times New Roman" w:hAnsi="Times New Roman" w:cs="Times New Roman"/>
          <w:sz w:val="24"/>
          <w:szCs w:val="24"/>
        </w:rPr>
      </w:pPr>
    </w:p>
    <w:p w14:paraId="5E95D284" w14:textId="77777777" w:rsidR="00DF6A1C" w:rsidRPr="00DF6A1C" w:rsidRDefault="00DF6A1C" w:rsidP="00DF6A1C">
      <w:pPr>
        <w:contextualSpacing/>
        <w:jc w:val="both"/>
        <w:rPr>
          <w:rFonts w:ascii="Times New Roman" w:hAnsi="Times New Roman" w:cs="Times New Roman"/>
          <w:sz w:val="24"/>
          <w:szCs w:val="24"/>
        </w:rPr>
      </w:pPr>
    </w:p>
    <w:p w14:paraId="34BA0D5C" w14:textId="77777777" w:rsidR="00DF6A1C" w:rsidRPr="00DF6A1C" w:rsidRDefault="00DF6A1C" w:rsidP="00DF6A1C">
      <w:pPr>
        <w:spacing w:after="0" w:line="480" w:lineRule="auto"/>
        <w:ind w:left="120"/>
        <w:contextualSpacing/>
        <w:jc w:val="both"/>
        <w:rPr>
          <w:rFonts w:ascii="Times New Roman" w:hAnsi="Times New Roman" w:cs="Times New Roman"/>
          <w:b/>
          <w:color w:val="000000"/>
          <w:sz w:val="24"/>
          <w:szCs w:val="24"/>
        </w:rPr>
      </w:pPr>
      <w:r w:rsidRPr="00DF6A1C">
        <w:rPr>
          <w:rFonts w:ascii="Times New Roman" w:hAnsi="Times New Roman" w:cs="Times New Roman"/>
          <w:b/>
          <w:color w:val="000000"/>
          <w:sz w:val="24"/>
          <w:szCs w:val="24"/>
        </w:rPr>
        <w:t>МЕТОДИЧЕСКИЕ МАТЕРИАЛЫ ДЛЯ УЧИТЕЛЯ</w:t>
      </w:r>
    </w:p>
    <w:p w14:paraId="609F627A" w14:textId="77777777" w:rsidR="00DF6A1C" w:rsidRPr="00DF6A1C" w:rsidRDefault="00DF6A1C" w:rsidP="00DF6A1C">
      <w:pPr>
        <w:pStyle w:val="af"/>
        <w:numPr>
          <w:ilvl w:val="0"/>
          <w:numId w:val="2"/>
        </w:numPr>
        <w:spacing w:after="0" w:line="240" w:lineRule="auto"/>
        <w:jc w:val="both"/>
        <w:rPr>
          <w:rFonts w:ascii="Times New Roman" w:hAnsi="Times New Roman" w:cs="Times New Roman"/>
          <w:sz w:val="24"/>
          <w:szCs w:val="24"/>
        </w:rPr>
      </w:pPr>
      <w:r w:rsidRPr="00DF6A1C">
        <w:rPr>
          <w:rFonts w:ascii="Times New Roman" w:hAnsi="Times New Roman" w:cs="Times New Roman"/>
          <w:sz w:val="24"/>
          <w:szCs w:val="24"/>
        </w:rPr>
        <w:t xml:space="preserve">Федеральный </w:t>
      </w:r>
      <w:proofErr w:type="gramStart"/>
      <w:r w:rsidRPr="00DF6A1C">
        <w:rPr>
          <w:rFonts w:ascii="Times New Roman" w:hAnsi="Times New Roman" w:cs="Times New Roman"/>
          <w:sz w:val="24"/>
          <w:szCs w:val="24"/>
        </w:rPr>
        <w:t>образовательный  ресурс</w:t>
      </w:r>
      <w:proofErr w:type="gramEnd"/>
      <w:r w:rsidRPr="00DF6A1C">
        <w:rPr>
          <w:rFonts w:ascii="Times New Roman" w:hAnsi="Times New Roman" w:cs="Times New Roman"/>
          <w:sz w:val="24"/>
          <w:szCs w:val="24"/>
        </w:rPr>
        <w:t xml:space="preserve"> Единое содержание общего образования:  </w:t>
      </w:r>
      <w:hyperlink r:id="rId78" w:history="1">
        <w:r w:rsidRPr="00DF6A1C">
          <w:rPr>
            <w:rStyle w:val="ae"/>
            <w:rFonts w:ascii="Times New Roman" w:hAnsi="Times New Roman" w:cs="Times New Roman"/>
            <w:sz w:val="24"/>
            <w:szCs w:val="24"/>
          </w:rPr>
          <w:t>https://edsoo.ru</w:t>
        </w:r>
      </w:hyperlink>
      <w:r w:rsidRPr="00DF6A1C">
        <w:rPr>
          <w:rFonts w:ascii="Times New Roman" w:hAnsi="Times New Roman" w:cs="Times New Roman"/>
          <w:sz w:val="24"/>
          <w:szCs w:val="24"/>
        </w:rPr>
        <w:t>.</w:t>
      </w:r>
    </w:p>
    <w:p w14:paraId="5D91DD47" w14:textId="77777777" w:rsidR="00DF6A1C" w:rsidRPr="00DF6A1C" w:rsidRDefault="00DF6A1C" w:rsidP="00DF6A1C">
      <w:pPr>
        <w:pStyle w:val="af"/>
        <w:numPr>
          <w:ilvl w:val="0"/>
          <w:numId w:val="2"/>
        </w:numPr>
        <w:spacing w:after="0" w:line="240" w:lineRule="auto"/>
        <w:jc w:val="both"/>
        <w:rPr>
          <w:rFonts w:ascii="Times New Roman" w:hAnsi="Times New Roman" w:cs="Times New Roman"/>
          <w:sz w:val="24"/>
          <w:szCs w:val="24"/>
        </w:rPr>
      </w:pPr>
      <w:r w:rsidRPr="00DF6A1C">
        <w:rPr>
          <w:rFonts w:ascii="Times New Roman" w:hAnsi="Times New Roman" w:cs="Times New Roman"/>
          <w:sz w:val="24"/>
          <w:szCs w:val="24"/>
        </w:rPr>
        <w:t xml:space="preserve">ГБОУ ДПО РК КРИППО: </w:t>
      </w:r>
      <w:hyperlink r:id="rId79" w:history="1">
        <w:r w:rsidRPr="00DF6A1C">
          <w:rPr>
            <w:rStyle w:val="ae"/>
            <w:rFonts w:ascii="Times New Roman" w:hAnsi="Times New Roman" w:cs="Times New Roman"/>
            <w:sz w:val="24"/>
            <w:szCs w:val="24"/>
          </w:rPr>
          <w:t>https://krippo.ru</w:t>
        </w:r>
      </w:hyperlink>
      <w:r w:rsidRPr="00DF6A1C">
        <w:rPr>
          <w:rFonts w:ascii="Times New Roman" w:hAnsi="Times New Roman" w:cs="Times New Roman"/>
          <w:sz w:val="24"/>
          <w:szCs w:val="24"/>
        </w:rPr>
        <w:t>.</w:t>
      </w:r>
    </w:p>
    <w:p w14:paraId="3FE2C968" w14:textId="77777777" w:rsidR="00DF6A1C" w:rsidRPr="00DF6A1C" w:rsidRDefault="00DF6A1C" w:rsidP="00DF6A1C">
      <w:pPr>
        <w:pStyle w:val="af"/>
        <w:numPr>
          <w:ilvl w:val="0"/>
          <w:numId w:val="2"/>
        </w:numPr>
        <w:spacing w:after="0" w:line="240" w:lineRule="auto"/>
        <w:jc w:val="both"/>
        <w:rPr>
          <w:rFonts w:ascii="Times New Roman" w:hAnsi="Times New Roman" w:cs="Times New Roman"/>
          <w:sz w:val="24"/>
          <w:szCs w:val="24"/>
        </w:rPr>
      </w:pPr>
      <w:r w:rsidRPr="00DF6A1C">
        <w:rPr>
          <w:rFonts w:ascii="Times New Roman" w:hAnsi="Times New Roman" w:cs="Times New Roman"/>
          <w:sz w:val="24"/>
          <w:szCs w:val="24"/>
        </w:rPr>
        <w:t>Федеральный перечень учебников, утвержденных, рекомендованных (допущенных) к использованию в образовательном процессе в образовательных учреждениях, реализующих программы общего образования.</w:t>
      </w:r>
    </w:p>
    <w:p w14:paraId="7A5561BC" w14:textId="77777777" w:rsidR="00DF6A1C" w:rsidRPr="00DF6A1C" w:rsidRDefault="00DF6A1C" w:rsidP="00DF6A1C">
      <w:pPr>
        <w:pStyle w:val="af"/>
        <w:spacing w:after="0" w:line="240" w:lineRule="auto"/>
        <w:ind w:left="479"/>
        <w:jc w:val="both"/>
        <w:rPr>
          <w:rFonts w:ascii="Times New Roman" w:hAnsi="Times New Roman" w:cs="Times New Roman"/>
          <w:sz w:val="24"/>
          <w:szCs w:val="24"/>
        </w:rPr>
      </w:pPr>
    </w:p>
    <w:p w14:paraId="38936A06" w14:textId="77777777" w:rsidR="00DF6A1C" w:rsidRPr="00DF6A1C" w:rsidRDefault="00DF6A1C" w:rsidP="00DF6A1C">
      <w:pPr>
        <w:spacing w:after="0" w:line="240" w:lineRule="auto"/>
        <w:ind w:left="119"/>
        <w:contextualSpacing/>
        <w:jc w:val="both"/>
        <w:rPr>
          <w:rFonts w:ascii="Times New Roman" w:hAnsi="Times New Roman" w:cs="Times New Roman"/>
          <w:b/>
          <w:color w:val="000000"/>
          <w:sz w:val="24"/>
          <w:szCs w:val="24"/>
        </w:rPr>
      </w:pPr>
      <w:r w:rsidRPr="00DF6A1C">
        <w:rPr>
          <w:rFonts w:ascii="Times New Roman" w:hAnsi="Times New Roman" w:cs="Times New Roman"/>
          <w:b/>
          <w:color w:val="000000"/>
          <w:sz w:val="24"/>
          <w:szCs w:val="24"/>
        </w:rPr>
        <w:t>ЦИФРОВЫЕ ОБРАЗОВАТЕЛЬНЫЕ РЕСУРСЫ И РЕСУРСЫ СЕТИ ИНТЕРНЕТ</w:t>
      </w:r>
    </w:p>
    <w:p w14:paraId="0A57446C" w14:textId="77777777" w:rsidR="00DF6A1C" w:rsidRPr="00DF6A1C" w:rsidRDefault="00DF6A1C" w:rsidP="00DF6A1C">
      <w:pPr>
        <w:spacing w:after="0" w:line="240" w:lineRule="auto"/>
        <w:ind w:left="119"/>
        <w:contextualSpacing/>
        <w:jc w:val="both"/>
        <w:rPr>
          <w:rFonts w:ascii="Times New Roman" w:hAnsi="Times New Roman" w:cs="Times New Roman"/>
          <w:b/>
          <w:color w:val="000000"/>
          <w:sz w:val="24"/>
          <w:szCs w:val="24"/>
        </w:rPr>
      </w:pPr>
    </w:p>
    <w:p w14:paraId="50E88759" w14:textId="77777777" w:rsidR="00DF6A1C" w:rsidRPr="00DF6A1C" w:rsidRDefault="00DF6A1C" w:rsidP="00DF6A1C">
      <w:pPr>
        <w:pStyle w:val="af"/>
        <w:numPr>
          <w:ilvl w:val="0"/>
          <w:numId w:val="3"/>
        </w:numPr>
        <w:jc w:val="both"/>
        <w:rPr>
          <w:rFonts w:ascii="Times New Roman" w:hAnsi="Times New Roman" w:cs="Times New Roman"/>
          <w:sz w:val="24"/>
          <w:szCs w:val="24"/>
        </w:rPr>
        <w:sectPr w:rsidR="00DF6A1C" w:rsidRPr="00DF6A1C" w:rsidSect="007E4994">
          <w:pgSz w:w="11906" w:h="16383"/>
          <w:pgMar w:top="1701" w:right="1134" w:bottom="850" w:left="1134" w:header="720" w:footer="720" w:gutter="0"/>
          <w:cols w:space="720"/>
          <w:docGrid w:linePitch="299"/>
        </w:sectPr>
      </w:pPr>
      <w:r w:rsidRPr="00DF6A1C">
        <w:rPr>
          <w:rFonts w:ascii="Times New Roman" w:hAnsi="Times New Roman" w:cs="Times New Roman"/>
          <w:sz w:val="24"/>
          <w:szCs w:val="24"/>
        </w:rPr>
        <w:t>Яндекс Учебник: https://education.yandex.ru/lab/library/main/?grade=7.</w:t>
      </w:r>
    </w:p>
    <w:p w14:paraId="039D504E" w14:textId="77777777" w:rsidR="00DF6A1C" w:rsidRPr="00DF6A1C" w:rsidRDefault="00DF6A1C" w:rsidP="00DF6A1C">
      <w:pPr>
        <w:contextualSpacing/>
        <w:jc w:val="both"/>
        <w:rPr>
          <w:rFonts w:ascii="Times New Roman" w:hAnsi="Times New Roman" w:cs="Times New Roman"/>
          <w:sz w:val="24"/>
          <w:szCs w:val="24"/>
        </w:rPr>
        <w:sectPr w:rsidR="00DF6A1C" w:rsidRPr="00DF6A1C" w:rsidSect="007E4994">
          <w:pgSz w:w="11906" w:h="16383"/>
          <w:pgMar w:top="1701" w:right="1134" w:bottom="850" w:left="1134" w:header="720" w:footer="720" w:gutter="0"/>
          <w:cols w:space="720"/>
          <w:docGrid w:linePitch="299"/>
        </w:sectPr>
      </w:pPr>
    </w:p>
    <w:p w14:paraId="451E7430" w14:textId="77777777" w:rsidR="00DF6A1C" w:rsidRPr="00DF6A1C" w:rsidRDefault="00DF6A1C" w:rsidP="00DF6A1C">
      <w:pPr>
        <w:tabs>
          <w:tab w:val="left" w:pos="6285"/>
        </w:tabs>
        <w:contextualSpacing/>
        <w:jc w:val="both"/>
        <w:rPr>
          <w:rFonts w:ascii="Times New Roman" w:hAnsi="Times New Roman" w:cs="Times New Roman"/>
          <w:sz w:val="24"/>
          <w:szCs w:val="24"/>
        </w:rPr>
      </w:pPr>
    </w:p>
    <w:p w14:paraId="3C5C2397" w14:textId="77777777" w:rsidR="00DF6A1C" w:rsidRPr="00DF6A1C" w:rsidRDefault="00DF6A1C" w:rsidP="00DF6A1C">
      <w:pPr>
        <w:tabs>
          <w:tab w:val="left" w:pos="6285"/>
        </w:tabs>
        <w:contextualSpacing/>
        <w:jc w:val="both"/>
        <w:rPr>
          <w:rFonts w:ascii="Times New Roman" w:hAnsi="Times New Roman" w:cs="Times New Roman"/>
          <w:sz w:val="24"/>
          <w:szCs w:val="24"/>
        </w:rPr>
      </w:pPr>
    </w:p>
    <w:p w14:paraId="35CE1CA4" w14:textId="77777777" w:rsidR="00DF6A1C" w:rsidRPr="00DF6A1C" w:rsidRDefault="00DF6A1C" w:rsidP="00DF6A1C">
      <w:pPr>
        <w:contextualSpacing/>
        <w:jc w:val="both"/>
        <w:rPr>
          <w:rFonts w:ascii="Times New Roman" w:hAnsi="Times New Roman" w:cs="Times New Roman"/>
          <w:sz w:val="24"/>
          <w:szCs w:val="24"/>
        </w:rPr>
      </w:pPr>
      <w:r w:rsidRPr="00DF6A1C">
        <w:rPr>
          <w:rFonts w:ascii="Times New Roman" w:hAnsi="Times New Roman" w:cs="Times New Roman"/>
          <w:sz w:val="24"/>
          <w:szCs w:val="24"/>
        </w:rPr>
        <w:br w:type="page"/>
      </w:r>
      <w:r w:rsidRPr="00DF6A1C">
        <w:rPr>
          <w:rFonts w:ascii="Times New Roman" w:hAnsi="Times New Roman" w:cs="Times New Roman"/>
          <w:sz w:val="24"/>
          <w:szCs w:val="24"/>
        </w:rPr>
        <w:lastRenderedPageBreak/>
        <w:br w:type="page"/>
      </w:r>
    </w:p>
    <w:p w14:paraId="3F2D8FAD" w14:textId="77777777" w:rsidR="00DF6A1C" w:rsidRPr="00DF6A1C" w:rsidRDefault="00DF6A1C" w:rsidP="00DF6A1C">
      <w:pPr>
        <w:contextualSpacing/>
        <w:jc w:val="both"/>
        <w:rPr>
          <w:rFonts w:ascii="Times New Roman" w:hAnsi="Times New Roman" w:cs="Times New Roman"/>
          <w:sz w:val="24"/>
          <w:szCs w:val="24"/>
        </w:rPr>
        <w:sectPr w:rsidR="00DF6A1C" w:rsidRPr="00DF6A1C" w:rsidSect="00127C7E">
          <w:pgSz w:w="16383" w:h="11906" w:orient="landscape"/>
          <w:pgMar w:top="1134" w:right="850" w:bottom="1134" w:left="1701" w:header="720" w:footer="720" w:gutter="0"/>
          <w:cols w:space="720"/>
          <w:docGrid w:linePitch="326"/>
        </w:sectPr>
      </w:pPr>
    </w:p>
    <w:p w14:paraId="51EDC05B" w14:textId="77777777" w:rsidR="00DF6A1C" w:rsidRPr="00DF6A1C" w:rsidRDefault="00DF6A1C" w:rsidP="00DF6A1C">
      <w:pPr>
        <w:contextualSpacing/>
        <w:jc w:val="both"/>
        <w:rPr>
          <w:rFonts w:ascii="Times New Roman" w:hAnsi="Times New Roman" w:cs="Times New Roman"/>
          <w:sz w:val="24"/>
          <w:szCs w:val="24"/>
        </w:rPr>
      </w:pPr>
    </w:p>
    <w:p w14:paraId="28F93B1A" w14:textId="77777777" w:rsidR="00DF6A1C" w:rsidRPr="00DF6A1C" w:rsidRDefault="00DF6A1C" w:rsidP="00DF6A1C">
      <w:pPr>
        <w:tabs>
          <w:tab w:val="left" w:pos="6285"/>
        </w:tabs>
        <w:contextualSpacing/>
        <w:jc w:val="both"/>
        <w:rPr>
          <w:rFonts w:ascii="Times New Roman" w:hAnsi="Times New Roman" w:cs="Times New Roman"/>
          <w:sz w:val="24"/>
          <w:szCs w:val="24"/>
        </w:rPr>
      </w:pPr>
    </w:p>
    <w:p w14:paraId="7C5D1854" w14:textId="77777777" w:rsidR="00DF6A1C" w:rsidRPr="00DF6A1C" w:rsidRDefault="00DF6A1C" w:rsidP="00DF6A1C">
      <w:pPr>
        <w:tabs>
          <w:tab w:val="left" w:pos="6285"/>
        </w:tabs>
        <w:contextualSpacing/>
        <w:jc w:val="both"/>
        <w:rPr>
          <w:rFonts w:ascii="Times New Roman" w:hAnsi="Times New Roman" w:cs="Times New Roman"/>
          <w:sz w:val="24"/>
          <w:szCs w:val="24"/>
        </w:rPr>
      </w:pPr>
    </w:p>
    <w:p w14:paraId="1A7B3E16" w14:textId="77777777" w:rsidR="00DF6A1C" w:rsidRPr="00DF6A1C" w:rsidRDefault="00DF6A1C" w:rsidP="00DF6A1C">
      <w:pPr>
        <w:tabs>
          <w:tab w:val="left" w:pos="6285"/>
        </w:tabs>
        <w:contextualSpacing/>
        <w:jc w:val="both"/>
        <w:rPr>
          <w:rFonts w:ascii="Times New Roman" w:hAnsi="Times New Roman" w:cs="Times New Roman"/>
          <w:sz w:val="24"/>
          <w:szCs w:val="24"/>
        </w:rPr>
      </w:pPr>
    </w:p>
    <w:p w14:paraId="0509974E" w14:textId="77777777" w:rsidR="00DF6A1C" w:rsidRPr="00DF6A1C" w:rsidRDefault="00DF6A1C" w:rsidP="00DF6A1C">
      <w:pPr>
        <w:tabs>
          <w:tab w:val="left" w:pos="6285"/>
        </w:tabs>
        <w:contextualSpacing/>
        <w:jc w:val="both"/>
        <w:rPr>
          <w:rFonts w:ascii="Times New Roman" w:hAnsi="Times New Roman" w:cs="Times New Roman"/>
          <w:sz w:val="24"/>
          <w:szCs w:val="24"/>
        </w:rPr>
      </w:pPr>
    </w:p>
    <w:p w14:paraId="5BFE3F7C" w14:textId="77777777" w:rsidR="00DF6A1C" w:rsidRPr="00DF6A1C" w:rsidRDefault="00DF6A1C" w:rsidP="00DF6A1C">
      <w:pPr>
        <w:tabs>
          <w:tab w:val="left" w:pos="6285"/>
        </w:tabs>
        <w:contextualSpacing/>
        <w:jc w:val="both"/>
        <w:rPr>
          <w:rFonts w:ascii="Times New Roman" w:hAnsi="Times New Roman" w:cs="Times New Roman"/>
          <w:sz w:val="24"/>
          <w:szCs w:val="24"/>
        </w:rPr>
      </w:pPr>
    </w:p>
    <w:p w14:paraId="43D66212" w14:textId="77777777" w:rsidR="00DF6A1C" w:rsidRPr="00DF6A1C" w:rsidRDefault="00DF6A1C" w:rsidP="00DF6A1C">
      <w:pPr>
        <w:tabs>
          <w:tab w:val="left" w:pos="6285"/>
        </w:tabs>
        <w:contextualSpacing/>
        <w:jc w:val="both"/>
        <w:rPr>
          <w:rFonts w:ascii="Times New Roman" w:hAnsi="Times New Roman" w:cs="Times New Roman"/>
          <w:sz w:val="24"/>
          <w:szCs w:val="24"/>
        </w:rPr>
      </w:pPr>
    </w:p>
    <w:p w14:paraId="127D2735" w14:textId="77777777" w:rsidR="00DF6A1C" w:rsidRPr="00DF6A1C" w:rsidRDefault="00DF6A1C" w:rsidP="00DF6A1C">
      <w:pPr>
        <w:tabs>
          <w:tab w:val="left" w:pos="6285"/>
        </w:tabs>
        <w:contextualSpacing/>
        <w:jc w:val="both"/>
        <w:rPr>
          <w:rFonts w:ascii="Times New Roman" w:hAnsi="Times New Roman" w:cs="Times New Roman"/>
          <w:sz w:val="24"/>
          <w:szCs w:val="24"/>
        </w:rPr>
      </w:pPr>
    </w:p>
    <w:p w14:paraId="6655C77C" w14:textId="77777777" w:rsidR="00DF6A1C" w:rsidRPr="00DF6A1C" w:rsidRDefault="00DF6A1C" w:rsidP="00DF6A1C">
      <w:pPr>
        <w:tabs>
          <w:tab w:val="left" w:pos="6285"/>
        </w:tabs>
        <w:contextualSpacing/>
        <w:jc w:val="both"/>
        <w:rPr>
          <w:rFonts w:ascii="Times New Roman" w:hAnsi="Times New Roman" w:cs="Times New Roman"/>
          <w:sz w:val="24"/>
          <w:szCs w:val="24"/>
        </w:rPr>
      </w:pPr>
    </w:p>
    <w:p w14:paraId="03D2D8D6" w14:textId="77777777" w:rsidR="00DF6A1C" w:rsidRPr="00DF6A1C" w:rsidRDefault="00DF6A1C" w:rsidP="00DF6A1C">
      <w:pPr>
        <w:tabs>
          <w:tab w:val="left" w:pos="6285"/>
        </w:tabs>
        <w:contextualSpacing/>
        <w:jc w:val="both"/>
        <w:rPr>
          <w:rFonts w:ascii="Times New Roman" w:hAnsi="Times New Roman" w:cs="Times New Roman"/>
          <w:sz w:val="24"/>
          <w:szCs w:val="24"/>
        </w:rPr>
      </w:pPr>
    </w:p>
    <w:p w14:paraId="418EEAD8" w14:textId="77777777" w:rsidR="00D342A7" w:rsidRPr="00DF6A1C" w:rsidRDefault="00D342A7" w:rsidP="00DF6A1C">
      <w:pPr>
        <w:contextualSpacing/>
        <w:jc w:val="both"/>
        <w:rPr>
          <w:rFonts w:ascii="Times New Roman" w:hAnsi="Times New Roman" w:cs="Times New Roman"/>
          <w:sz w:val="24"/>
          <w:szCs w:val="24"/>
        </w:rPr>
      </w:pPr>
    </w:p>
    <w:sectPr w:rsidR="00D342A7" w:rsidRPr="00DF6A1C" w:rsidSect="00127C7E">
      <w:pgSz w:w="16383" w:h="11906" w:orient="landscape"/>
      <w:pgMar w:top="1134" w:right="850" w:bottom="1134" w:left="1701"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8135990"/>
      <w:docPartObj>
        <w:docPartGallery w:val="Page Numbers (Bottom of Page)"/>
        <w:docPartUnique/>
      </w:docPartObj>
    </w:sdtPr>
    <w:sdtEndPr/>
    <w:sdtContent>
      <w:p w14:paraId="4AD535BA" w14:textId="77777777" w:rsidR="00FF4CD5" w:rsidRDefault="00383BE4">
        <w:pPr>
          <w:pStyle w:val="ab"/>
          <w:jc w:val="center"/>
        </w:pPr>
        <w:r>
          <w:fldChar w:fldCharType="begin"/>
        </w:r>
        <w:r>
          <w:instrText>PAGE   \* MERGEFORMAT</w:instrText>
        </w:r>
        <w:r>
          <w:fldChar w:fldCharType="separate"/>
        </w:r>
        <w:r w:rsidRPr="008337B1">
          <w:rPr>
            <w:noProof/>
            <w:lang w:val="ru-RU"/>
          </w:rPr>
          <w:t>63</w:t>
        </w:r>
        <w:r>
          <w:fldChar w:fldCharType="end"/>
        </w:r>
      </w:p>
    </w:sdtContent>
  </w:sdt>
  <w:p w14:paraId="707AEBF2" w14:textId="77777777" w:rsidR="00FF4CD5" w:rsidRDefault="00383BE4">
    <w:pPr>
      <w:pStyle w:val="ab"/>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F3633"/>
    <w:multiLevelType w:val="multilevel"/>
    <w:tmpl w:val="21FC05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98716D5"/>
    <w:multiLevelType w:val="multilevel"/>
    <w:tmpl w:val="21FC05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BB73D4C"/>
    <w:multiLevelType w:val="hybridMultilevel"/>
    <w:tmpl w:val="A7700AC8"/>
    <w:lvl w:ilvl="0" w:tplc="4CE66464">
      <w:start w:val="1"/>
      <w:numFmt w:val="decimal"/>
      <w:lvlText w:val="%1."/>
      <w:lvlJc w:val="left"/>
      <w:pPr>
        <w:ind w:left="479" w:hanging="360"/>
      </w:pPr>
      <w:rPr>
        <w:rFonts w:hint="default"/>
      </w:rPr>
    </w:lvl>
    <w:lvl w:ilvl="1" w:tplc="04190019" w:tentative="1">
      <w:start w:val="1"/>
      <w:numFmt w:val="lowerLetter"/>
      <w:lvlText w:val="%2."/>
      <w:lvlJc w:val="left"/>
      <w:pPr>
        <w:ind w:left="1199" w:hanging="360"/>
      </w:pPr>
    </w:lvl>
    <w:lvl w:ilvl="2" w:tplc="0419001B" w:tentative="1">
      <w:start w:val="1"/>
      <w:numFmt w:val="lowerRoman"/>
      <w:lvlText w:val="%3."/>
      <w:lvlJc w:val="right"/>
      <w:pPr>
        <w:ind w:left="1919" w:hanging="180"/>
      </w:pPr>
    </w:lvl>
    <w:lvl w:ilvl="3" w:tplc="0419000F" w:tentative="1">
      <w:start w:val="1"/>
      <w:numFmt w:val="decimal"/>
      <w:lvlText w:val="%4."/>
      <w:lvlJc w:val="left"/>
      <w:pPr>
        <w:ind w:left="2639" w:hanging="360"/>
      </w:pPr>
    </w:lvl>
    <w:lvl w:ilvl="4" w:tplc="04190019" w:tentative="1">
      <w:start w:val="1"/>
      <w:numFmt w:val="lowerLetter"/>
      <w:lvlText w:val="%5."/>
      <w:lvlJc w:val="left"/>
      <w:pPr>
        <w:ind w:left="3359" w:hanging="360"/>
      </w:pPr>
    </w:lvl>
    <w:lvl w:ilvl="5" w:tplc="0419001B" w:tentative="1">
      <w:start w:val="1"/>
      <w:numFmt w:val="lowerRoman"/>
      <w:lvlText w:val="%6."/>
      <w:lvlJc w:val="right"/>
      <w:pPr>
        <w:ind w:left="4079" w:hanging="180"/>
      </w:pPr>
    </w:lvl>
    <w:lvl w:ilvl="6" w:tplc="0419000F" w:tentative="1">
      <w:start w:val="1"/>
      <w:numFmt w:val="decimal"/>
      <w:lvlText w:val="%7."/>
      <w:lvlJc w:val="left"/>
      <w:pPr>
        <w:ind w:left="4799" w:hanging="360"/>
      </w:pPr>
    </w:lvl>
    <w:lvl w:ilvl="7" w:tplc="04190019" w:tentative="1">
      <w:start w:val="1"/>
      <w:numFmt w:val="lowerLetter"/>
      <w:lvlText w:val="%8."/>
      <w:lvlJc w:val="left"/>
      <w:pPr>
        <w:ind w:left="5519" w:hanging="360"/>
      </w:pPr>
    </w:lvl>
    <w:lvl w:ilvl="8" w:tplc="0419001B" w:tentative="1">
      <w:start w:val="1"/>
      <w:numFmt w:val="lowerRoman"/>
      <w:lvlText w:val="%9."/>
      <w:lvlJc w:val="right"/>
      <w:pPr>
        <w:ind w:left="6239" w:hanging="180"/>
      </w:pPr>
    </w:lvl>
  </w:abstractNum>
  <w:abstractNum w:abstractNumId="3" w15:restartNumberingAfterBreak="0">
    <w:nsid w:val="38C756A9"/>
    <w:multiLevelType w:val="multilevel"/>
    <w:tmpl w:val="90DA8FC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03079DC"/>
    <w:multiLevelType w:val="multilevel"/>
    <w:tmpl w:val="9C66739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75545EAD"/>
    <w:multiLevelType w:val="hybridMultilevel"/>
    <w:tmpl w:val="8206A9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5"/>
  </w:num>
  <w:num w:numId="4">
    <w:abstractNumId w:val="0"/>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2A7"/>
    <w:rsid w:val="00383BE4"/>
    <w:rsid w:val="00D342A7"/>
    <w:rsid w:val="00DF6A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CAF72"/>
  <w15:chartTrackingRefBased/>
  <w15:docId w15:val="{2768A42F-255A-4821-A062-CCB78E26A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rsid w:val="00DF6A1C"/>
    <w:pPr>
      <w:keepNext/>
      <w:keepLines/>
      <w:spacing w:before="240" w:after="0" w:line="240" w:lineRule="auto"/>
      <w:outlineLvl w:val="0"/>
    </w:pPr>
    <w:rPr>
      <w:rFonts w:asciiTheme="majorHAnsi" w:eastAsiaTheme="majorEastAsia" w:hAnsiTheme="majorHAnsi" w:cstheme="majorBidi"/>
      <w:color w:val="2F5496" w:themeColor="accent1" w:themeShade="BF"/>
      <w:sz w:val="32"/>
      <w:szCs w:val="32"/>
      <w:lang w:eastAsia="ru-RU"/>
    </w:rPr>
  </w:style>
  <w:style w:type="paragraph" w:styleId="2">
    <w:name w:val="heading 2"/>
    <w:basedOn w:val="a"/>
    <w:link w:val="20"/>
    <w:uiPriority w:val="9"/>
    <w:unhideWhenUsed/>
    <w:qFormat/>
    <w:rsid w:val="00DF6A1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unhideWhenUsed/>
    <w:qFormat/>
    <w:rsid w:val="00DF6A1C"/>
    <w:pPr>
      <w:keepNext/>
      <w:keepLines/>
      <w:spacing w:before="200" w:after="200" w:line="276" w:lineRule="auto"/>
      <w:outlineLvl w:val="2"/>
    </w:pPr>
    <w:rPr>
      <w:rFonts w:asciiTheme="majorHAnsi" w:eastAsiaTheme="majorEastAsia" w:hAnsiTheme="majorHAnsi" w:cstheme="majorBidi"/>
      <w:b/>
      <w:bCs/>
      <w:color w:val="4472C4" w:themeColor="accent1"/>
      <w:lang w:val="en-US"/>
    </w:rPr>
  </w:style>
  <w:style w:type="paragraph" w:styleId="4">
    <w:name w:val="heading 4"/>
    <w:basedOn w:val="a"/>
    <w:next w:val="a"/>
    <w:link w:val="40"/>
    <w:uiPriority w:val="9"/>
    <w:unhideWhenUsed/>
    <w:qFormat/>
    <w:rsid w:val="00DF6A1C"/>
    <w:pPr>
      <w:keepNext/>
      <w:keepLines/>
      <w:spacing w:before="200" w:after="200" w:line="276" w:lineRule="auto"/>
      <w:outlineLvl w:val="3"/>
    </w:pPr>
    <w:rPr>
      <w:rFonts w:asciiTheme="majorHAnsi" w:eastAsiaTheme="majorEastAsia" w:hAnsiTheme="majorHAnsi" w:cstheme="majorBidi"/>
      <w:b/>
      <w:bCs/>
      <w:i/>
      <w:iCs/>
      <w:color w:val="4472C4" w:themeColor="accent1"/>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F6A1C"/>
    <w:rPr>
      <w:rFonts w:asciiTheme="majorHAnsi" w:eastAsiaTheme="majorEastAsia" w:hAnsiTheme="majorHAnsi" w:cstheme="majorBidi"/>
      <w:color w:val="2F5496" w:themeColor="accent1" w:themeShade="BF"/>
      <w:sz w:val="32"/>
      <w:szCs w:val="32"/>
      <w:lang w:eastAsia="ru-RU"/>
    </w:rPr>
  </w:style>
  <w:style w:type="character" w:customStyle="1" w:styleId="20">
    <w:name w:val="Заголовок 2 Знак"/>
    <w:basedOn w:val="a0"/>
    <w:link w:val="2"/>
    <w:uiPriority w:val="9"/>
    <w:rsid w:val="00DF6A1C"/>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DF6A1C"/>
    <w:rPr>
      <w:rFonts w:asciiTheme="majorHAnsi" w:eastAsiaTheme="majorEastAsia" w:hAnsiTheme="majorHAnsi" w:cstheme="majorBidi"/>
      <w:b/>
      <w:bCs/>
      <w:color w:val="4472C4" w:themeColor="accent1"/>
      <w:lang w:val="en-US"/>
    </w:rPr>
  </w:style>
  <w:style w:type="character" w:customStyle="1" w:styleId="40">
    <w:name w:val="Заголовок 4 Знак"/>
    <w:basedOn w:val="a0"/>
    <w:link w:val="4"/>
    <w:uiPriority w:val="9"/>
    <w:rsid w:val="00DF6A1C"/>
    <w:rPr>
      <w:rFonts w:asciiTheme="majorHAnsi" w:eastAsiaTheme="majorEastAsia" w:hAnsiTheme="majorHAnsi" w:cstheme="majorBidi"/>
      <w:b/>
      <w:bCs/>
      <w:i/>
      <w:iCs/>
      <w:color w:val="4472C4" w:themeColor="accent1"/>
      <w:lang w:val="en-US"/>
    </w:rPr>
  </w:style>
  <w:style w:type="paragraph" w:styleId="a3">
    <w:name w:val="Normal (Web)"/>
    <w:basedOn w:val="a"/>
    <w:uiPriority w:val="99"/>
    <w:semiHidden/>
    <w:unhideWhenUsed/>
    <w:rsid w:val="00DF6A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uiPriority w:val="99"/>
    <w:rsid w:val="00DF6A1C"/>
    <w:rPr>
      <w:rFonts w:ascii="Times New Roman" w:hAnsi="Times New Roman" w:cs="Times New Roman" w:hint="default"/>
    </w:rPr>
  </w:style>
  <w:style w:type="character" w:customStyle="1" w:styleId="a4">
    <w:name w:val="Верхний колонтитул Знак"/>
    <w:basedOn w:val="a0"/>
    <w:link w:val="a5"/>
    <w:uiPriority w:val="99"/>
    <w:rsid w:val="00DF6A1C"/>
    <w:rPr>
      <w:lang w:val="en-US"/>
    </w:rPr>
  </w:style>
  <w:style w:type="paragraph" w:styleId="a5">
    <w:name w:val="header"/>
    <w:basedOn w:val="a"/>
    <w:link w:val="a4"/>
    <w:uiPriority w:val="99"/>
    <w:unhideWhenUsed/>
    <w:rsid w:val="00DF6A1C"/>
    <w:pPr>
      <w:tabs>
        <w:tab w:val="center" w:pos="4680"/>
        <w:tab w:val="right" w:pos="9360"/>
      </w:tabs>
      <w:spacing w:after="200" w:line="276" w:lineRule="auto"/>
    </w:pPr>
    <w:rPr>
      <w:lang w:val="en-US"/>
    </w:rPr>
  </w:style>
  <w:style w:type="character" w:customStyle="1" w:styleId="11">
    <w:name w:val="Верхний колонтитул Знак1"/>
    <w:basedOn w:val="a0"/>
    <w:uiPriority w:val="99"/>
    <w:semiHidden/>
    <w:rsid w:val="00DF6A1C"/>
  </w:style>
  <w:style w:type="character" w:customStyle="1" w:styleId="a6">
    <w:name w:val="Подзаголовок Знак"/>
    <w:basedOn w:val="a0"/>
    <w:link w:val="a7"/>
    <w:uiPriority w:val="11"/>
    <w:rsid w:val="00DF6A1C"/>
    <w:rPr>
      <w:rFonts w:asciiTheme="majorHAnsi" w:eastAsiaTheme="majorEastAsia" w:hAnsiTheme="majorHAnsi" w:cstheme="majorBidi"/>
      <w:i/>
      <w:iCs/>
      <w:color w:val="4472C4" w:themeColor="accent1"/>
      <w:spacing w:val="15"/>
      <w:sz w:val="24"/>
      <w:szCs w:val="24"/>
      <w:lang w:val="en-US"/>
    </w:rPr>
  </w:style>
  <w:style w:type="paragraph" w:styleId="a7">
    <w:name w:val="Subtitle"/>
    <w:basedOn w:val="a"/>
    <w:next w:val="a"/>
    <w:link w:val="a6"/>
    <w:uiPriority w:val="11"/>
    <w:qFormat/>
    <w:rsid w:val="00DF6A1C"/>
    <w:pPr>
      <w:numPr>
        <w:ilvl w:val="1"/>
      </w:numPr>
      <w:spacing w:after="200" w:line="276" w:lineRule="auto"/>
      <w:ind w:left="86"/>
    </w:pPr>
    <w:rPr>
      <w:rFonts w:asciiTheme="majorHAnsi" w:eastAsiaTheme="majorEastAsia" w:hAnsiTheme="majorHAnsi" w:cstheme="majorBidi"/>
      <w:i/>
      <w:iCs/>
      <w:color w:val="4472C4" w:themeColor="accent1"/>
      <w:spacing w:val="15"/>
      <w:sz w:val="24"/>
      <w:szCs w:val="24"/>
      <w:lang w:val="en-US"/>
    </w:rPr>
  </w:style>
  <w:style w:type="character" w:customStyle="1" w:styleId="12">
    <w:name w:val="Подзаголовок Знак1"/>
    <w:basedOn w:val="a0"/>
    <w:uiPriority w:val="11"/>
    <w:rsid w:val="00DF6A1C"/>
    <w:rPr>
      <w:rFonts w:eastAsiaTheme="minorEastAsia"/>
      <w:color w:val="5A5A5A" w:themeColor="text1" w:themeTint="A5"/>
      <w:spacing w:val="15"/>
    </w:rPr>
  </w:style>
  <w:style w:type="character" w:customStyle="1" w:styleId="a8">
    <w:name w:val="Заголовок Знак"/>
    <w:basedOn w:val="a0"/>
    <w:link w:val="a9"/>
    <w:uiPriority w:val="10"/>
    <w:rsid w:val="00DF6A1C"/>
    <w:rPr>
      <w:rFonts w:asciiTheme="majorHAnsi" w:eastAsiaTheme="majorEastAsia" w:hAnsiTheme="majorHAnsi" w:cstheme="majorBidi"/>
      <w:color w:val="323E4F" w:themeColor="text2" w:themeShade="BF"/>
      <w:spacing w:val="5"/>
      <w:kern w:val="28"/>
      <w:sz w:val="52"/>
      <w:szCs w:val="52"/>
      <w:lang w:val="en-US"/>
    </w:rPr>
  </w:style>
  <w:style w:type="paragraph" w:styleId="a9">
    <w:name w:val="Title"/>
    <w:basedOn w:val="a"/>
    <w:next w:val="a"/>
    <w:link w:val="a8"/>
    <w:uiPriority w:val="10"/>
    <w:qFormat/>
    <w:rsid w:val="00DF6A1C"/>
    <w:pPr>
      <w:pBdr>
        <w:bottom w:val="single" w:sz="8" w:space="4" w:color="4472C4" w:themeColor="accent1"/>
      </w:pBdr>
      <w:spacing w:after="300" w:line="276" w:lineRule="auto"/>
      <w:contextualSpacing/>
    </w:pPr>
    <w:rPr>
      <w:rFonts w:asciiTheme="majorHAnsi" w:eastAsiaTheme="majorEastAsia" w:hAnsiTheme="majorHAnsi" w:cstheme="majorBidi"/>
      <w:color w:val="323E4F" w:themeColor="text2" w:themeShade="BF"/>
      <w:spacing w:val="5"/>
      <w:kern w:val="28"/>
      <w:sz w:val="52"/>
      <w:szCs w:val="52"/>
      <w:lang w:val="en-US"/>
    </w:rPr>
  </w:style>
  <w:style w:type="character" w:customStyle="1" w:styleId="13">
    <w:name w:val="Заголовок Знак1"/>
    <w:basedOn w:val="a0"/>
    <w:uiPriority w:val="10"/>
    <w:rsid w:val="00DF6A1C"/>
    <w:rPr>
      <w:rFonts w:asciiTheme="majorHAnsi" w:eastAsiaTheme="majorEastAsia" w:hAnsiTheme="majorHAnsi" w:cstheme="majorBidi"/>
      <w:spacing w:val="-10"/>
      <w:kern w:val="28"/>
      <w:sz w:val="56"/>
      <w:szCs w:val="56"/>
    </w:rPr>
  </w:style>
  <w:style w:type="character" w:customStyle="1" w:styleId="aa">
    <w:name w:val="Нижний колонтитул Знак"/>
    <w:basedOn w:val="a0"/>
    <w:link w:val="ab"/>
    <w:uiPriority w:val="99"/>
    <w:rsid w:val="00DF6A1C"/>
    <w:rPr>
      <w:lang w:val="en-US"/>
    </w:rPr>
  </w:style>
  <w:style w:type="paragraph" w:styleId="ab">
    <w:name w:val="footer"/>
    <w:basedOn w:val="a"/>
    <w:link w:val="aa"/>
    <w:uiPriority w:val="99"/>
    <w:unhideWhenUsed/>
    <w:rsid w:val="00DF6A1C"/>
    <w:pPr>
      <w:tabs>
        <w:tab w:val="center" w:pos="4677"/>
        <w:tab w:val="right" w:pos="9355"/>
      </w:tabs>
      <w:spacing w:after="0" w:line="240" w:lineRule="auto"/>
    </w:pPr>
    <w:rPr>
      <w:lang w:val="en-US"/>
    </w:rPr>
  </w:style>
  <w:style w:type="character" w:customStyle="1" w:styleId="14">
    <w:name w:val="Нижний колонтитул Знак1"/>
    <w:basedOn w:val="a0"/>
    <w:uiPriority w:val="99"/>
    <w:semiHidden/>
    <w:rsid w:val="00DF6A1C"/>
  </w:style>
  <w:style w:type="character" w:customStyle="1" w:styleId="ac">
    <w:name w:val="Основной текст Знак"/>
    <w:basedOn w:val="a0"/>
    <w:link w:val="ad"/>
    <w:uiPriority w:val="99"/>
    <w:rsid w:val="00DF6A1C"/>
    <w:rPr>
      <w:rFonts w:eastAsiaTheme="minorEastAsia"/>
      <w:lang w:val="en-US"/>
    </w:rPr>
  </w:style>
  <w:style w:type="paragraph" w:styleId="ad">
    <w:name w:val="Body Text"/>
    <w:basedOn w:val="a"/>
    <w:link w:val="ac"/>
    <w:uiPriority w:val="99"/>
    <w:unhideWhenUsed/>
    <w:rsid w:val="00DF6A1C"/>
    <w:pPr>
      <w:spacing w:after="120" w:line="276" w:lineRule="auto"/>
    </w:pPr>
    <w:rPr>
      <w:rFonts w:eastAsiaTheme="minorEastAsia"/>
      <w:lang w:val="en-US"/>
    </w:rPr>
  </w:style>
  <w:style w:type="character" w:customStyle="1" w:styleId="15">
    <w:name w:val="Основной текст Знак1"/>
    <w:basedOn w:val="a0"/>
    <w:uiPriority w:val="99"/>
    <w:semiHidden/>
    <w:rsid w:val="00DF6A1C"/>
  </w:style>
  <w:style w:type="character" w:styleId="ae">
    <w:name w:val="Hyperlink"/>
    <w:basedOn w:val="a0"/>
    <w:uiPriority w:val="99"/>
    <w:rsid w:val="00DF6A1C"/>
    <w:rPr>
      <w:color w:val="0000FF"/>
      <w:u w:val="single"/>
    </w:rPr>
  </w:style>
  <w:style w:type="paragraph" w:styleId="af">
    <w:name w:val="List Paragraph"/>
    <w:basedOn w:val="a"/>
    <w:uiPriority w:val="34"/>
    <w:qFormat/>
    <w:rsid w:val="00DF6A1C"/>
    <w:pPr>
      <w:spacing w:after="200" w:line="276" w:lineRule="auto"/>
      <w:ind w:left="720"/>
      <w:contextualSpacing/>
    </w:pPr>
    <w:rPr>
      <w:rFonts w:eastAsiaTheme="minorEastAsia"/>
      <w:lang w:eastAsia="ru-RU"/>
    </w:rPr>
  </w:style>
  <w:style w:type="paragraph" w:customStyle="1" w:styleId="c68">
    <w:name w:val="c68"/>
    <w:basedOn w:val="a"/>
    <w:rsid w:val="00DF6A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4">
    <w:name w:val="c34"/>
    <w:basedOn w:val="a0"/>
    <w:rsid w:val="00DF6A1C"/>
  </w:style>
  <w:style w:type="paragraph" w:customStyle="1" w:styleId="c116">
    <w:name w:val="c116"/>
    <w:basedOn w:val="a"/>
    <w:rsid w:val="00DF6A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DF6A1C"/>
  </w:style>
  <w:style w:type="paragraph" w:customStyle="1" w:styleId="c5">
    <w:name w:val="c5"/>
    <w:basedOn w:val="a"/>
    <w:rsid w:val="00DF6A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9">
    <w:name w:val="c29"/>
    <w:basedOn w:val="a"/>
    <w:rsid w:val="00DF6A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1">
    <w:name w:val="c31"/>
    <w:basedOn w:val="a0"/>
    <w:rsid w:val="00DF6A1C"/>
  </w:style>
  <w:style w:type="paragraph" w:customStyle="1" w:styleId="c129">
    <w:name w:val="c129"/>
    <w:basedOn w:val="a"/>
    <w:rsid w:val="00DF6A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rsid w:val="00DF6A1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f5e9b004" TargetMode="External"/><Relationship Id="rId18" Type="http://schemas.openxmlformats.org/officeDocument/2006/relationships/hyperlink" Target="https://m.edsoo.ru/f5e9b004" TargetMode="External"/><Relationship Id="rId26" Type="http://schemas.openxmlformats.org/officeDocument/2006/relationships/hyperlink" Target="https://m.edsoo.ru/f5ea02b6" TargetMode="External"/><Relationship Id="rId39" Type="http://schemas.openxmlformats.org/officeDocument/2006/relationships/hyperlink" Target="https://m.edsoo.ru/f5ea02b6" TargetMode="External"/><Relationship Id="rId21" Type="http://schemas.openxmlformats.org/officeDocument/2006/relationships/hyperlink" Target="https://m.edsoo.ru/f5e9b004" TargetMode="External"/><Relationship Id="rId34" Type="http://schemas.openxmlformats.org/officeDocument/2006/relationships/hyperlink" Target="https://m.edsoo.ru/f5ea02b6" TargetMode="External"/><Relationship Id="rId42" Type="http://schemas.openxmlformats.org/officeDocument/2006/relationships/hyperlink" Target="https://m.edsoo.ru/f5ea02b6" TargetMode="External"/><Relationship Id="rId47" Type="http://schemas.openxmlformats.org/officeDocument/2006/relationships/hyperlink" Target="https://m.edsoo.ru/f5ea40f0" TargetMode="External"/><Relationship Id="rId50" Type="http://schemas.openxmlformats.org/officeDocument/2006/relationships/hyperlink" Target="https://m.edsoo.ru/f5ea40f0" TargetMode="External"/><Relationship Id="rId55" Type="http://schemas.openxmlformats.org/officeDocument/2006/relationships/hyperlink" Target="https://m.edsoo.ru/f5ea40f0" TargetMode="External"/><Relationship Id="rId63" Type="http://schemas.openxmlformats.org/officeDocument/2006/relationships/hyperlink" Target="https://m.edsoo.ru/f5ea40f0" TargetMode="External"/><Relationship Id="rId68" Type="http://schemas.openxmlformats.org/officeDocument/2006/relationships/hyperlink" Target="https://m.edsoo.ru/f5ea9dd4" TargetMode="External"/><Relationship Id="rId76" Type="http://schemas.openxmlformats.org/officeDocument/2006/relationships/hyperlink" Target="https://m.edsoo.ru/f5ea9dd4" TargetMode="External"/><Relationship Id="rId7" Type="http://schemas.openxmlformats.org/officeDocument/2006/relationships/hyperlink" Target="https://m.edsoo.ru/f5e9b004" TargetMode="External"/><Relationship Id="rId71" Type="http://schemas.openxmlformats.org/officeDocument/2006/relationships/hyperlink" Target="https://m.edsoo.ru/f5ea9dd4" TargetMode="External"/><Relationship Id="rId2" Type="http://schemas.openxmlformats.org/officeDocument/2006/relationships/styles" Target="styles.xml"/><Relationship Id="rId16" Type="http://schemas.openxmlformats.org/officeDocument/2006/relationships/hyperlink" Target="https://m.edsoo.ru/f5e9b004" TargetMode="External"/><Relationship Id="rId29" Type="http://schemas.openxmlformats.org/officeDocument/2006/relationships/hyperlink" Target="https://m.edsoo.ru/f5ea02b6" TargetMode="External"/><Relationship Id="rId11" Type="http://schemas.openxmlformats.org/officeDocument/2006/relationships/hyperlink" Target="https://m.edsoo.ru/f5e9b004" TargetMode="External"/><Relationship Id="rId24" Type="http://schemas.openxmlformats.org/officeDocument/2006/relationships/hyperlink" Target="https://m.edsoo.ru/f5e9b004" TargetMode="External"/><Relationship Id="rId32" Type="http://schemas.openxmlformats.org/officeDocument/2006/relationships/hyperlink" Target="https://m.edsoo.ru/f5ea02b6" TargetMode="External"/><Relationship Id="rId37" Type="http://schemas.openxmlformats.org/officeDocument/2006/relationships/hyperlink" Target="https://m.edsoo.ru/f5ea02b6" TargetMode="External"/><Relationship Id="rId40" Type="http://schemas.openxmlformats.org/officeDocument/2006/relationships/hyperlink" Target="https://m.edsoo.ru/f5ea02b6" TargetMode="External"/><Relationship Id="rId45" Type="http://schemas.openxmlformats.org/officeDocument/2006/relationships/hyperlink" Target="https://m.edsoo.ru/f5ea02b6" TargetMode="External"/><Relationship Id="rId53" Type="http://schemas.openxmlformats.org/officeDocument/2006/relationships/hyperlink" Target="https://m.edsoo.ru/f5ea40f0" TargetMode="External"/><Relationship Id="rId58" Type="http://schemas.openxmlformats.org/officeDocument/2006/relationships/hyperlink" Target="https://m.edsoo.ru/f5ea40f0" TargetMode="External"/><Relationship Id="rId66" Type="http://schemas.openxmlformats.org/officeDocument/2006/relationships/hyperlink" Target="https://m.edsoo.ru/f5ea9dd4" TargetMode="External"/><Relationship Id="rId74" Type="http://schemas.openxmlformats.org/officeDocument/2006/relationships/hyperlink" Target="https://m.edsoo.ru/f5ea9dd4" TargetMode="External"/><Relationship Id="rId79" Type="http://schemas.openxmlformats.org/officeDocument/2006/relationships/hyperlink" Target="https://krippo.ru" TargetMode="External"/><Relationship Id="rId5" Type="http://schemas.openxmlformats.org/officeDocument/2006/relationships/footer" Target="footer1.xml"/><Relationship Id="rId61" Type="http://schemas.openxmlformats.org/officeDocument/2006/relationships/hyperlink" Target="https://m.edsoo.ru/f5ea40f0" TargetMode="External"/><Relationship Id="rId10" Type="http://schemas.openxmlformats.org/officeDocument/2006/relationships/hyperlink" Target="https://m.edsoo.ru/f5e9b004" TargetMode="External"/><Relationship Id="rId19" Type="http://schemas.openxmlformats.org/officeDocument/2006/relationships/hyperlink" Target="https://m.edsoo.ru/f5e9b004" TargetMode="External"/><Relationship Id="rId31" Type="http://schemas.openxmlformats.org/officeDocument/2006/relationships/hyperlink" Target="https://m.edsoo.ru/f5ea02b6" TargetMode="External"/><Relationship Id="rId44" Type="http://schemas.openxmlformats.org/officeDocument/2006/relationships/hyperlink" Target="https://m.edsoo.ru/f5ea02b6" TargetMode="External"/><Relationship Id="rId52" Type="http://schemas.openxmlformats.org/officeDocument/2006/relationships/hyperlink" Target="https://m.edsoo.ru/f5ea40f0" TargetMode="External"/><Relationship Id="rId60" Type="http://schemas.openxmlformats.org/officeDocument/2006/relationships/hyperlink" Target="https://m.edsoo.ru/f5ea40f0" TargetMode="External"/><Relationship Id="rId65" Type="http://schemas.openxmlformats.org/officeDocument/2006/relationships/hyperlink" Target="https://m.edsoo.ru/f5ea9dd4" TargetMode="External"/><Relationship Id="rId73" Type="http://schemas.openxmlformats.org/officeDocument/2006/relationships/hyperlink" Target="https://m.edsoo.ru/f5ea9dd4" TargetMode="External"/><Relationship Id="rId78" Type="http://schemas.openxmlformats.org/officeDocument/2006/relationships/hyperlink" Target="https://edsoo.ru" TargetMode="External"/><Relationship Id="rId8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edsoo.ru/f5e9b004" TargetMode="External"/><Relationship Id="rId14" Type="http://schemas.openxmlformats.org/officeDocument/2006/relationships/hyperlink" Target="https://m.edsoo.ru/f5e9b004" TargetMode="External"/><Relationship Id="rId22" Type="http://schemas.openxmlformats.org/officeDocument/2006/relationships/hyperlink" Target="https://m.edsoo.ru/f5e9b004" TargetMode="External"/><Relationship Id="rId27" Type="http://schemas.openxmlformats.org/officeDocument/2006/relationships/hyperlink" Target="https://m.edsoo.ru/f5ea02b6" TargetMode="External"/><Relationship Id="rId30" Type="http://schemas.openxmlformats.org/officeDocument/2006/relationships/hyperlink" Target="https://m.edsoo.ru/f5ea02b6" TargetMode="External"/><Relationship Id="rId35" Type="http://schemas.openxmlformats.org/officeDocument/2006/relationships/hyperlink" Target="https://m.edsoo.ru/f5ea02b6" TargetMode="External"/><Relationship Id="rId43" Type="http://schemas.openxmlformats.org/officeDocument/2006/relationships/hyperlink" Target="https://m.edsoo.ru/f5ea02b6" TargetMode="External"/><Relationship Id="rId48" Type="http://schemas.openxmlformats.org/officeDocument/2006/relationships/hyperlink" Target="https://m.edsoo.ru/f5ea40f0" TargetMode="External"/><Relationship Id="rId56" Type="http://schemas.openxmlformats.org/officeDocument/2006/relationships/hyperlink" Target="https://m.edsoo.ru/f5ea40f0" TargetMode="External"/><Relationship Id="rId64" Type="http://schemas.openxmlformats.org/officeDocument/2006/relationships/hyperlink" Target="https://m.edsoo.ru/f5ea9dd4" TargetMode="External"/><Relationship Id="rId69" Type="http://schemas.openxmlformats.org/officeDocument/2006/relationships/hyperlink" Target="https://m.edsoo.ru/f5ea9dd4" TargetMode="External"/><Relationship Id="rId77" Type="http://schemas.openxmlformats.org/officeDocument/2006/relationships/hyperlink" Target="https://m.edsoo.ru/f5ea9dd4" TargetMode="External"/><Relationship Id="rId8" Type="http://schemas.openxmlformats.org/officeDocument/2006/relationships/hyperlink" Target="https://m.edsoo.ru/f5e9b004" TargetMode="External"/><Relationship Id="rId51" Type="http://schemas.openxmlformats.org/officeDocument/2006/relationships/hyperlink" Target="https://m.edsoo.ru/f5ea40f0" TargetMode="External"/><Relationship Id="rId72" Type="http://schemas.openxmlformats.org/officeDocument/2006/relationships/hyperlink" Target="https://m.edsoo.ru/f5ea9dd4" TargetMode="External"/><Relationship Id="rId80"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m.edsoo.ru/f5e9b004" TargetMode="External"/><Relationship Id="rId17" Type="http://schemas.openxmlformats.org/officeDocument/2006/relationships/hyperlink" Target="https://m.edsoo.ru/f5e9b004" TargetMode="External"/><Relationship Id="rId25" Type="http://schemas.openxmlformats.org/officeDocument/2006/relationships/hyperlink" Target="https://m.edsoo.ru/f5ea02b6" TargetMode="External"/><Relationship Id="rId33" Type="http://schemas.openxmlformats.org/officeDocument/2006/relationships/hyperlink" Target="https://m.edsoo.ru/f5ea02b6" TargetMode="External"/><Relationship Id="rId38" Type="http://schemas.openxmlformats.org/officeDocument/2006/relationships/hyperlink" Target="https://m.edsoo.ru/f5ea02b6" TargetMode="External"/><Relationship Id="rId46" Type="http://schemas.openxmlformats.org/officeDocument/2006/relationships/hyperlink" Target="https://m.edsoo.ru/f5ea40f0" TargetMode="External"/><Relationship Id="rId59" Type="http://schemas.openxmlformats.org/officeDocument/2006/relationships/hyperlink" Target="https://m.edsoo.ru/f5ea40f0" TargetMode="External"/><Relationship Id="rId67" Type="http://schemas.openxmlformats.org/officeDocument/2006/relationships/hyperlink" Target="https://m.edsoo.ru/f5ea9dd4" TargetMode="External"/><Relationship Id="rId20" Type="http://schemas.openxmlformats.org/officeDocument/2006/relationships/hyperlink" Target="https://m.edsoo.ru/f5e9b004" TargetMode="External"/><Relationship Id="rId41" Type="http://schemas.openxmlformats.org/officeDocument/2006/relationships/hyperlink" Target="https://m.edsoo.ru/f5ea02b6" TargetMode="External"/><Relationship Id="rId54" Type="http://schemas.openxmlformats.org/officeDocument/2006/relationships/hyperlink" Target="https://m.edsoo.ru/f5ea40f0" TargetMode="External"/><Relationship Id="rId62" Type="http://schemas.openxmlformats.org/officeDocument/2006/relationships/hyperlink" Target="https://m.edsoo.ru/f5ea40f0" TargetMode="External"/><Relationship Id="rId70" Type="http://schemas.openxmlformats.org/officeDocument/2006/relationships/hyperlink" Target="https://m.edsoo.ru/f5ea9dd4" TargetMode="External"/><Relationship Id="rId75" Type="http://schemas.openxmlformats.org/officeDocument/2006/relationships/hyperlink" Target="https://m.edsoo.ru/f5ea9dd4" TargetMode="External"/><Relationship Id="rId1" Type="http://schemas.openxmlformats.org/officeDocument/2006/relationships/numbering" Target="numbering.xml"/><Relationship Id="rId6" Type="http://schemas.openxmlformats.org/officeDocument/2006/relationships/hyperlink" Target="https://m.edsoo.ru/f5e9b004" TargetMode="External"/><Relationship Id="rId15" Type="http://schemas.openxmlformats.org/officeDocument/2006/relationships/hyperlink" Target="https://m.edsoo.ru/f5e9b004" TargetMode="External"/><Relationship Id="rId23" Type="http://schemas.openxmlformats.org/officeDocument/2006/relationships/hyperlink" Target="https://m.edsoo.ru/f5e9b004" TargetMode="External"/><Relationship Id="rId28" Type="http://schemas.openxmlformats.org/officeDocument/2006/relationships/hyperlink" Target="https://m.edsoo.ru/f5ea02b6" TargetMode="External"/><Relationship Id="rId36" Type="http://schemas.openxmlformats.org/officeDocument/2006/relationships/hyperlink" Target="https://m.edsoo.ru/f5ea02b6" TargetMode="External"/><Relationship Id="rId49" Type="http://schemas.openxmlformats.org/officeDocument/2006/relationships/hyperlink" Target="https://m.edsoo.ru/f5ea40f0" TargetMode="External"/><Relationship Id="rId57" Type="http://schemas.openxmlformats.org/officeDocument/2006/relationships/hyperlink" Target="https://m.edsoo.ru/f5ea40f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39</Pages>
  <Words>11120</Words>
  <Characters>63388</Characters>
  <Application>Microsoft Office Word</Application>
  <DocSecurity>0</DocSecurity>
  <Lines>528</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Professional</dc:creator>
  <cp:keywords/>
  <dc:description/>
  <cp:lastModifiedBy>Professional</cp:lastModifiedBy>
  <cp:revision>2</cp:revision>
  <dcterms:created xsi:type="dcterms:W3CDTF">2025-09-21T19:14:00Z</dcterms:created>
  <dcterms:modified xsi:type="dcterms:W3CDTF">2025-09-21T19:27:00Z</dcterms:modified>
</cp:coreProperties>
</file>