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033769" w:rsidRDefault="00BF79DD" w:rsidP="00033769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 мая</w:t>
      </w:r>
      <w:r w:rsidR="00033769" w:rsidRPr="00821207">
        <w:rPr>
          <w:rFonts w:ascii="Times New Roman" w:hAnsi="Times New Roman"/>
        </w:rPr>
        <w:t xml:space="preserve"> 2020г</w:t>
      </w:r>
    </w:p>
    <w:p w:rsidR="00033769" w:rsidRPr="00821207" w:rsidRDefault="00BF79DD" w:rsidP="005055B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 класс 12.05--15</w:t>
      </w:r>
      <w:r w:rsidR="005055BC">
        <w:rPr>
          <w:rFonts w:ascii="Times New Roman" w:hAnsi="Times New Roman"/>
        </w:rPr>
        <w:t>.05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544"/>
        <w:gridCol w:w="2244"/>
      </w:tblGrid>
      <w:tr w:rsidR="00033769" w:rsidRPr="00356895" w:rsidTr="00C32662">
        <w:trPr>
          <w:trHeight w:val="673"/>
          <w:jc w:val="center"/>
        </w:trPr>
        <w:tc>
          <w:tcPr>
            <w:tcW w:w="710" w:type="dxa"/>
          </w:tcPr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</w:tcPr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</w:tcPr>
          <w:p w:rsidR="00033769" w:rsidRPr="00356895" w:rsidRDefault="00E711F6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268" w:type="dxa"/>
          </w:tcPr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</w:tcPr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033769" w:rsidRPr="00356895" w:rsidRDefault="00F407F8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5" w:history="1">
              <w:r w:rsidR="00033769" w:rsidRPr="00356895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544" w:type="dxa"/>
          </w:tcPr>
          <w:p w:rsidR="00033769" w:rsidRPr="00356895" w:rsidRDefault="00033769" w:rsidP="00356895">
            <w:pPr>
              <w:spacing w:after="20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 xml:space="preserve">Другие ресурсы, в </w:t>
            </w:r>
            <w:proofErr w:type="spellStart"/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т.ч</w:t>
            </w:r>
            <w:proofErr w:type="spellEnd"/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244" w:type="dxa"/>
          </w:tcPr>
          <w:p w:rsidR="00033769" w:rsidRPr="00356895" w:rsidRDefault="00033769" w:rsidP="003568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356895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C32662" w:rsidRPr="00356895" w:rsidTr="00C32662">
        <w:trPr>
          <w:trHeight w:val="45"/>
          <w:jc w:val="center"/>
        </w:trPr>
        <w:tc>
          <w:tcPr>
            <w:tcW w:w="710" w:type="dxa"/>
            <w:vMerge w:val="restart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C32662" w:rsidRPr="00356895" w:rsidTr="00C32662">
        <w:trPr>
          <w:trHeight w:val="45"/>
          <w:jc w:val="center"/>
        </w:trPr>
        <w:tc>
          <w:tcPr>
            <w:tcW w:w="710" w:type="dxa"/>
            <w:vMerge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C32662" w:rsidRPr="00356895" w:rsidTr="005E7B21">
        <w:trPr>
          <w:trHeight w:val="45"/>
          <w:jc w:val="center"/>
        </w:trPr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32662" w:rsidRPr="00356895" w:rsidRDefault="00C32662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C32662" w:rsidRPr="00356895" w:rsidRDefault="00C32662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711F6" w:rsidRPr="00356895" w:rsidTr="005E7B21">
        <w:trPr>
          <w:trHeight w:val="45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E711F6" w:rsidRPr="00356895" w:rsidRDefault="00E711F6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Парные звонкие и глухие согласные звуки. Непарные по глухости-звонкости согласные звуки.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 xml:space="preserve">Учебник: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В.П., В.Г. Горецкий Русский язык 1 </w:t>
            </w: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класс.,</w:t>
            </w:r>
            <w:proofErr w:type="gram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изд. Москва "Просвещение".</w:t>
            </w:r>
          </w:p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+ приложение на электронном носителе.</w:t>
            </w:r>
          </w:p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Проведение</w:t>
            </w:r>
          </w:p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онлайн - урока на образовательном портале </w:t>
            </w:r>
            <w:proofErr w:type="spellStart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Учи.ру</w:t>
            </w:r>
            <w:proofErr w:type="spellEnd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 в "виртуальном классе". </w:t>
            </w:r>
          </w:p>
          <w:p w:rsidR="00E711F6" w:rsidRDefault="00F407F8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hyperlink r:id="rId6" w:history="1">
              <w:r w:rsidR="00356895" w:rsidRPr="003327E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https://www.youtube.com/watch?v=iG1qhx3IKvM</w:t>
              </w:r>
            </w:hyperlink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711F6" w:rsidRPr="00356895" w:rsidRDefault="00E711F6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3A372F">
        <w:trPr>
          <w:trHeight w:val="1681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Закрепление случаев вычитания из двузначного числа однозначного. Странички для любознательных. Что узнали? Чему научились?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356895" w:rsidRPr="003327E6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http://1tvcrimea.ru/shows-details?category=348</w:t>
              </w:r>
            </w:hyperlink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356895" w:rsidRP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356895" w:rsidRPr="0035689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https://resh.edu.ru/subject/lesson/5212/start/162134/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Учебник: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Моро М.И., Степанова С.В., Волкова С.И. Математика.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в 2-х частях, изд. Москва, 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711F6" w:rsidRPr="00356895" w:rsidTr="005E7B21">
        <w:trPr>
          <w:trHeight w:val="45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E711F6" w:rsidRPr="00356895" w:rsidRDefault="00E711F6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Р.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Сеф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"Совет". В. Берестов "В магазине игрушек". И. Пивоварова "Вежливый ослик". А.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Барто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"Вот так защитник".  </w:t>
            </w: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Работа с детской книгой № 16 Чтение стихов.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:rsidR="00E711F6" w:rsidRP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E711F6" w:rsidRPr="0035689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https://resh.edu.ru/subject/lesson/4069/start/195625/</w:t>
              </w:r>
            </w:hyperlink>
          </w:p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11F6" w:rsidRP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E711F6" w:rsidRPr="0035689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https://resh.edu.ru/subject/lesson/4178/start/190375/</w:t>
              </w:r>
            </w:hyperlink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:rsidR="00E711F6" w:rsidRPr="00356895" w:rsidRDefault="00E711F6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Климанова</w:t>
            </w:r>
            <w:proofErr w:type="gram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Л.Ф., Горецкий В.Г., Голованова М.В. и др. Литературное чтение.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proofErr w:type="gram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,</w:t>
            </w:r>
            <w:proofErr w:type="gram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2 ч. , изд. Москва "Просвещение"  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+ приложение на электронном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носител</w:t>
            </w:r>
            <w:proofErr w:type="spellEnd"/>
          </w:p>
        </w:tc>
        <w:tc>
          <w:tcPr>
            <w:tcW w:w="2244" w:type="dxa"/>
            <w:tcBorders>
              <w:top w:val="single" w:sz="18" w:space="0" w:color="auto"/>
            </w:tcBorders>
          </w:tcPr>
          <w:p w:rsidR="00E711F6" w:rsidRPr="00356895" w:rsidRDefault="00E711F6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632FDF">
        <w:trPr>
          <w:trHeight w:val="45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C31866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866">
              <w:rPr>
                <w:rFonts w:ascii="Times New Roman" w:hAnsi="Times New Roman"/>
                <w:sz w:val="18"/>
                <w:szCs w:val="18"/>
              </w:rPr>
              <w:t>Обозначение буквой парного по глухости-звонкости согласного звука в конце слова.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356895" w:rsidRPr="003327E6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http://1tvcrimea.ru/shows-details?category=348</w:t>
              </w:r>
            </w:hyperlink>
          </w:p>
          <w:p w:rsidR="00356895" w:rsidRPr="00C31866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 xml:space="preserve">Учебник: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В.П., В.Г. Горецкий Русский язык 1 </w:t>
            </w: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класс.,</w:t>
            </w:r>
            <w:proofErr w:type="gram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изд. Москва 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+ приложение на электронном носителе.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Проведение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онлайн - урока на образовательном портале </w:t>
            </w:r>
            <w:proofErr w:type="spellStart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Учи.ру</w:t>
            </w:r>
            <w:proofErr w:type="spellEnd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 в "виртуальном классе".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5E7B21">
        <w:trPr>
          <w:trHeight w:val="45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Проверочная работа № 5 по теме "Числа от 1 до 20. Сложение и вычитание"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(тестовая работа)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Учебник: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Моро М.И., Степанова С.В., Волкова С.И. Математика.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в 2-х частях, изд. Москва, 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Приложение текста проверочной работы в электронном журнале </w:t>
            </w: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5E7B21">
        <w:trPr>
          <w:trHeight w:val="45"/>
          <w:jc w:val="center"/>
        </w:trPr>
        <w:tc>
          <w:tcPr>
            <w:tcW w:w="710" w:type="dxa"/>
            <w:vMerge w:val="restart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Я. Аким "Моя родня" С. Маршак "Хороший день" М.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Пляцковский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"Сердитый дог Буль". Ю.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Энтин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"Про дружбу".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323E4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356895" w:rsidRPr="0035689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https://resh.edu.ru/subject/lesson/4178/start/190375/</w:t>
              </w:r>
            </w:hyperlink>
          </w:p>
        </w:tc>
        <w:tc>
          <w:tcPr>
            <w:tcW w:w="35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Климанова</w:t>
            </w:r>
            <w:proofErr w:type="gram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Л.Ф., Горецкий В.Г., Голованова М.В. и др. Литературное чтение.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proofErr w:type="gram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,</w:t>
            </w:r>
            <w:proofErr w:type="gram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2 ч. , изд. Москва "Просвещение"  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>+ приложение на электронном носителе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321E63">
        <w:trPr>
          <w:trHeight w:val="45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Русский  язык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Итоговая контрольная работа за год.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356895" w:rsidRPr="003327E6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http://1tvcrimea.ru/shows-details?category=348</w:t>
              </w:r>
            </w:hyperlink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 xml:space="preserve">Учебник: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В.П., В.Г. Горецкий Русский язык 1 </w:t>
            </w: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класс.,</w:t>
            </w:r>
            <w:proofErr w:type="gram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изд. Москва </w:t>
            </w:r>
          </w:p>
          <w:p w:rsidR="00356895" w:rsidRDefault="00356895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Диктант: </w:t>
            </w:r>
            <w:hyperlink r:id="rId14" w:history="1">
              <w:r w:rsidR="00F407F8" w:rsidRPr="00C009C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https://www.youtube.com/watch?v=wKbRrK</w:t>
              </w:r>
            </w:hyperlink>
            <w:r w:rsidR="00F407F8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56895">
              <w:rPr>
                <w:rFonts w:ascii="Times New Roman" w:hAnsi="Times New Roman"/>
                <w:color w:val="0070C0"/>
                <w:sz w:val="18"/>
                <w:szCs w:val="18"/>
              </w:rPr>
              <w:t>RAkLQ</w:t>
            </w:r>
            <w:proofErr w:type="spellEnd"/>
            <w:r w:rsidRPr="00356895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(ресурс в электронном журнале)</w:t>
            </w:r>
            <w:r w:rsidR="00F407F8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</w:p>
          <w:p w:rsidR="00F407F8" w:rsidRDefault="00F407F8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5E7B21">
        <w:trPr>
          <w:trHeight w:val="223"/>
          <w:jc w:val="center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Обобщение знаний по теме.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56895" w:rsidRPr="00356895" w:rsidRDefault="00F407F8" w:rsidP="00356895">
            <w:pPr>
              <w:spacing w:line="240" w:lineRule="auto"/>
              <w:rPr>
                <w:rFonts w:ascii="Times New Roman" w:hAnsi="Times New Roman"/>
                <w:color w:val="0033CC"/>
                <w:sz w:val="18"/>
                <w:szCs w:val="18"/>
                <w:u w:val="single"/>
              </w:rPr>
            </w:pPr>
            <w:hyperlink r:id="rId15" w:history="1">
              <w:r w:rsidR="00356895" w:rsidRPr="0035689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https://resh.edu.ru/subject/lesson/5207/start/161859/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Учебник: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Моро М.И., Степанова С.В., Волкова С.И. Математика.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в 2-х частях, изд. Москва, "Просвещение"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+ приложение на электронном носителе.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 Проведение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онлайн - урока на образовательном портале </w:t>
            </w:r>
            <w:proofErr w:type="spellStart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Учи.ру</w:t>
            </w:r>
            <w:proofErr w:type="spellEnd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 в "виртуальном классе". 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Дециметр:</w:t>
            </w:r>
          </w:p>
          <w:p w:rsidR="00356895" w:rsidRPr="00356895" w:rsidRDefault="00F407F8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Pr="00C009C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https://www.youtube.com/watch?v=jq7MytdwuWI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18" w:space="0" w:color="000000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5E7B21">
        <w:trPr>
          <w:trHeight w:val="45"/>
          <w:jc w:val="center"/>
        </w:trPr>
        <w:tc>
          <w:tcPr>
            <w:tcW w:w="710" w:type="dxa"/>
            <w:vMerge w:val="restart"/>
            <w:tcBorders>
              <w:top w:val="single" w:sz="18" w:space="0" w:color="000000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56895"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Шипящие согласные звуки. Непарные твёрдые ([ш - ж]) и непарные мягкие согласные ([ч]-[щ]) звуки. </w:t>
            </w: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Проект №1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Рубрика наши проекты. "Скороговорки".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Default="00F407F8" w:rsidP="00356895">
            <w:pPr>
              <w:spacing w:line="240" w:lineRule="auto"/>
              <w:rPr>
                <w:rFonts w:ascii="Times New Roman" w:hAnsi="Times New Roman"/>
                <w:color w:val="323E4F"/>
                <w:sz w:val="18"/>
                <w:szCs w:val="18"/>
              </w:rPr>
            </w:pPr>
            <w:hyperlink r:id="rId17" w:history="1">
              <w:r w:rsidR="00356895" w:rsidRPr="003327E6">
                <w:rPr>
                  <w:rStyle w:val="a4"/>
                  <w:rFonts w:ascii="Times New Roman" w:hAnsi="Times New Roman"/>
                  <w:sz w:val="18"/>
                  <w:szCs w:val="18"/>
                </w:rPr>
                <w:t>http://1tvcrimea.ru/shows-details?category=348</w:t>
              </w:r>
            </w:hyperlink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 xml:space="preserve">Учебник: </w:t>
            </w:r>
            <w:proofErr w:type="spellStart"/>
            <w:r w:rsidRPr="00356895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В.П., В.Г. Горецкий Русский язык 1 </w:t>
            </w: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класс.,</w:t>
            </w:r>
            <w:proofErr w:type="gram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изд. Москва 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+ приложение на электронном носителе.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895" w:rsidRPr="00356895" w:rsidRDefault="00F407F8" w:rsidP="00356895">
            <w:pPr>
              <w:spacing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hyperlink r:id="rId18" w:history="1">
              <w:r w:rsidRPr="00C009C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https://www.youtube.com/watch?v=FIqGgh-AlHE</w:t>
              </w:r>
            </w:hyperlink>
            <w:r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18" w:space="0" w:color="000000"/>
            </w:tcBorders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8F7A5E">
        <w:trPr>
          <w:trHeight w:val="45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Итоговое повторение "Что узнали, чему научились в 1 классе</w:t>
            </w:r>
            <w:proofErr w:type="gramStart"/>
            <w:r w:rsidRPr="00356895">
              <w:rPr>
                <w:rFonts w:ascii="Times New Roman" w:hAnsi="Times New Roman"/>
                <w:sz w:val="18"/>
                <w:szCs w:val="18"/>
              </w:rPr>
              <w:t>" .</w:t>
            </w:r>
            <w:proofErr w:type="gramEnd"/>
            <w:r w:rsidRPr="00356895">
              <w:rPr>
                <w:rFonts w:ascii="Times New Roman" w:hAnsi="Times New Roman"/>
                <w:sz w:val="18"/>
                <w:szCs w:val="18"/>
              </w:rPr>
              <w:t xml:space="preserve"> Итоговая проверочная работа за курс 1 класса.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56895">
              <w:rPr>
                <w:rFonts w:ascii="Times New Roman" w:hAnsi="Times New Roman"/>
                <w:b/>
                <w:sz w:val="18"/>
                <w:szCs w:val="18"/>
              </w:rPr>
              <w:t>Учебник:</w:t>
            </w:r>
            <w:r w:rsidRPr="00356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Моро М.И., Степанова С.В., Волкова С.И. Математика. 1 </w:t>
            </w:r>
            <w:proofErr w:type="spellStart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r w:rsidRPr="003568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в 2-х частях, изд. Москва, "Просвещение".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Проведение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онлайн - урока на образовательном портале </w:t>
            </w:r>
            <w:proofErr w:type="spellStart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>Учи.ру</w:t>
            </w:r>
            <w:proofErr w:type="spellEnd"/>
            <w:r w:rsidRPr="00356895">
              <w:rPr>
                <w:rFonts w:ascii="Times New Roman" w:hAnsi="Times New Roman"/>
                <w:i/>
                <w:sz w:val="18"/>
                <w:szCs w:val="18"/>
              </w:rPr>
              <w:t xml:space="preserve"> в "виртуальном классе". </w:t>
            </w:r>
          </w:p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356895" w:rsidRPr="00356895" w:rsidTr="00C32662">
        <w:trPr>
          <w:trHeight w:val="45"/>
          <w:jc w:val="center"/>
        </w:trPr>
        <w:tc>
          <w:tcPr>
            <w:tcW w:w="710" w:type="dxa"/>
            <w:vMerge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356895" w:rsidRPr="00356895" w:rsidRDefault="00356895" w:rsidP="0035689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0B3394" w:rsidRDefault="000B3394"/>
    <w:sectPr w:rsidR="000B3394" w:rsidSect="000337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A5"/>
    <w:rsid w:val="00033769"/>
    <w:rsid w:val="000B3394"/>
    <w:rsid w:val="00356895"/>
    <w:rsid w:val="003F19FF"/>
    <w:rsid w:val="005055BC"/>
    <w:rsid w:val="005E7B21"/>
    <w:rsid w:val="009F54C4"/>
    <w:rsid w:val="00BF79DD"/>
    <w:rsid w:val="00C32662"/>
    <w:rsid w:val="00D83FA5"/>
    <w:rsid w:val="00E711F6"/>
    <w:rsid w:val="00F4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C133-4AE3-4988-BA50-5893119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71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12/start/162134/" TargetMode="External"/><Relationship Id="rId13" Type="http://schemas.openxmlformats.org/officeDocument/2006/relationships/hyperlink" Target="http://1tvcrimea.ru/shows-details?category=348" TargetMode="External"/><Relationship Id="rId18" Type="http://schemas.openxmlformats.org/officeDocument/2006/relationships/hyperlink" Target="https://www.youtube.com/watch?v=FIqGgh-AlH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tvcrimea.ru/shows-details?category=348" TargetMode="External"/><Relationship Id="rId12" Type="http://schemas.openxmlformats.org/officeDocument/2006/relationships/hyperlink" Target="https://resh.edu.ru/subject/lesson/4178/start/190375/" TargetMode="External"/><Relationship Id="rId17" Type="http://schemas.openxmlformats.org/officeDocument/2006/relationships/hyperlink" Target="http://1tvcrimea.ru/shows-details?category=3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q7MytdwuW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G1qhx3IKvM" TargetMode="External"/><Relationship Id="rId11" Type="http://schemas.openxmlformats.org/officeDocument/2006/relationships/hyperlink" Target="http://1tvcrimea.ru/shows-details?category=348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5207/start/161859/" TargetMode="External"/><Relationship Id="rId10" Type="http://schemas.openxmlformats.org/officeDocument/2006/relationships/hyperlink" Target="https://resh.edu.ru/subject/lesson/4178/start/19037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69/start/195625/" TargetMode="External"/><Relationship Id="rId14" Type="http://schemas.openxmlformats.org/officeDocument/2006/relationships/hyperlink" Target="https://www.youtube.com/watch?v=wKbR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26E0-CCDA-473F-AFBB-8953011B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2020-04-21T12:12:00Z</dcterms:created>
  <dcterms:modified xsi:type="dcterms:W3CDTF">2020-05-06T08:49:00Z</dcterms:modified>
</cp:coreProperties>
</file>