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1F" w:rsidRDefault="00CB7DDC" w:rsidP="005F091F">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t xml:space="preserve">15 СОВЕТОВ РОДИТЕЛЯМ </w:t>
      </w:r>
      <w:r w:rsidRPr="00CB7DDC">
        <w:rPr>
          <w:rFonts w:ascii="Times New Roman" w:hAnsi="Times New Roman" w:cs="Times New Roman"/>
          <w:i/>
          <w:color w:val="000000"/>
          <w:sz w:val="28"/>
          <w:szCs w:val="28"/>
        </w:rPr>
        <w:br/>
      </w:r>
      <w:r w:rsidRPr="00CB7DDC">
        <w:rPr>
          <w:rFonts w:ascii="Times New Roman" w:hAnsi="Times New Roman" w:cs="Times New Roman"/>
          <w:i/>
          <w:color w:val="000000"/>
          <w:sz w:val="28"/>
          <w:szCs w:val="28"/>
        </w:rPr>
        <w:br/>
      </w:r>
      <w:r w:rsidRPr="00CB7DDC">
        <w:rPr>
          <w:rFonts w:ascii="Times New Roman" w:hAnsi="Times New Roman" w:cs="Times New Roman"/>
          <w:i/>
          <w:color w:val="000000"/>
          <w:sz w:val="28"/>
          <w:szCs w:val="28"/>
          <w:shd w:val="clear" w:color="auto" w:fill="FFFFFF"/>
        </w:rPr>
        <w:t>1) Будите ребёнка спокойно. Проснувшись, он должен увидеть вашу улыбку и услышать ласковый голос. </w:t>
      </w:r>
      <w:r w:rsidRPr="00CB7DDC">
        <w:rPr>
          <w:rFonts w:ascii="Times New Roman" w:hAnsi="Times New Roman" w:cs="Times New Roman"/>
          <w:i/>
          <w:color w:val="000000"/>
          <w:sz w:val="28"/>
          <w:szCs w:val="28"/>
        </w:rPr>
        <w:br/>
      </w:r>
      <w:r w:rsidRPr="00CB7DDC">
        <w:rPr>
          <w:rFonts w:ascii="Times New Roman" w:hAnsi="Times New Roman" w:cs="Times New Roman"/>
          <w:i/>
          <w:color w:val="000000"/>
          <w:sz w:val="28"/>
          <w:szCs w:val="28"/>
          <w:shd w:val="clear" w:color="auto" w:fill="FFFFFF"/>
        </w:rPr>
        <w:t>Не подгоняйте его с утра и не дёргайте по пустякам, не укоряйте за ошибки и оплошности, даже если «вчера предупредили».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2) Не торопите. Умение рассчитать время – ваша задача, и если вам это плохо удаётся, то вины ребёнка в этом нет.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3) Не отправляйте ребёнка в школу без завтрака. До школьного завтрака ему придётся много работать. Убедитесь, что ребёнок попил достаточно воды.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4) Прощаясь, не предупреждайте «смотри не балуйся», «веди себя хорошо», «чтобы сегодня не было плохих отметок» и т.п. Пожелайте ему удачи, хорошего дня, подбодрите, найдите несколько ласковых слов. У него впереди трудный день. </w:t>
      </w:r>
      <w:r w:rsidRPr="00CB7DDC">
        <w:rPr>
          <w:rFonts w:ascii="Times New Roman" w:hAnsi="Times New Roman" w:cs="Times New Roman"/>
          <w:i/>
          <w:color w:val="000000"/>
          <w:sz w:val="28"/>
          <w:szCs w:val="28"/>
          <w:shd w:val="clear" w:color="auto" w:fill="FFFFFF"/>
        </w:rPr>
        <w:br/>
      </w:r>
    </w:p>
    <w:p w:rsidR="005F091F" w:rsidRDefault="005F091F" w:rsidP="005F091F">
      <w:pPr>
        <w:rPr>
          <w:rFonts w:ascii="Times New Roman" w:hAnsi="Times New Roman" w:cs="Times New Roman"/>
          <w:i/>
          <w:color w:val="000000"/>
          <w:sz w:val="28"/>
          <w:szCs w:val="28"/>
          <w:shd w:val="clear" w:color="auto" w:fill="FFFFFF"/>
        </w:rPr>
      </w:pPr>
    </w:p>
    <w:p w:rsidR="005F091F" w:rsidRDefault="005F091F" w:rsidP="005F091F">
      <w:pPr>
        <w:rPr>
          <w:rFonts w:ascii="Times New Roman" w:hAnsi="Times New Roman" w:cs="Times New Roman"/>
          <w:i/>
          <w:color w:val="000000"/>
          <w:sz w:val="28"/>
          <w:szCs w:val="28"/>
          <w:shd w:val="clear" w:color="auto" w:fill="FFFFFF"/>
        </w:rPr>
      </w:pPr>
    </w:p>
    <w:p w:rsidR="005F091F" w:rsidRDefault="00CB7DDC" w:rsidP="005F091F">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lastRenderedPageBreak/>
        <w:br/>
        <w:t>5) 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жаждет поделиться с вами чем-то, не отмахивайтесь, не откладывайте «на потом», выслушайте, это не займёт много времени.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6) Если видите, что ребёнок огорчён, но молчит, не допытывайтесь. Пусть он успокоится, тогда и расскажет всё сам. Лучше всего здесь использовать «активное слушание».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 xml:space="preserve">7) Выслушав замечания учителя, не торопитесь устраивать </w:t>
      </w:r>
      <w:proofErr w:type="gramStart"/>
      <w:r w:rsidRPr="00CB7DDC">
        <w:rPr>
          <w:rFonts w:ascii="Times New Roman" w:hAnsi="Times New Roman" w:cs="Times New Roman"/>
          <w:i/>
          <w:color w:val="000000"/>
          <w:sz w:val="28"/>
          <w:szCs w:val="28"/>
          <w:shd w:val="clear" w:color="auto" w:fill="FFFFFF"/>
        </w:rPr>
        <w:t>взбучку</w:t>
      </w:r>
      <w:proofErr w:type="gramEnd"/>
      <w:r w:rsidRPr="00CB7DDC">
        <w:rPr>
          <w:rFonts w:ascii="Times New Roman" w:hAnsi="Times New Roman" w:cs="Times New Roman"/>
          <w:i/>
          <w:color w:val="000000"/>
          <w:sz w:val="28"/>
          <w:szCs w:val="28"/>
          <w:shd w:val="clear" w:color="auto" w:fill="FFFFFF"/>
        </w:rPr>
        <w:t xml:space="preserve"> и постарайтесь, чтобы ваш разговор с учителем происходил без ребёнка. Помните, что ругань и наказания ничему не научат ребёнка. Лучше обсудить с ним произошедшее и побудить его поразмышлять, как можно исправить ситуацию.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br/>
        <w:t>8) После школы не торопите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15.00 до 17.00. Занятия вечерами бесполезны, ребёнку уже сложно что-либо запомнить или усвоить. Завтра придётся всё начинать сначала. </w:t>
      </w:r>
      <w:r w:rsidRPr="00CB7DDC">
        <w:rPr>
          <w:rFonts w:ascii="Times New Roman" w:hAnsi="Times New Roman" w:cs="Times New Roman"/>
          <w:i/>
          <w:color w:val="000000"/>
          <w:sz w:val="28"/>
          <w:szCs w:val="28"/>
          <w:shd w:val="clear" w:color="auto" w:fill="FFFFFF"/>
        </w:rPr>
        <w:br/>
      </w:r>
      <w:r w:rsidRPr="00CB7DDC">
        <w:rPr>
          <w:rFonts w:ascii="Times New Roman" w:hAnsi="Times New Roman" w:cs="Times New Roman"/>
          <w:i/>
          <w:color w:val="000000"/>
          <w:sz w:val="28"/>
          <w:szCs w:val="28"/>
          <w:shd w:val="clear" w:color="auto" w:fill="FFFFFF"/>
        </w:rPr>
        <w:lastRenderedPageBreak/>
        <w:br/>
        <w:t>9) Не заставляйте делать все уроки в один присест, после 15–20 минут занятий необходимы 10-15-минутные «переменки». Во время таких переменок важно, чтобы ребёнок</w:t>
      </w:r>
      <w:r w:rsidR="005F091F">
        <w:rPr>
          <w:rFonts w:ascii="Times New Roman" w:hAnsi="Times New Roman" w:cs="Times New Roman"/>
          <w:i/>
          <w:color w:val="000000"/>
          <w:sz w:val="28"/>
          <w:szCs w:val="28"/>
          <w:shd w:val="clear" w:color="auto" w:fill="FFFFFF"/>
        </w:rPr>
        <w:t xml:space="preserve"> встал и подвигался, размялся</w:t>
      </w:r>
      <w:r w:rsidRPr="00CB7DDC">
        <w:rPr>
          <w:rFonts w:ascii="Times New Roman" w:hAnsi="Times New Roman" w:cs="Times New Roman"/>
          <w:i/>
          <w:color w:val="000000"/>
          <w:sz w:val="28"/>
          <w:szCs w:val="28"/>
          <w:shd w:val="clear" w:color="auto" w:fill="FFFFFF"/>
        </w:rPr>
        <w:br/>
      </w:r>
    </w:p>
    <w:p w:rsidR="005F091F" w:rsidRDefault="00CB7DDC" w:rsidP="00CB7DDC">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t>10) Во время приготовления уроков не сидите у ребёнка «над душой», дайте возможность ему поработать самому, но уж если нужна ваша помощь, наберитесь терпения. Спокойный тон, поддержка («у тебя всё получится», «вот молодец», «давай разберёмся вместе», «я тебе помогу»), похвала (даже если пока не очень получается) необходимы. Не акц</w:t>
      </w:r>
      <w:r w:rsidR="005F091F">
        <w:rPr>
          <w:rFonts w:ascii="Times New Roman" w:hAnsi="Times New Roman" w:cs="Times New Roman"/>
          <w:i/>
          <w:color w:val="000000"/>
          <w:sz w:val="28"/>
          <w:szCs w:val="28"/>
          <w:shd w:val="clear" w:color="auto" w:fill="FFFFFF"/>
        </w:rPr>
        <w:t>ентируйте внимание на оценках. </w:t>
      </w:r>
    </w:p>
    <w:p w:rsidR="005F091F" w:rsidRDefault="00CB7DDC" w:rsidP="00CB7DDC">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t>11) В общении с ребёнком старайтесь избегать условий. «Если ты не сделаешь это, то тогда….» или «Если ты сделаешь, то…». Лучше используйте другую формулировку: «Когда ты сделаешь уроки, тогда можно будет…» </w:t>
      </w:r>
      <w:r w:rsidRPr="00CB7DDC">
        <w:rPr>
          <w:rFonts w:ascii="Times New Roman" w:hAnsi="Times New Roman" w:cs="Times New Roman"/>
          <w:i/>
          <w:color w:val="000000"/>
          <w:sz w:val="28"/>
          <w:szCs w:val="28"/>
          <w:shd w:val="clear" w:color="auto" w:fill="FFFFFF"/>
        </w:rPr>
        <w:br/>
        <w:t>Такая формулировка объясняет ребёнку определённую последовательность событий. Когда произойдёт событие «Y» , тогда произойдёт событие «X» . Например: «Когда ты пообедаешь, тогда сможешь съесть десерт», «Когда ты помоешься и ляжешь в кров</w:t>
      </w:r>
      <w:r w:rsidR="005F091F">
        <w:rPr>
          <w:rFonts w:ascii="Times New Roman" w:hAnsi="Times New Roman" w:cs="Times New Roman"/>
          <w:i/>
          <w:color w:val="000000"/>
          <w:sz w:val="28"/>
          <w:szCs w:val="28"/>
          <w:shd w:val="clear" w:color="auto" w:fill="FFFFFF"/>
        </w:rPr>
        <w:t>атку, я смогу тебе почитать». </w:t>
      </w:r>
    </w:p>
    <w:p w:rsidR="005F091F" w:rsidRDefault="005F091F" w:rsidP="00CB7DDC">
      <w:pPr>
        <w:rPr>
          <w:rFonts w:ascii="Times New Roman" w:hAnsi="Times New Roman" w:cs="Times New Roman"/>
          <w:i/>
          <w:color w:val="000000"/>
          <w:sz w:val="28"/>
          <w:szCs w:val="28"/>
          <w:shd w:val="clear" w:color="auto" w:fill="FFFFFF"/>
        </w:rPr>
      </w:pPr>
    </w:p>
    <w:p w:rsidR="005F091F" w:rsidRDefault="00CB7DDC" w:rsidP="00CB7DDC">
      <w:pPr>
        <w:rPr>
          <w:rFonts w:ascii="Times New Roman" w:hAnsi="Times New Roman" w:cs="Times New Roman"/>
          <w:i/>
          <w:color w:val="000000"/>
          <w:sz w:val="28"/>
          <w:szCs w:val="28"/>
          <w:shd w:val="clear" w:color="auto" w:fill="FFFFFF"/>
        </w:rPr>
      </w:pPr>
      <w:bookmarkStart w:id="0" w:name="_GoBack"/>
      <w:bookmarkEnd w:id="0"/>
      <w:r w:rsidRPr="00CB7DDC">
        <w:rPr>
          <w:rFonts w:ascii="Times New Roman" w:hAnsi="Times New Roman" w:cs="Times New Roman"/>
          <w:i/>
          <w:color w:val="000000"/>
          <w:sz w:val="28"/>
          <w:szCs w:val="28"/>
          <w:shd w:val="clear" w:color="auto" w:fill="FFFFFF"/>
        </w:rPr>
        <w:lastRenderedPageBreak/>
        <w:t xml:space="preserve">12) </w:t>
      </w:r>
      <w:r w:rsidR="005F091F">
        <w:rPr>
          <w:rFonts w:ascii="Times New Roman" w:hAnsi="Times New Roman" w:cs="Times New Roman"/>
          <w:i/>
          <w:color w:val="000000"/>
          <w:sz w:val="28"/>
          <w:szCs w:val="28"/>
          <w:shd w:val="clear" w:color="auto" w:fill="FFFFFF"/>
        </w:rPr>
        <w:t>Л</w:t>
      </w:r>
      <w:r w:rsidRPr="00CB7DDC">
        <w:rPr>
          <w:rFonts w:ascii="Times New Roman" w:hAnsi="Times New Roman" w:cs="Times New Roman"/>
          <w:i/>
          <w:color w:val="000000"/>
          <w:sz w:val="28"/>
          <w:szCs w:val="28"/>
          <w:shd w:val="clear" w:color="auto" w:fill="FFFFFF"/>
        </w:rPr>
        <w:t>юбимое королевское правило: найдите в течение дня хотя бы полчаса, когда вы будете принадлежать только ребёнку, не отвлекаясь на домашние заботы, компьютер, телефон, телевизор и общение с другими чл</w:t>
      </w:r>
      <w:r w:rsidR="005F091F">
        <w:rPr>
          <w:rFonts w:ascii="Times New Roman" w:hAnsi="Times New Roman" w:cs="Times New Roman"/>
          <w:i/>
          <w:color w:val="000000"/>
          <w:sz w:val="28"/>
          <w:szCs w:val="28"/>
          <w:shd w:val="clear" w:color="auto" w:fill="FFFFFF"/>
        </w:rPr>
        <w:t xml:space="preserve">енами семьи. Это время я называют </w:t>
      </w:r>
      <w:r w:rsidRPr="00CB7DDC">
        <w:rPr>
          <w:rFonts w:ascii="Times New Roman" w:hAnsi="Times New Roman" w:cs="Times New Roman"/>
          <w:i/>
          <w:color w:val="000000"/>
          <w:sz w:val="28"/>
          <w:szCs w:val="28"/>
          <w:shd w:val="clear" w:color="auto" w:fill="FFFFFF"/>
        </w:rPr>
        <w:t xml:space="preserve"> «Время разума, души и тела». В этот момент важнее всего его дела, заботы, радости и неудачи. Делайте в это время с ребёнком </w:t>
      </w:r>
      <w:r w:rsidR="005F091F">
        <w:rPr>
          <w:rFonts w:ascii="Times New Roman" w:hAnsi="Times New Roman" w:cs="Times New Roman"/>
          <w:i/>
          <w:color w:val="000000"/>
          <w:sz w:val="28"/>
          <w:szCs w:val="28"/>
          <w:shd w:val="clear" w:color="auto" w:fill="FFFFFF"/>
        </w:rPr>
        <w:t>именно то, что интересно ему. </w:t>
      </w:r>
    </w:p>
    <w:p w:rsidR="005F091F" w:rsidRDefault="00CB7DDC" w:rsidP="00CB7DDC">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t xml:space="preserve">13) Будьте внимательны к жалобам ребёнка на головную боль, усталость, плохое состояние. Чаще всего это объективные показатели </w:t>
      </w:r>
      <w:r w:rsidR="005F091F">
        <w:rPr>
          <w:rFonts w:ascii="Times New Roman" w:hAnsi="Times New Roman" w:cs="Times New Roman"/>
          <w:i/>
          <w:color w:val="000000"/>
          <w:sz w:val="28"/>
          <w:szCs w:val="28"/>
          <w:shd w:val="clear" w:color="auto" w:fill="FFFFFF"/>
        </w:rPr>
        <w:t>утомления, трудности в учёбе. </w:t>
      </w:r>
    </w:p>
    <w:p w:rsidR="005F091F" w:rsidRDefault="00CB7DDC" w:rsidP="00CB7DDC">
      <w:pPr>
        <w:rPr>
          <w:rFonts w:ascii="Times New Roman" w:hAnsi="Times New Roman" w:cs="Times New Roman"/>
          <w:i/>
          <w:color w:val="000000"/>
          <w:sz w:val="28"/>
          <w:szCs w:val="28"/>
          <w:shd w:val="clear" w:color="auto" w:fill="FFFFFF"/>
        </w:rPr>
      </w:pPr>
      <w:r w:rsidRPr="00CB7DDC">
        <w:rPr>
          <w:rFonts w:ascii="Times New Roman" w:hAnsi="Times New Roman" w:cs="Times New Roman"/>
          <w:i/>
          <w:color w:val="000000"/>
          <w:sz w:val="28"/>
          <w:szCs w:val="28"/>
          <w:shd w:val="clear" w:color="auto" w:fill="FFFFFF"/>
        </w:rPr>
        <w:t xml:space="preserve">14) Учтите, что даже «совсем большие» дети (мы часто говорим «Ты уже большой» 7-8-летнему ребёнку) очень любят сказку перед сном, песенку и ласковое поглаживание. Всё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w:t>
      </w:r>
      <w:proofErr w:type="gramStart"/>
      <w:r w:rsidRPr="00CB7DDC">
        <w:rPr>
          <w:rFonts w:ascii="Times New Roman" w:hAnsi="Times New Roman" w:cs="Times New Roman"/>
          <w:i/>
          <w:color w:val="000000"/>
          <w:sz w:val="28"/>
          <w:szCs w:val="28"/>
          <w:shd w:val="clear" w:color="auto" w:fill="FFFFFF"/>
        </w:rPr>
        <w:t>завтрашнюю</w:t>
      </w:r>
      <w:proofErr w:type="gramEnd"/>
      <w:r w:rsidR="005F091F">
        <w:rPr>
          <w:rFonts w:ascii="Times New Roman" w:hAnsi="Times New Roman" w:cs="Times New Roman"/>
          <w:i/>
          <w:color w:val="000000"/>
          <w:sz w:val="28"/>
          <w:szCs w:val="28"/>
          <w:shd w:val="clear" w:color="auto" w:fill="FFFFFF"/>
        </w:rPr>
        <w:t xml:space="preserve"> контрольную и тому подобное. </w:t>
      </w:r>
    </w:p>
    <w:p w:rsidR="0070604B" w:rsidRPr="00CB7DDC" w:rsidRDefault="00CB7DDC" w:rsidP="00CB7DDC">
      <w:pPr>
        <w:rPr>
          <w:rFonts w:ascii="Times New Roman" w:hAnsi="Times New Roman" w:cs="Times New Roman"/>
          <w:i/>
          <w:sz w:val="28"/>
          <w:szCs w:val="28"/>
        </w:rPr>
      </w:pPr>
      <w:r w:rsidRPr="00CB7DDC">
        <w:rPr>
          <w:rFonts w:ascii="Times New Roman" w:hAnsi="Times New Roman" w:cs="Times New Roman"/>
          <w:i/>
          <w:color w:val="000000"/>
          <w:sz w:val="28"/>
          <w:szCs w:val="28"/>
          <w:shd w:val="clear" w:color="auto" w:fill="FFFFFF"/>
        </w:rPr>
        <w:t>15) Выбирайте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врачом, психологом.</w:t>
      </w:r>
    </w:p>
    <w:sectPr w:rsidR="0070604B" w:rsidRPr="00CB7DDC" w:rsidSect="005F091F">
      <w:pgSz w:w="11906" w:h="16838"/>
      <w:pgMar w:top="1134" w:right="850" w:bottom="1134" w:left="1701" w:header="708" w:footer="708" w:gutter="0"/>
      <w:pgBorders w:offsetFrom="page">
        <w:top w:val="doubleWave" w:sz="6" w:space="24" w:color="E5B8B7" w:themeColor="accent2" w:themeTint="66"/>
        <w:left w:val="doubleWave" w:sz="6" w:space="24" w:color="E5B8B7" w:themeColor="accent2" w:themeTint="66"/>
        <w:bottom w:val="doubleWave" w:sz="6" w:space="24" w:color="E5B8B7" w:themeColor="accent2" w:themeTint="66"/>
        <w:right w:val="doubleWave" w:sz="6" w:space="24" w:color="E5B8B7" w:themeColor="accen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9B"/>
    <w:rsid w:val="002315F0"/>
    <w:rsid w:val="0030199B"/>
    <w:rsid w:val="004527CD"/>
    <w:rsid w:val="005F091F"/>
    <w:rsid w:val="0070604B"/>
    <w:rsid w:val="00CB7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F0"/>
  </w:style>
  <w:style w:type="paragraph" w:styleId="1">
    <w:name w:val="heading 1"/>
    <w:basedOn w:val="a"/>
    <w:next w:val="a"/>
    <w:link w:val="10"/>
    <w:uiPriority w:val="9"/>
    <w:qFormat/>
    <w:rsid w:val="002315F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315F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15F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315F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315F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315F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315F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315F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315F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5F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2315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15F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2315F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2315F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2315F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315F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2315F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2315F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315F0"/>
    <w:rPr>
      <w:b/>
      <w:bCs/>
      <w:sz w:val="18"/>
      <w:szCs w:val="18"/>
    </w:rPr>
  </w:style>
  <w:style w:type="paragraph" w:styleId="a4">
    <w:name w:val="Title"/>
    <w:basedOn w:val="a"/>
    <w:next w:val="a"/>
    <w:link w:val="a5"/>
    <w:uiPriority w:val="10"/>
    <w:qFormat/>
    <w:rsid w:val="002315F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2315F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315F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2315F0"/>
    <w:rPr>
      <w:i/>
      <w:iCs/>
      <w:color w:val="808080" w:themeColor="text1" w:themeTint="7F"/>
      <w:spacing w:val="10"/>
      <w:sz w:val="24"/>
      <w:szCs w:val="24"/>
    </w:rPr>
  </w:style>
  <w:style w:type="character" w:styleId="a8">
    <w:name w:val="Strong"/>
    <w:basedOn w:val="a0"/>
    <w:uiPriority w:val="22"/>
    <w:qFormat/>
    <w:rsid w:val="002315F0"/>
    <w:rPr>
      <w:b/>
      <w:bCs/>
      <w:spacing w:val="0"/>
    </w:rPr>
  </w:style>
  <w:style w:type="character" w:styleId="a9">
    <w:name w:val="Emphasis"/>
    <w:uiPriority w:val="20"/>
    <w:qFormat/>
    <w:rsid w:val="002315F0"/>
    <w:rPr>
      <w:b/>
      <w:bCs/>
      <w:i/>
      <w:iCs/>
      <w:color w:val="auto"/>
    </w:rPr>
  </w:style>
  <w:style w:type="paragraph" w:styleId="aa">
    <w:name w:val="No Spacing"/>
    <w:basedOn w:val="a"/>
    <w:uiPriority w:val="1"/>
    <w:qFormat/>
    <w:rsid w:val="002315F0"/>
    <w:pPr>
      <w:spacing w:after="0" w:line="240" w:lineRule="auto"/>
      <w:ind w:firstLine="0"/>
    </w:pPr>
  </w:style>
  <w:style w:type="paragraph" w:styleId="ab">
    <w:name w:val="List Paragraph"/>
    <w:basedOn w:val="a"/>
    <w:uiPriority w:val="34"/>
    <w:qFormat/>
    <w:rsid w:val="002315F0"/>
    <w:pPr>
      <w:ind w:left="720"/>
      <w:contextualSpacing/>
    </w:pPr>
  </w:style>
  <w:style w:type="paragraph" w:styleId="21">
    <w:name w:val="Quote"/>
    <w:basedOn w:val="a"/>
    <w:next w:val="a"/>
    <w:link w:val="22"/>
    <w:uiPriority w:val="29"/>
    <w:qFormat/>
    <w:rsid w:val="002315F0"/>
    <w:rPr>
      <w:color w:val="5A5A5A" w:themeColor="text1" w:themeTint="A5"/>
    </w:rPr>
  </w:style>
  <w:style w:type="character" w:customStyle="1" w:styleId="22">
    <w:name w:val="Цитата 2 Знак"/>
    <w:basedOn w:val="a0"/>
    <w:link w:val="21"/>
    <w:uiPriority w:val="29"/>
    <w:rsid w:val="002315F0"/>
    <w:rPr>
      <w:color w:val="5A5A5A" w:themeColor="text1" w:themeTint="A5"/>
    </w:rPr>
  </w:style>
  <w:style w:type="paragraph" w:styleId="ac">
    <w:name w:val="Intense Quote"/>
    <w:basedOn w:val="a"/>
    <w:next w:val="a"/>
    <w:link w:val="ad"/>
    <w:uiPriority w:val="30"/>
    <w:qFormat/>
    <w:rsid w:val="002315F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2315F0"/>
    <w:rPr>
      <w:rFonts w:asciiTheme="majorHAnsi" w:eastAsiaTheme="majorEastAsia" w:hAnsiTheme="majorHAnsi" w:cstheme="majorBidi"/>
      <w:i/>
      <w:iCs/>
      <w:sz w:val="20"/>
      <w:szCs w:val="20"/>
    </w:rPr>
  </w:style>
  <w:style w:type="character" w:styleId="ae">
    <w:name w:val="Subtle Emphasis"/>
    <w:uiPriority w:val="19"/>
    <w:qFormat/>
    <w:rsid w:val="002315F0"/>
    <w:rPr>
      <w:i/>
      <w:iCs/>
      <w:color w:val="5A5A5A" w:themeColor="text1" w:themeTint="A5"/>
    </w:rPr>
  </w:style>
  <w:style w:type="character" w:styleId="af">
    <w:name w:val="Intense Emphasis"/>
    <w:uiPriority w:val="21"/>
    <w:qFormat/>
    <w:rsid w:val="002315F0"/>
    <w:rPr>
      <w:b/>
      <w:bCs/>
      <w:i/>
      <w:iCs/>
      <w:color w:val="auto"/>
      <w:u w:val="single"/>
    </w:rPr>
  </w:style>
  <w:style w:type="character" w:styleId="af0">
    <w:name w:val="Subtle Reference"/>
    <w:uiPriority w:val="31"/>
    <w:qFormat/>
    <w:rsid w:val="002315F0"/>
    <w:rPr>
      <w:smallCaps/>
    </w:rPr>
  </w:style>
  <w:style w:type="character" w:styleId="af1">
    <w:name w:val="Intense Reference"/>
    <w:uiPriority w:val="32"/>
    <w:qFormat/>
    <w:rsid w:val="002315F0"/>
    <w:rPr>
      <w:b/>
      <w:bCs/>
      <w:smallCaps/>
      <w:color w:val="auto"/>
    </w:rPr>
  </w:style>
  <w:style w:type="character" w:styleId="af2">
    <w:name w:val="Book Title"/>
    <w:uiPriority w:val="33"/>
    <w:qFormat/>
    <w:rsid w:val="002315F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2315F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F0"/>
  </w:style>
  <w:style w:type="paragraph" w:styleId="1">
    <w:name w:val="heading 1"/>
    <w:basedOn w:val="a"/>
    <w:next w:val="a"/>
    <w:link w:val="10"/>
    <w:uiPriority w:val="9"/>
    <w:qFormat/>
    <w:rsid w:val="002315F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315F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15F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315F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315F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315F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315F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315F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315F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5F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2315F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15F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2315F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2315F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2315F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315F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2315F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2315F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315F0"/>
    <w:rPr>
      <w:b/>
      <w:bCs/>
      <w:sz w:val="18"/>
      <w:szCs w:val="18"/>
    </w:rPr>
  </w:style>
  <w:style w:type="paragraph" w:styleId="a4">
    <w:name w:val="Title"/>
    <w:basedOn w:val="a"/>
    <w:next w:val="a"/>
    <w:link w:val="a5"/>
    <w:uiPriority w:val="10"/>
    <w:qFormat/>
    <w:rsid w:val="002315F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2315F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315F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2315F0"/>
    <w:rPr>
      <w:i/>
      <w:iCs/>
      <w:color w:val="808080" w:themeColor="text1" w:themeTint="7F"/>
      <w:spacing w:val="10"/>
      <w:sz w:val="24"/>
      <w:szCs w:val="24"/>
    </w:rPr>
  </w:style>
  <w:style w:type="character" w:styleId="a8">
    <w:name w:val="Strong"/>
    <w:basedOn w:val="a0"/>
    <w:uiPriority w:val="22"/>
    <w:qFormat/>
    <w:rsid w:val="002315F0"/>
    <w:rPr>
      <w:b/>
      <w:bCs/>
      <w:spacing w:val="0"/>
    </w:rPr>
  </w:style>
  <w:style w:type="character" w:styleId="a9">
    <w:name w:val="Emphasis"/>
    <w:uiPriority w:val="20"/>
    <w:qFormat/>
    <w:rsid w:val="002315F0"/>
    <w:rPr>
      <w:b/>
      <w:bCs/>
      <w:i/>
      <w:iCs/>
      <w:color w:val="auto"/>
    </w:rPr>
  </w:style>
  <w:style w:type="paragraph" w:styleId="aa">
    <w:name w:val="No Spacing"/>
    <w:basedOn w:val="a"/>
    <w:uiPriority w:val="1"/>
    <w:qFormat/>
    <w:rsid w:val="002315F0"/>
    <w:pPr>
      <w:spacing w:after="0" w:line="240" w:lineRule="auto"/>
      <w:ind w:firstLine="0"/>
    </w:pPr>
  </w:style>
  <w:style w:type="paragraph" w:styleId="ab">
    <w:name w:val="List Paragraph"/>
    <w:basedOn w:val="a"/>
    <w:uiPriority w:val="34"/>
    <w:qFormat/>
    <w:rsid w:val="002315F0"/>
    <w:pPr>
      <w:ind w:left="720"/>
      <w:contextualSpacing/>
    </w:pPr>
  </w:style>
  <w:style w:type="paragraph" w:styleId="21">
    <w:name w:val="Quote"/>
    <w:basedOn w:val="a"/>
    <w:next w:val="a"/>
    <w:link w:val="22"/>
    <w:uiPriority w:val="29"/>
    <w:qFormat/>
    <w:rsid w:val="002315F0"/>
    <w:rPr>
      <w:color w:val="5A5A5A" w:themeColor="text1" w:themeTint="A5"/>
    </w:rPr>
  </w:style>
  <w:style w:type="character" w:customStyle="1" w:styleId="22">
    <w:name w:val="Цитата 2 Знак"/>
    <w:basedOn w:val="a0"/>
    <w:link w:val="21"/>
    <w:uiPriority w:val="29"/>
    <w:rsid w:val="002315F0"/>
    <w:rPr>
      <w:color w:val="5A5A5A" w:themeColor="text1" w:themeTint="A5"/>
    </w:rPr>
  </w:style>
  <w:style w:type="paragraph" w:styleId="ac">
    <w:name w:val="Intense Quote"/>
    <w:basedOn w:val="a"/>
    <w:next w:val="a"/>
    <w:link w:val="ad"/>
    <w:uiPriority w:val="30"/>
    <w:qFormat/>
    <w:rsid w:val="002315F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2315F0"/>
    <w:rPr>
      <w:rFonts w:asciiTheme="majorHAnsi" w:eastAsiaTheme="majorEastAsia" w:hAnsiTheme="majorHAnsi" w:cstheme="majorBidi"/>
      <w:i/>
      <w:iCs/>
      <w:sz w:val="20"/>
      <w:szCs w:val="20"/>
    </w:rPr>
  </w:style>
  <w:style w:type="character" w:styleId="ae">
    <w:name w:val="Subtle Emphasis"/>
    <w:uiPriority w:val="19"/>
    <w:qFormat/>
    <w:rsid w:val="002315F0"/>
    <w:rPr>
      <w:i/>
      <w:iCs/>
      <w:color w:val="5A5A5A" w:themeColor="text1" w:themeTint="A5"/>
    </w:rPr>
  </w:style>
  <w:style w:type="character" w:styleId="af">
    <w:name w:val="Intense Emphasis"/>
    <w:uiPriority w:val="21"/>
    <w:qFormat/>
    <w:rsid w:val="002315F0"/>
    <w:rPr>
      <w:b/>
      <w:bCs/>
      <w:i/>
      <w:iCs/>
      <w:color w:val="auto"/>
      <w:u w:val="single"/>
    </w:rPr>
  </w:style>
  <w:style w:type="character" w:styleId="af0">
    <w:name w:val="Subtle Reference"/>
    <w:uiPriority w:val="31"/>
    <w:qFormat/>
    <w:rsid w:val="002315F0"/>
    <w:rPr>
      <w:smallCaps/>
    </w:rPr>
  </w:style>
  <w:style w:type="character" w:styleId="af1">
    <w:name w:val="Intense Reference"/>
    <w:uiPriority w:val="32"/>
    <w:qFormat/>
    <w:rsid w:val="002315F0"/>
    <w:rPr>
      <w:b/>
      <w:bCs/>
      <w:smallCaps/>
      <w:color w:val="auto"/>
    </w:rPr>
  </w:style>
  <w:style w:type="character" w:styleId="af2">
    <w:name w:val="Book Title"/>
    <w:uiPriority w:val="33"/>
    <w:qFormat/>
    <w:rsid w:val="002315F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2315F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F255-7BBA-46E5-8AD4-CB1A8326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2020-02-18T11:42:00Z</dcterms:created>
  <dcterms:modified xsi:type="dcterms:W3CDTF">2020-02-19T06:24:00Z</dcterms:modified>
</cp:coreProperties>
</file>